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6490" w14:textId="10EADC78" w:rsidR="003C2648" w:rsidRDefault="003C2648">
      <w:r>
        <w:t>Why l</w:t>
      </w:r>
      <w:r w:rsidR="00621987">
        <w:t xml:space="preserve">earn about perspective or color theory or typography or </w:t>
      </w:r>
      <w:r w:rsidR="005469A8">
        <w:t xml:space="preserve">proper </w:t>
      </w:r>
      <w:r w:rsidR="00621987">
        <w:t>kiln</w:t>
      </w:r>
      <w:r w:rsidR="005469A8">
        <w:t xml:space="preserve"> operation</w:t>
      </w:r>
      <w:r>
        <w:t xml:space="preserve">? </w:t>
      </w:r>
      <w:proofErr w:type="gramStart"/>
      <w:r>
        <w:t>Certainly</w:t>
      </w:r>
      <w:proofErr w:type="gramEnd"/>
      <w:r>
        <w:t xml:space="preserve"> </w:t>
      </w:r>
      <w:r w:rsidR="00F1048E">
        <w:t>these</w:t>
      </w:r>
      <w:r>
        <w:t xml:space="preserve"> are </w:t>
      </w:r>
      <w:r w:rsidR="00621987">
        <w:t xml:space="preserve">useful </w:t>
      </w:r>
      <w:r>
        <w:t xml:space="preserve">skills </w:t>
      </w:r>
      <w:r w:rsidR="00621987">
        <w:t xml:space="preserve">in and of themselves, </w:t>
      </w:r>
      <w:r>
        <w:t xml:space="preserve">but they can </w:t>
      </w:r>
      <w:r w:rsidR="00621987">
        <w:t>open the door to deeper</w:t>
      </w:r>
      <w:r>
        <w:t xml:space="preserve"> learning: How</w:t>
      </w:r>
      <w:r w:rsidR="00621987">
        <w:t xml:space="preserve"> to </w:t>
      </w:r>
      <w:r>
        <w:t xml:space="preserve">observe </w:t>
      </w:r>
      <w:r w:rsidR="00621987">
        <w:t xml:space="preserve">closely and objectively, but also with empathy. </w:t>
      </w:r>
      <w:r>
        <w:t xml:space="preserve">How to discern </w:t>
      </w:r>
      <w:r w:rsidR="00621987">
        <w:t xml:space="preserve">relationships and interconnections between objects (and sometimes people). </w:t>
      </w:r>
      <w:r>
        <w:t xml:space="preserve">How to think about </w:t>
      </w:r>
      <w:r w:rsidR="00621987">
        <w:t>what one is seeing</w:t>
      </w:r>
      <w:r>
        <w:t>—</w:t>
      </w:r>
      <w:r w:rsidR="00621987">
        <w:t xml:space="preserve">and </w:t>
      </w:r>
      <w:r>
        <w:t xml:space="preserve">about </w:t>
      </w:r>
      <w:r w:rsidR="00621987">
        <w:t>how one is seeing</w:t>
      </w:r>
      <w:r>
        <w:t xml:space="preserve">—and how </w:t>
      </w:r>
      <w:r w:rsidR="00621987">
        <w:t xml:space="preserve">to communicate what we see to others. </w:t>
      </w:r>
      <w:r>
        <w:t xml:space="preserve">How to </w:t>
      </w:r>
      <w:r w:rsidR="00621987">
        <w:t xml:space="preserve">accept the inevitability of failure but find in it the seeds of renewed creativity. </w:t>
      </w:r>
    </w:p>
    <w:p w14:paraId="54FC811F" w14:textId="77777777" w:rsidR="003C2648" w:rsidRDefault="003C2648"/>
    <w:p w14:paraId="6D064B3A" w14:textId="50B34152" w:rsidR="00621987" w:rsidRDefault="003C2648">
      <w:r>
        <w:t>Or, more succinctly, how to become a</w:t>
      </w:r>
      <w:r w:rsidR="00621987">
        <w:t xml:space="preserve"> fully realized human being</w:t>
      </w:r>
      <w:r>
        <w:t>, an aim at the core of a SLU education.</w:t>
      </w:r>
    </w:p>
    <w:p w14:paraId="4145708C" w14:textId="1FFB885F" w:rsidR="00621987" w:rsidRDefault="00621987"/>
    <w:p w14:paraId="1773E12A" w14:textId="3AA72C84" w:rsidR="00621987" w:rsidRDefault="00B23525" w:rsidP="00621987">
      <w:r>
        <w:t>T</w:t>
      </w:r>
      <w:r>
        <w:t xml:space="preserve">his exhibition demonstrates the </w:t>
      </w:r>
      <w:r>
        <w:t>range of disciplines, talents and interests of SLU’s student visual artists</w:t>
      </w:r>
      <w:r>
        <w:t xml:space="preserve">, </w:t>
      </w:r>
      <w:r>
        <w:t xml:space="preserve">expressed in sculpture, photography, painting, drawing </w:t>
      </w:r>
      <w:r w:rsidR="00D36B98">
        <w:t xml:space="preserve">and </w:t>
      </w:r>
      <w:r>
        <w:t xml:space="preserve">digital art. </w:t>
      </w:r>
      <w:r>
        <w:t xml:space="preserve">It includes </w:t>
      </w:r>
      <w:r w:rsidR="00621987">
        <w:t>examples of</w:t>
      </w:r>
      <w:r w:rsidR="00FD0483">
        <w:t xml:space="preserve"> </w:t>
      </w:r>
      <w:r w:rsidR="00621987">
        <w:t>assignments that</w:t>
      </w:r>
      <w:r w:rsidR="00FD0483">
        <w:t xml:space="preserve"> </w:t>
      </w:r>
      <w:r w:rsidR="00621987">
        <w:t xml:space="preserve">develop </w:t>
      </w:r>
      <w:r w:rsidR="005469A8">
        <w:t>technique</w:t>
      </w:r>
      <w:r w:rsidR="00FD0483">
        <w:t xml:space="preserve"> </w:t>
      </w:r>
      <w:r w:rsidR="00621987">
        <w:t xml:space="preserve">(look for the various </w:t>
      </w:r>
      <w:r w:rsidR="00FD0483">
        <w:t>interpretations of</w:t>
      </w:r>
      <w:r w:rsidR="00621987">
        <w:t xml:space="preserve"> certain still life</w:t>
      </w:r>
      <w:r w:rsidR="00D36B98">
        <w:t xml:space="preserve"> arrangements</w:t>
      </w:r>
      <w:r w:rsidR="00FD0483">
        <w:t>)</w:t>
      </w:r>
      <w:r w:rsidR="005469A8">
        <w:t>, b</w:t>
      </w:r>
      <w:r w:rsidR="00621987">
        <w:t xml:space="preserve">ut </w:t>
      </w:r>
      <w:r>
        <w:t xml:space="preserve">it </w:t>
      </w:r>
      <w:r w:rsidR="00621987">
        <w:t>also g</w:t>
      </w:r>
      <w:r w:rsidR="00621987">
        <w:t>ive</w:t>
      </w:r>
      <w:r>
        <w:t>s</w:t>
      </w:r>
      <w:r w:rsidR="00621987">
        <w:t xml:space="preserve"> us a glimpse into the outlooks </w:t>
      </w:r>
      <w:r w:rsidR="00621987">
        <w:t>and</w:t>
      </w:r>
      <w:r w:rsidR="00621987">
        <w:t xml:space="preserve"> interests of the</w:t>
      </w:r>
      <w:r w:rsidR="00621987">
        <w:t>se</w:t>
      </w:r>
      <w:r w:rsidR="00621987">
        <w:t xml:space="preserve"> artist</w:t>
      </w:r>
      <w:r w:rsidR="00621987">
        <w:t>s-in-development</w:t>
      </w:r>
      <w:r w:rsidR="00621987">
        <w:t xml:space="preserve">. Some </w:t>
      </w:r>
      <w:r w:rsidR="00756A78">
        <w:t>works r</w:t>
      </w:r>
      <w:r w:rsidR="00621987">
        <w:t xml:space="preserve">epresent an engagement </w:t>
      </w:r>
      <w:r w:rsidR="00D36B98">
        <w:t>with</w:t>
      </w:r>
      <w:r w:rsidR="00621987">
        <w:t xml:space="preserve"> the world, natural or built, while others </w:t>
      </w:r>
      <w:r>
        <w:t xml:space="preserve">spring from </w:t>
      </w:r>
      <w:r w:rsidR="00621987">
        <w:t xml:space="preserve">imagination </w:t>
      </w:r>
      <w:r>
        <w:t xml:space="preserve">or fancy. </w:t>
      </w:r>
      <w:r w:rsidR="00621987">
        <w:t xml:space="preserve">All of them are evidence of young artists honing their talent, exploring their media, and developing their voices as artists. </w:t>
      </w:r>
    </w:p>
    <w:p w14:paraId="35BA0953" w14:textId="77777777" w:rsidR="00621987" w:rsidRDefault="00621987"/>
    <w:p w14:paraId="71B805E9" w14:textId="12EAFDD8" w:rsidR="00621987" w:rsidRDefault="00621987">
      <w:r>
        <w:t xml:space="preserve">The quality of work in this exhibition </w:t>
      </w:r>
      <w:r w:rsidR="00233AC4">
        <w:t>reflects</w:t>
      </w:r>
      <w:r>
        <w:t xml:space="preserve"> the</w:t>
      </w:r>
      <w:r w:rsidR="00D36B98">
        <w:t xml:space="preserve"> influence of the</w:t>
      </w:r>
      <w:r>
        <w:t xml:space="preserve"> outstanding faculty members in </w:t>
      </w:r>
      <w:r w:rsidR="00233AC4">
        <w:t>SLU’s</w:t>
      </w:r>
      <w:r>
        <w:t xml:space="preserve"> Studio Art program</w:t>
      </w:r>
      <w:r w:rsidR="00233AC4">
        <w:t xml:space="preserve">, </w:t>
      </w:r>
      <w:r>
        <w:t xml:space="preserve">all </w:t>
      </w:r>
      <w:r w:rsidR="00233AC4">
        <w:t xml:space="preserve">of them </w:t>
      </w:r>
      <w:r>
        <w:t xml:space="preserve">first-rate practitioners who regularly exhibit regionally and nationally. Not only do they teach practical skills, but they </w:t>
      </w:r>
      <w:r w:rsidR="005469A8">
        <w:t>advocate for their students</w:t>
      </w:r>
      <w:r w:rsidR="005469A8">
        <w:t xml:space="preserve"> and </w:t>
      </w:r>
      <w:r>
        <w:t>model being artist</w:t>
      </w:r>
      <w:r w:rsidR="00233AC4">
        <w:t>s</w:t>
      </w:r>
      <w:r>
        <w:t xml:space="preserve"> in-the-worl</w:t>
      </w:r>
      <w:r w:rsidR="00233AC4">
        <w:t>d</w:t>
      </w:r>
      <w:r>
        <w:t>.</w:t>
      </w:r>
    </w:p>
    <w:p w14:paraId="5BC08639" w14:textId="6851A14F" w:rsidR="00621987" w:rsidRDefault="00621987"/>
    <w:p w14:paraId="0B8BD69E" w14:textId="5E558232" w:rsidR="004B1A9D" w:rsidRDefault="00763D3F">
      <w:r>
        <w:t>I</w:t>
      </w:r>
      <w:r w:rsidR="00621987">
        <w:t xml:space="preserve"> am grateful for the opportunity to s</w:t>
      </w:r>
      <w:r>
        <w:t>erve as juror for th</w:t>
      </w:r>
      <w:r w:rsidR="00621987">
        <w:t>is exhibition</w:t>
      </w:r>
      <w:r w:rsidR="00D36B98">
        <w:t>, and I particularly</w:t>
      </w:r>
      <w:r w:rsidR="00621987">
        <w:t xml:space="preserve"> than</w:t>
      </w:r>
      <w:r w:rsidR="00D36B98">
        <w:t>k</w:t>
      </w:r>
      <w:r w:rsidR="00621987">
        <w:t xml:space="preserve"> Amy </w:t>
      </w:r>
      <w:proofErr w:type="spellStart"/>
      <w:r w:rsidR="00621987">
        <w:t>Bautz</w:t>
      </w:r>
      <w:proofErr w:type="spellEnd"/>
      <w:r w:rsidR="00621987">
        <w:t xml:space="preserve"> and Jim </w:t>
      </w:r>
      <w:proofErr w:type="spellStart"/>
      <w:r w:rsidR="00621987">
        <w:t>Burwinkel</w:t>
      </w:r>
      <w:proofErr w:type="spellEnd"/>
      <w:r w:rsidR="00621987">
        <w:t xml:space="preserve"> for making the process </w:t>
      </w:r>
      <w:r w:rsidR="00D36B98">
        <w:t>seamless</w:t>
      </w:r>
      <w:r w:rsidR="00621987">
        <w:t xml:space="preserve">. </w:t>
      </w:r>
      <w:r>
        <w:t xml:space="preserve">While it is disappointing </w:t>
      </w:r>
      <w:r w:rsidR="00D36B98">
        <w:t xml:space="preserve">not to </w:t>
      </w:r>
      <w:r>
        <w:t xml:space="preserve">have the opportunity to see these works in person in the McNamee Gallery, </w:t>
      </w:r>
      <w:r w:rsidR="00D36B98">
        <w:t xml:space="preserve">we can be glad for the </w:t>
      </w:r>
      <w:r w:rsidR="008854DB">
        <w:t xml:space="preserve">virtual exhibition </w:t>
      </w:r>
      <w:r w:rsidR="00D36B98">
        <w:t xml:space="preserve">technology that makes </w:t>
      </w:r>
      <w:r w:rsidR="008854DB">
        <w:t xml:space="preserve">the show available to </w:t>
      </w:r>
      <w:r w:rsidR="00D36B98">
        <w:t>audiences</w:t>
      </w:r>
      <w:r w:rsidR="008854DB">
        <w:t xml:space="preserve"> far and wide.</w:t>
      </w:r>
    </w:p>
    <w:p w14:paraId="3213F0EC" w14:textId="420E4D0D" w:rsidR="008854DB" w:rsidRDefault="008854DB"/>
    <w:p w14:paraId="7772414C" w14:textId="7540065A" w:rsidR="00984496" w:rsidRDefault="00984496"/>
    <w:p w14:paraId="3440B3BD" w14:textId="32F4A796" w:rsidR="00984496" w:rsidRDefault="00984496">
      <w:r>
        <w:t>David Brinker</w:t>
      </w:r>
    </w:p>
    <w:p w14:paraId="6ECDF31E" w14:textId="6EE994A2" w:rsidR="00984496" w:rsidRDefault="00984496">
      <w:r>
        <w:t>Director</w:t>
      </w:r>
    </w:p>
    <w:p w14:paraId="11F80450" w14:textId="72E02090" w:rsidR="00984496" w:rsidRDefault="00984496">
      <w:r>
        <w:t>Museum of Contemporary Religious Art</w:t>
      </w:r>
      <w:r w:rsidR="00715DA5">
        <w:t>, Saint Louis University</w:t>
      </w:r>
    </w:p>
    <w:p w14:paraId="729646C1" w14:textId="0A2552D4" w:rsidR="00984496" w:rsidRDefault="00984496"/>
    <w:p w14:paraId="54E7341B" w14:textId="77777777" w:rsidR="00984496" w:rsidRDefault="00984496"/>
    <w:p w14:paraId="342D17EC" w14:textId="40FB998B" w:rsidR="00DB3839" w:rsidRDefault="00DB3839"/>
    <w:p w14:paraId="0F3E44D6" w14:textId="77777777" w:rsidR="00DB3839" w:rsidRDefault="00DB3839"/>
    <w:p w14:paraId="140231B2" w14:textId="77777777" w:rsidR="008854DB" w:rsidRDefault="008854DB"/>
    <w:sectPr w:rsidR="00885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F"/>
    <w:rsid w:val="0004317E"/>
    <w:rsid w:val="00233AC4"/>
    <w:rsid w:val="003C2648"/>
    <w:rsid w:val="004162FF"/>
    <w:rsid w:val="004B1A9D"/>
    <w:rsid w:val="005469A8"/>
    <w:rsid w:val="00621987"/>
    <w:rsid w:val="00715DA5"/>
    <w:rsid w:val="00756A78"/>
    <w:rsid w:val="00763D3F"/>
    <w:rsid w:val="008854DB"/>
    <w:rsid w:val="00984496"/>
    <w:rsid w:val="00B23525"/>
    <w:rsid w:val="00C0378E"/>
    <w:rsid w:val="00D36B98"/>
    <w:rsid w:val="00DB3839"/>
    <w:rsid w:val="00F1048E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A345B"/>
  <w15:chartTrackingRefBased/>
  <w15:docId w15:val="{364026EE-E95E-4441-BF90-B921545F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Brinker</dc:creator>
  <cp:keywords/>
  <dc:description/>
  <cp:lastModifiedBy>David Brinker</cp:lastModifiedBy>
  <cp:revision>11</cp:revision>
  <dcterms:created xsi:type="dcterms:W3CDTF">2021-04-15T22:53:00Z</dcterms:created>
  <dcterms:modified xsi:type="dcterms:W3CDTF">2021-04-20T15:06:00Z</dcterms:modified>
</cp:coreProperties>
</file>