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76" w:rsidRDefault="00E61276">
      <w:pPr>
        <w:pStyle w:val="BodyA"/>
        <w:rPr>
          <w:rFonts w:ascii="Corbel" w:eastAsia="Corbel" w:hAnsi="Corbel" w:cs="Corbel"/>
        </w:rPr>
      </w:pPr>
    </w:p>
    <w:p w:rsidR="00E61276" w:rsidRDefault="0064607A">
      <w:pPr>
        <w:pStyle w:val="BodyA"/>
        <w:rPr>
          <w:rFonts w:ascii="Corbel" w:eastAsia="Corbel" w:hAnsi="Corbel" w:cs="Corbel"/>
        </w:rPr>
      </w:pPr>
      <w:r>
        <w:rPr>
          <w:rFonts w:ascii="Corbel" w:eastAsia="Corbel" w:hAnsi="Corbel" w:cs="Corbel"/>
        </w:rPr>
        <w:t xml:space="preserve">This application is for the Reinert Center’s </w:t>
      </w:r>
      <w:r>
        <w:rPr>
          <w:rFonts w:ascii="Corbel" w:eastAsia="Corbel" w:hAnsi="Corbel" w:cs="Corbel"/>
          <w:b/>
          <w:bCs/>
        </w:rPr>
        <w:t>Innovative Teaching Fellowship</w:t>
      </w:r>
      <w:r>
        <w:rPr>
          <w:rFonts w:ascii="Corbel" w:eastAsia="Corbel" w:hAnsi="Corbel" w:cs="Corbel"/>
        </w:rPr>
        <w:t>, a two-semester fellowship that pre</w:t>
      </w:r>
      <w:r w:rsidRPr="00EB0708">
        <w:rPr>
          <w:rFonts w:ascii="Corbel" w:eastAsia="Corbel" w:hAnsi="Corbel" w:cs="Corbel"/>
        </w:rPr>
        <w:t xml:space="preserve">pares and supports faculty teaching in Saint Louis University’s Learning Studio.  </w:t>
      </w:r>
      <w:r w:rsidR="003C75D6" w:rsidRPr="00EB0708">
        <w:rPr>
          <w:rFonts w:ascii="Corbel" w:eastAsia="Corbel" w:hAnsi="Corbel" w:cs="Corbel"/>
        </w:rPr>
        <w:t xml:space="preserve">The course development phase of the fellowship (semester one) includes participating in weekly meetings with a Reinert Center Instructional Developer; creating and/or revising course documents; and submitting a mid-term and end-of-term report on progress. The teaching phase of the fellowship (semester two) includes teaching the course in the Learning Studio, continued contact with the Reinert Center Instructional Developer, and sharing one’s fellowship experience with the larger SLU community. </w:t>
      </w:r>
      <w:r w:rsidRPr="00EB0708">
        <w:rPr>
          <w:rFonts w:ascii="Corbel" w:eastAsia="Corbel" w:hAnsi="Corbel" w:cs="Corbel"/>
        </w:rPr>
        <w:t>Full-time, permanent teaching faculty members at SLU are eligible to apply.</w:t>
      </w:r>
      <w:r>
        <w:rPr>
          <w:rFonts w:ascii="Corbel" w:eastAsia="Corbel" w:hAnsi="Corbel" w:cs="Corbel"/>
        </w:rPr>
        <w:t xml:space="preserve"> </w:t>
      </w:r>
    </w:p>
    <w:p w:rsidR="003C75D6" w:rsidRDefault="003C75D6">
      <w:pPr>
        <w:pStyle w:val="BodyA"/>
        <w:rPr>
          <w:rFonts w:ascii="Corbel" w:eastAsia="Corbel" w:hAnsi="Corbel" w:cs="Corbel"/>
        </w:rPr>
      </w:pPr>
    </w:p>
    <w:p w:rsidR="00E61276" w:rsidRDefault="0064607A">
      <w:pPr>
        <w:pStyle w:val="BodyA"/>
        <w:rPr>
          <w:rFonts w:ascii="Corbel" w:eastAsia="Corbel" w:hAnsi="Corbel" w:cs="Corbel"/>
        </w:rPr>
      </w:pPr>
      <w:r>
        <w:rPr>
          <w:rFonts w:ascii="Corbel" w:eastAsia="Corbel" w:hAnsi="Corbel" w:cs="Corbel"/>
        </w:rPr>
        <w:t>The current application is for the following fellowship period:</w:t>
      </w:r>
    </w:p>
    <w:p w:rsidR="00E61276" w:rsidRDefault="00E61276">
      <w:pPr>
        <w:pStyle w:val="BodyA"/>
        <w:rPr>
          <w:rFonts w:ascii="Corbel" w:eastAsia="Corbel" w:hAnsi="Corbel" w:cs="Corbel"/>
        </w:rPr>
      </w:pPr>
    </w:p>
    <w:p w:rsidR="00E61276" w:rsidRDefault="0064607A">
      <w:pPr>
        <w:pStyle w:val="BodyA"/>
        <w:spacing w:line="276" w:lineRule="auto"/>
        <w:ind w:left="720"/>
        <w:rPr>
          <w:rFonts w:ascii="Corbel" w:eastAsia="Corbel" w:hAnsi="Corbel" w:cs="Corbel"/>
        </w:rPr>
      </w:pPr>
      <w:r>
        <w:rPr>
          <w:rFonts w:ascii="Corbel" w:eastAsia="Corbel" w:hAnsi="Corbel" w:cs="Corbel"/>
          <w:b/>
          <w:bCs/>
        </w:rPr>
        <w:t xml:space="preserve">Course </w:t>
      </w:r>
      <w:r w:rsidR="002F6B8B">
        <w:rPr>
          <w:rFonts w:ascii="Corbel" w:eastAsia="Corbel" w:hAnsi="Corbel" w:cs="Corbel"/>
          <w:b/>
          <w:bCs/>
        </w:rPr>
        <w:t>Development</w:t>
      </w:r>
      <w:r>
        <w:rPr>
          <w:rFonts w:ascii="Corbel" w:eastAsia="Corbel" w:hAnsi="Corbel" w:cs="Corbel"/>
        </w:rPr>
        <w:t>:</w:t>
      </w:r>
      <w:r>
        <w:rPr>
          <w:rFonts w:ascii="Corbel" w:eastAsia="Corbel" w:hAnsi="Corbel" w:cs="Corbel"/>
        </w:rPr>
        <w:tab/>
      </w:r>
      <w:r>
        <w:rPr>
          <w:rFonts w:ascii="Corbel" w:eastAsia="Corbel" w:hAnsi="Corbel" w:cs="Corbel"/>
        </w:rPr>
        <w:tab/>
      </w:r>
      <w:r w:rsidR="009D4CDA">
        <w:rPr>
          <w:rFonts w:ascii="Corbel" w:eastAsia="Corbel" w:hAnsi="Corbel" w:cs="Corbel"/>
          <w:b/>
          <w:bCs/>
        </w:rPr>
        <w:t>Fall</w:t>
      </w:r>
      <w:r w:rsidR="006554EA">
        <w:rPr>
          <w:rFonts w:ascii="Corbel" w:eastAsia="Corbel" w:hAnsi="Corbel" w:cs="Corbel"/>
          <w:b/>
          <w:bCs/>
        </w:rPr>
        <w:t xml:space="preserve"> 2018</w:t>
      </w:r>
    </w:p>
    <w:p w:rsidR="00E61276" w:rsidRDefault="0064607A">
      <w:pPr>
        <w:pStyle w:val="BodyA"/>
        <w:spacing w:line="276" w:lineRule="auto"/>
        <w:ind w:left="720"/>
        <w:rPr>
          <w:rFonts w:ascii="Corbel" w:eastAsia="Corbel" w:hAnsi="Corbel" w:cs="Corbel"/>
        </w:rPr>
      </w:pPr>
      <w:r>
        <w:rPr>
          <w:rFonts w:ascii="Corbel" w:eastAsia="Corbel" w:hAnsi="Corbel" w:cs="Corbel"/>
          <w:b/>
          <w:bCs/>
        </w:rPr>
        <w:t>Course Teaching</w:t>
      </w:r>
      <w:r>
        <w:rPr>
          <w:rFonts w:ascii="Corbel" w:eastAsia="Corbel" w:hAnsi="Corbel" w:cs="Corbel"/>
        </w:rPr>
        <w:t>:</w:t>
      </w:r>
      <w:r>
        <w:rPr>
          <w:rFonts w:ascii="Corbel" w:eastAsia="Corbel" w:hAnsi="Corbel" w:cs="Corbel"/>
        </w:rPr>
        <w:tab/>
      </w:r>
      <w:r>
        <w:rPr>
          <w:rFonts w:ascii="Corbel" w:eastAsia="Corbel" w:hAnsi="Corbel" w:cs="Corbel"/>
        </w:rPr>
        <w:tab/>
      </w:r>
      <w:r w:rsidR="009D4CDA">
        <w:rPr>
          <w:rFonts w:ascii="Corbel" w:eastAsia="Corbel" w:hAnsi="Corbel" w:cs="Corbel"/>
          <w:b/>
          <w:bCs/>
        </w:rPr>
        <w:t xml:space="preserve">Spring </w:t>
      </w:r>
      <w:r w:rsidR="00971DFE">
        <w:rPr>
          <w:rFonts w:ascii="Corbel" w:eastAsia="Corbel" w:hAnsi="Corbel" w:cs="Corbel"/>
          <w:b/>
          <w:bCs/>
        </w:rPr>
        <w:t>201</w:t>
      </w:r>
      <w:r w:rsidR="009D4CDA">
        <w:rPr>
          <w:rFonts w:ascii="Corbel" w:eastAsia="Corbel" w:hAnsi="Corbel" w:cs="Corbel"/>
          <w:b/>
          <w:bCs/>
        </w:rPr>
        <w:t>9</w:t>
      </w:r>
    </w:p>
    <w:p w:rsidR="00E61276" w:rsidRDefault="0064607A">
      <w:pPr>
        <w:pStyle w:val="BodyA"/>
        <w:tabs>
          <w:tab w:val="left" w:pos="8175"/>
        </w:tabs>
        <w:rPr>
          <w:rFonts w:ascii="Corbel" w:eastAsia="Corbel" w:hAnsi="Corbel" w:cs="Corbel"/>
        </w:rPr>
      </w:pPr>
      <w:r>
        <w:rPr>
          <w:rFonts w:ascii="Corbel" w:eastAsia="Corbel" w:hAnsi="Corbel" w:cs="Corbel"/>
        </w:rPr>
        <w:tab/>
      </w:r>
    </w:p>
    <w:p w:rsidR="00E61276" w:rsidRDefault="0064607A">
      <w:pPr>
        <w:pStyle w:val="BodyA"/>
        <w:rPr>
          <w:rFonts w:ascii="Corbel" w:eastAsia="Corbel" w:hAnsi="Corbel" w:cs="Corbel"/>
        </w:rPr>
      </w:pPr>
      <w:r>
        <w:rPr>
          <w:rFonts w:ascii="Corbel" w:eastAsia="Corbel" w:hAnsi="Corbel" w:cs="Corbel"/>
        </w:rPr>
        <w:t xml:space="preserve">To be considered complete, applications must be accompanied by a </w:t>
      </w:r>
      <w:r>
        <w:rPr>
          <w:rFonts w:ascii="Corbel" w:eastAsia="Corbel" w:hAnsi="Corbel" w:cs="Corbel"/>
          <w:b/>
          <w:bCs/>
        </w:rPr>
        <w:t>Statement of Support Form</w:t>
      </w:r>
      <w:r>
        <w:rPr>
          <w:rFonts w:ascii="Corbel" w:eastAsia="Corbel" w:hAnsi="Corbel" w:cs="Corbel"/>
        </w:rPr>
        <w:t xml:space="preserve"> signed by the applicant’s department chair and dean.  Note: Applicants should </w:t>
      </w:r>
      <w:r>
        <w:rPr>
          <w:rFonts w:ascii="Corbel" w:eastAsia="Corbel" w:hAnsi="Corbel" w:cs="Corbel"/>
          <w:u w:val="single"/>
        </w:rPr>
        <w:t>carefully review</w:t>
      </w:r>
      <w:r>
        <w:rPr>
          <w:rFonts w:ascii="Corbel" w:eastAsia="Corbel" w:hAnsi="Corbel" w:cs="Corbel"/>
        </w:rPr>
        <w:t xml:space="preserve"> the complete </w:t>
      </w:r>
      <w:r>
        <w:rPr>
          <w:rFonts w:ascii="Corbel" w:eastAsia="Corbel" w:hAnsi="Corbel" w:cs="Corbel"/>
          <w:b/>
          <w:bCs/>
        </w:rPr>
        <w:t>Call for Applications</w:t>
      </w:r>
      <w:r>
        <w:rPr>
          <w:rFonts w:ascii="Corbel" w:eastAsia="Corbel" w:hAnsi="Corbel" w:cs="Corbel"/>
        </w:rPr>
        <w:t xml:space="preserve"> and </w:t>
      </w:r>
      <w:r>
        <w:rPr>
          <w:rFonts w:ascii="Corbel" w:eastAsia="Corbel" w:hAnsi="Corbel" w:cs="Corbel"/>
          <w:u w:val="single"/>
        </w:rPr>
        <w:t>must attend</w:t>
      </w:r>
      <w:r>
        <w:rPr>
          <w:rFonts w:ascii="Corbel" w:eastAsia="Corbel" w:hAnsi="Corbel" w:cs="Corbel"/>
        </w:rPr>
        <w:t xml:space="preserve"> </w:t>
      </w:r>
      <w:r w:rsidR="00FB2949">
        <w:rPr>
          <w:rFonts w:ascii="Corbel" w:eastAsia="Corbel" w:hAnsi="Corbel" w:cs="Corbel"/>
        </w:rPr>
        <w:t>a</w:t>
      </w:r>
      <w:r>
        <w:rPr>
          <w:rFonts w:ascii="Corbel" w:eastAsia="Corbel" w:hAnsi="Corbel" w:cs="Corbel"/>
        </w:rPr>
        <w:t xml:space="preserve"> </w:t>
      </w:r>
      <w:r>
        <w:rPr>
          <w:rFonts w:ascii="Corbel" w:eastAsia="Corbel" w:hAnsi="Corbel" w:cs="Corbel"/>
          <w:b/>
          <w:bCs/>
        </w:rPr>
        <w:t>Pre-Application Information Session</w:t>
      </w:r>
      <w:r>
        <w:rPr>
          <w:rFonts w:ascii="Corbel" w:eastAsia="Corbel" w:hAnsi="Corbel" w:cs="Corbel"/>
        </w:rPr>
        <w:t xml:space="preserve"> before submitting an application.  (All forms may be found here: </w:t>
      </w:r>
      <w:hyperlink r:id="rId8" w:history="1">
        <w:r>
          <w:rPr>
            <w:rStyle w:val="Hyperlink0"/>
          </w:rPr>
          <w:t>http://slu.edu/x67276.xml</w:t>
        </w:r>
      </w:hyperlink>
      <w:r>
        <w:rPr>
          <w:rFonts w:ascii="Corbel" w:eastAsia="Corbel" w:hAnsi="Corbel" w:cs="Corbel"/>
        </w:rPr>
        <w:t xml:space="preserve">.) </w:t>
      </w:r>
    </w:p>
    <w:p w:rsidR="00E61276" w:rsidRDefault="00E61276">
      <w:pPr>
        <w:pStyle w:val="BodyA"/>
        <w:rPr>
          <w:rFonts w:ascii="Corbel" w:eastAsia="Corbel" w:hAnsi="Corbel" w:cs="Corbel"/>
        </w:rPr>
      </w:pPr>
    </w:p>
    <w:p w:rsidR="00E61276" w:rsidRPr="0054352F" w:rsidRDefault="0064607A">
      <w:pPr>
        <w:pStyle w:val="BodyA"/>
        <w:tabs>
          <w:tab w:val="left" w:pos="8100"/>
        </w:tabs>
        <w:rPr>
          <w:rStyle w:val="Hyperlink2"/>
          <w:u w:color="000000"/>
          <w:lang w:val="en-US"/>
        </w:rPr>
      </w:pPr>
      <w:r>
        <w:rPr>
          <w:rFonts w:ascii="Corbel" w:eastAsia="Corbel" w:hAnsi="Corbel" w:cs="Corbel"/>
        </w:rPr>
        <w:t>Completed applications must be submitted to Mary Cook (</w:t>
      </w:r>
      <w:hyperlink r:id="rId9" w:history="1">
        <w:r w:rsidR="0054352F" w:rsidRPr="0054352F">
          <w:rPr>
            <w:rStyle w:val="Hyperlink"/>
            <w:rFonts w:ascii="Corbel" w:eastAsia="Corbel" w:hAnsi="Corbel" w:cs="Corbel"/>
            <w:color w:val="0000FF"/>
            <w:u w:color="0000FF"/>
            <w:lang w:val="nl-NL"/>
          </w:rPr>
          <w:t>mary.cook@slu.edu</w:t>
        </w:r>
      </w:hyperlink>
      <w:r>
        <w:rPr>
          <w:rFonts w:ascii="Corbel" w:eastAsia="Corbel" w:hAnsi="Corbel" w:cs="Corbel"/>
        </w:rPr>
        <w:t xml:space="preserve">) </w:t>
      </w:r>
      <w:r>
        <w:rPr>
          <w:rFonts w:ascii="Corbel" w:eastAsia="Corbel" w:hAnsi="Corbel" w:cs="Corbel"/>
          <w:b/>
          <w:bCs/>
          <w:lang w:val="it-IT"/>
        </w:rPr>
        <w:t>no later 5:00</w:t>
      </w:r>
      <w:r>
        <w:rPr>
          <w:rFonts w:ascii="Corbel" w:eastAsia="Corbel" w:hAnsi="Corbel" w:cs="Corbel"/>
        </w:rPr>
        <w:t xml:space="preserve"> </w:t>
      </w:r>
      <w:r w:rsidR="00A743EB">
        <w:rPr>
          <w:rFonts w:ascii="Corbel" w:eastAsia="Corbel" w:hAnsi="Corbel" w:cs="Corbel"/>
          <w:b/>
          <w:bCs/>
        </w:rPr>
        <w:t xml:space="preserve">p.m. on </w:t>
      </w:r>
      <w:r w:rsidR="009D4CDA">
        <w:rPr>
          <w:rFonts w:ascii="Corbel" w:eastAsia="Corbel" w:hAnsi="Corbel" w:cs="Corbel"/>
          <w:b/>
          <w:bCs/>
        </w:rPr>
        <w:t>Friday, February 23, 2018</w:t>
      </w:r>
      <w:r>
        <w:rPr>
          <w:rFonts w:ascii="Corbel" w:eastAsia="Corbel" w:hAnsi="Corbel" w:cs="Corbel"/>
        </w:rPr>
        <w:t>. Questions about the Fellowship may be directed to Sandy Gambill (</w:t>
      </w:r>
      <w:hyperlink r:id="rId10" w:history="1">
        <w:r w:rsidR="0054352F" w:rsidRPr="0054352F">
          <w:rPr>
            <w:rStyle w:val="Hyperlink"/>
            <w:rFonts w:ascii="Corbel" w:eastAsia="Corbel" w:hAnsi="Corbel" w:cs="Corbel"/>
            <w:color w:val="0000FF"/>
          </w:rPr>
          <w:t>sandy.</w:t>
        </w:r>
        <w:r w:rsidRPr="0054352F">
          <w:rPr>
            <w:rStyle w:val="Hyperlink"/>
            <w:rFonts w:ascii="Corbel" w:eastAsia="Corbel" w:hAnsi="Corbel" w:cs="Corbel"/>
            <w:color w:val="0000FF"/>
            <w:u w:color="0000FF"/>
            <w:lang w:val="es-ES_tradnl"/>
          </w:rPr>
          <w:t>gambill@slu.edu</w:t>
        </w:r>
      </w:hyperlink>
      <w:r w:rsidRPr="0054352F">
        <w:rPr>
          <w:rStyle w:val="Hyperlink2"/>
          <w:color w:val="auto"/>
          <w:u w:val="none" w:color="000000"/>
          <w:lang w:val="en-US"/>
        </w:rPr>
        <w:t xml:space="preserve">). </w:t>
      </w:r>
      <w:r w:rsidRPr="0054352F">
        <w:rPr>
          <w:rStyle w:val="Hyperlink2"/>
          <w:u w:color="000000"/>
          <w:lang w:val="en-US"/>
        </w:rPr>
        <w:t xml:space="preserve"> </w:t>
      </w:r>
    </w:p>
    <w:p w:rsidR="00E61276" w:rsidRDefault="00E61276">
      <w:pPr>
        <w:pStyle w:val="BodyA"/>
        <w:tabs>
          <w:tab w:val="left" w:pos="9150"/>
        </w:tabs>
        <w:rPr>
          <w:rFonts w:ascii="Corbel" w:eastAsia="Corbel" w:hAnsi="Corbel" w:cs="Corbel"/>
        </w:rPr>
      </w:pPr>
    </w:p>
    <w:p w:rsidR="00E61276" w:rsidRDefault="00E61276">
      <w:pPr>
        <w:pStyle w:val="BodyA"/>
        <w:rPr>
          <w:rFonts w:ascii="Corbel" w:eastAsia="Corbel" w:hAnsi="Corbel" w:cs="Corbel"/>
        </w:rPr>
      </w:pPr>
    </w:p>
    <w:p w:rsidR="00E61276" w:rsidRDefault="0064607A">
      <w:pPr>
        <w:pStyle w:val="BodyA"/>
        <w:shd w:val="clear" w:color="auto" w:fill="365F91"/>
        <w:rPr>
          <w:rFonts w:ascii="Corbel" w:eastAsia="Corbel" w:hAnsi="Corbel" w:cs="Corbel"/>
          <w:b/>
          <w:bCs/>
          <w:color w:val="FFFFFF"/>
          <w:sz w:val="28"/>
          <w:szCs w:val="28"/>
          <w:u w:color="FFFFFF"/>
        </w:rPr>
      </w:pPr>
      <w:proofErr w:type="spellStart"/>
      <w:r>
        <w:rPr>
          <w:rFonts w:ascii="Corbel" w:eastAsia="Corbel" w:hAnsi="Corbel" w:cs="Corbel"/>
          <w:b/>
          <w:bCs/>
          <w:color w:val="FFFFFF"/>
          <w:sz w:val="28"/>
          <w:szCs w:val="28"/>
          <w:u w:color="FFFFFF"/>
          <w:lang w:val="fr-FR"/>
        </w:rPr>
        <w:t>Applicant</w:t>
      </w:r>
      <w:proofErr w:type="spellEnd"/>
      <w:r>
        <w:rPr>
          <w:rFonts w:ascii="Corbel" w:eastAsia="Corbel" w:hAnsi="Corbel" w:cs="Corbel"/>
          <w:b/>
          <w:bCs/>
          <w:color w:val="FFFFFF"/>
          <w:sz w:val="28"/>
          <w:szCs w:val="28"/>
          <w:u w:color="FFFFFF"/>
          <w:lang w:val="fr-FR"/>
        </w:rPr>
        <w:t xml:space="preserve"> Information</w:t>
      </w:r>
    </w:p>
    <w:p w:rsidR="00E61276" w:rsidRDefault="00E61276">
      <w:pPr>
        <w:pStyle w:val="BodyA"/>
        <w:widowControl w:val="0"/>
        <w:rPr>
          <w:rFonts w:ascii="Corbel" w:eastAsia="Corbel" w:hAnsi="Corbel" w:cs="Corbel"/>
        </w:rPr>
      </w:pPr>
    </w:p>
    <w:tbl>
      <w:tblPr>
        <w:tblW w:w="98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78"/>
        <w:gridCol w:w="6750"/>
      </w:tblGrid>
      <w:tr w:rsidR="00E61276">
        <w:trPr>
          <w:trHeight w:val="349"/>
        </w:trPr>
        <w:tc>
          <w:tcPr>
            <w:tcW w:w="3078" w:type="dxa"/>
            <w:tcBorders>
              <w:top w:val="nil"/>
              <w:left w:val="nil"/>
              <w:bottom w:val="nil"/>
              <w:right w:val="nil"/>
            </w:tcBorders>
            <w:shd w:val="clear" w:color="auto" w:fill="auto"/>
            <w:tcMar>
              <w:top w:w="80" w:type="dxa"/>
              <w:left w:w="80" w:type="dxa"/>
              <w:bottom w:w="80" w:type="dxa"/>
              <w:right w:w="80" w:type="dxa"/>
            </w:tcMar>
          </w:tcPr>
          <w:p w:rsidR="00E61276" w:rsidRDefault="0064607A">
            <w:pPr>
              <w:pStyle w:val="BodyA"/>
            </w:pPr>
            <w:r>
              <w:rPr>
                <w:rFonts w:ascii="Corbel" w:eastAsia="Corbel" w:hAnsi="Corbel" w:cs="Corbel"/>
                <w:b/>
                <w:bCs/>
              </w:rPr>
              <w:t>Applicant Name</w:t>
            </w:r>
            <w:r>
              <w:rPr>
                <w:rFonts w:ascii="Corbel" w:eastAsia="Corbel" w:hAnsi="Corbel" w:cs="Corbel"/>
              </w:rPr>
              <w:t xml:space="preserve">: </w:t>
            </w:r>
          </w:p>
        </w:tc>
        <w:tc>
          <w:tcPr>
            <w:tcW w:w="6750" w:type="dxa"/>
            <w:tcBorders>
              <w:top w:val="nil"/>
              <w:left w:val="nil"/>
              <w:bottom w:val="nil"/>
              <w:right w:val="nil"/>
            </w:tcBorders>
            <w:shd w:val="clear" w:color="auto" w:fill="auto"/>
            <w:tcMar>
              <w:top w:w="80" w:type="dxa"/>
              <w:left w:w="80" w:type="dxa"/>
              <w:bottom w:w="80" w:type="dxa"/>
              <w:right w:w="80" w:type="dxa"/>
            </w:tcMar>
          </w:tcPr>
          <w:p w:rsidR="00E61276" w:rsidRDefault="0064607A">
            <w:pPr>
              <w:pStyle w:val="BodyA"/>
            </w:pPr>
            <w:r>
              <w:rPr>
                <w:rFonts w:ascii="Corbel" w:eastAsia="Corbel" w:hAnsi="Corbel" w:cs="Corbel"/>
                <w:sz w:val="24"/>
                <w:szCs w:val="24"/>
              </w:rPr>
              <w:t>     </w:t>
            </w:r>
          </w:p>
        </w:tc>
      </w:tr>
      <w:tr w:rsidR="00E61276">
        <w:trPr>
          <w:trHeight w:val="349"/>
        </w:trPr>
        <w:tc>
          <w:tcPr>
            <w:tcW w:w="3078" w:type="dxa"/>
            <w:tcBorders>
              <w:top w:val="nil"/>
              <w:left w:val="nil"/>
              <w:bottom w:val="nil"/>
              <w:right w:val="nil"/>
            </w:tcBorders>
            <w:shd w:val="clear" w:color="auto" w:fill="auto"/>
            <w:tcMar>
              <w:top w:w="80" w:type="dxa"/>
              <w:left w:w="80" w:type="dxa"/>
              <w:bottom w:w="80" w:type="dxa"/>
              <w:right w:w="80" w:type="dxa"/>
            </w:tcMar>
          </w:tcPr>
          <w:p w:rsidR="00E61276" w:rsidRDefault="0064607A">
            <w:pPr>
              <w:pStyle w:val="BodyA"/>
            </w:pPr>
            <w:r>
              <w:rPr>
                <w:rFonts w:ascii="Corbel" w:eastAsia="Corbel" w:hAnsi="Corbel" w:cs="Corbel"/>
                <w:b/>
                <w:bCs/>
              </w:rPr>
              <w:t>Academic Department</w:t>
            </w:r>
            <w:r>
              <w:rPr>
                <w:rFonts w:ascii="Corbel" w:eastAsia="Corbel" w:hAnsi="Corbel" w:cs="Corbel"/>
              </w:rPr>
              <w:t xml:space="preserve">: </w:t>
            </w:r>
          </w:p>
        </w:tc>
        <w:tc>
          <w:tcPr>
            <w:tcW w:w="6750" w:type="dxa"/>
            <w:tcBorders>
              <w:top w:val="nil"/>
              <w:left w:val="nil"/>
              <w:bottom w:val="nil"/>
              <w:right w:val="nil"/>
            </w:tcBorders>
            <w:shd w:val="clear" w:color="auto" w:fill="auto"/>
            <w:tcMar>
              <w:top w:w="80" w:type="dxa"/>
              <w:left w:w="80" w:type="dxa"/>
              <w:bottom w:w="80" w:type="dxa"/>
              <w:right w:w="80" w:type="dxa"/>
            </w:tcMar>
          </w:tcPr>
          <w:p w:rsidR="00E61276" w:rsidRDefault="0064607A">
            <w:pPr>
              <w:pStyle w:val="BodyA"/>
            </w:pPr>
            <w:r>
              <w:rPr>
                <w:rFonts w:ascii="Corbel" w:eastAsia="Corbel" w:hAnsi="Corbel" w:cs="Corbel"/>
                <w:sz w:val="24"/>
                <w:szCs w:val="24"/>
              </w:rPr>
              <w:t>     </w:t>
            </w:r>
          </w:p>
        </w:tc>
      </w:tr>
      <w:tr w:rsidR="00E61276">
        <w:trPr>
          <w:trHeight w:val="349"/>
        </w:trPr>
        <w:tc>
          <w:tcPr>
            <w:tcW w:w="3078" w:type="dxa"/>
            <w:tcBorders>
              <w:top w:val="nil"/>
              <w:left w:val="nil"/>
              <w:bottom w:val="nil"/>
              <w:right w:val="nil"/>
            </w:tcBorders>
            <w:shd w:val="clear" w:color="auto" w:fill="auto"/>
            <w:tcMar>
              <w:top w:w="80" w:type="dxa"/>
              <w:left w:w="80" w:type="dxa"/>
              <w:bottom w:w="80" w:type="dxa"/>
              <w:right w:w="80" w:type="dxa"/>
            </w:tcMar>
          </w:tcPr>
          <w:p w:rsidR="00E61276" w:rsidRDefault="0064607A">
            <w:pPr>
              <w:pStyle w:val="BodyA"/>
            </w:pPr>
            <w:r>
              <w:rPr>
                <w:rFonts w:ascii="Corbel" w:eastAsia="Corbel" w:hAnsi="Corbel" w:cs="Corbel"/>
                <w:b/>
                <w:bCs/>
              </w:rPr>
              <w:t>College / School / Center</w:t>
            </w:r>
            <w:r>
              <w:rPr>
                <w:rFonts w:ascii="Corbel" w:eastAsia="Corbel" w:hAnsi="Corbel" w:cs="Corbel"/>
              </w:rPr>
              <w:t xml:space="preserve">:  </w:t>
            </w:r>
          </w:p>
        </w:tc>
        <w:tc>
          <w:tcPr>
            <w:tcW w:w="6750" w:type="dxa"/>
            <w:tcBorders>
              <w:top w:val="nil"/>
              <w:left w:val="nil"/>
              <w:bottom w:val="nil"/>
              <w:right w:val="nil"/>
            </w:tcBorders>
            <w:shd w:val="clear" w:color="auto" w:fill="auto"/>
            <w:tcMar>
              <w:top w:w="80" w:type="dxa"/>
              <w:left w:w="80" w:type="dxa"/>
              <w:bottom w:w="80" w:type="dxa"/>
              <w:right w:w="80" w:type="dxa"/>
            </w:tcMar>
          </w:tcPr>
          <w:p w:rsidR="00E61276" w:rsidRDefault="0064607A">
            <w:pPr>
              <w:pStyle w:val="BodyA"/>
            </w:pPr>
            <w:r>
              <w:rPr>
                <w:rFonts w:ascii="Corbel" w:eastAsia="Corbel" w:hAnsi="Corbel" w:cs="Corbel"/>
                <w:sz w:val="24"/>
                <w:szCs w:val="24"/>
              </w:rPr>
              <w:t>     </w:t>
            </w:r>
          </w:p>
        </w:tc>
      </w:tr>
    </w:tbl>
    <w:p w:rsidR="00E61276" w:rsidRDefault="00E61276">
      <w:pPr>
        <w:pStyle w:val="BodyA"/>
        <w:rPr>
          <w:rFonts w:ascii="Corbel" w:eastAsia="Corbel" w:hAnsi="Corbel" w:cs="Corbel"/>
        </w:rPr>
      </w:pPr>
    </w:p>
    <w:p w:rsidR="00E61276" w:rsidRDefault="0064607A">
      <w:pPr>
        <w:pStyle w:val="BodyA"/>
        <w:shd w:val="clear" w:color="auto" w:fill="365F91"/>
        <w:rPr>
          <w:rFonts w:ascii="Corbel" w:eastAsia="Corbel" w:hAnsi="Corbel" w:cs="Corbel"/>
          <w:b/>
          <w:bCs/>
          <w:color w:val="FFFFFF"/>
          <w:sz w:val="28"/>
          <w:szCs w:val="28"/>
          <w:u w:color="FFFFFF"/>
        </w:rPr>
      </w:pPr>
      <w:r>
        <w:rPr>
          <w:rFonts w:ascii="Corbel" w:eastAsia="Corbel" w:hAnsi="Corbel" w:cs="Corbel"/>
          <w:b/>
          <w:bCs/>
          <w:color w:val="FFFFFF"/>
          <w:sz w:val="28"/>
          <w:szCs w:val="28"/>
          <w:u w:color="FFFFFF"/>
          <w:lang w:val="fr-FR"/>
        </w:rPr>
        <w:t>Course Information</w:t>
      </w:r>
    </w:p>
    <w:p w:rsidR="00E61276" w:rsidRDefault="00E61276">
      <w:pPr>
        <w:pStyle w:val="BodyA"/>
        <w:widowControl w:val="0"/>
        <w:rPr>
          <w:rFonts w:ascii="Corbel" w:eastAsia="Corbel" w:hAnsi="Corbel" w:cs="Corbel"/>
          <w:b/>
          <w:bCs/>
          <w:color w:val="FFFFFF"/>
          <w:sz w:val="28"/>
          <w:szCs w:val="28"/>
          <w:u w:color="FFFFFF"/>
        </w:rPr>
      </w:pPr>
    </w:p>
    <w:tbl>
      <w:tblPr>
        <w:tblW w:w="98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78"/>
        <w:gridCol w:w="2520"/>
        <w:gridCol w:w="4230"/>
      </w:tblGrid>
      <w:tr w:rsidR="00E61276">
        <w:trPr>
          <w:trHeight w:val="280"/>
        </w:trPr>
        <w:tc>
          <w:tcPr>
            <w:tcW w:w="3078" w:type="dxa"/>
            <w:tcBorders>
              <w:top w:val="nil"/>
              <w:left w:val="nil"/>
              <w:bottom w:val="nil"/>
              <w:right w:val="nil"/>
            </w:tcBorders>
            <w:shd w:val="clear" w:color="auto" w:fill="auto"/>
            <w:tcMar>
              <w:top w:w="80" w:type="dxa"/>
              <w:left w:w="80" w:type="dxa"/>
              <w:bottom w:w="80" w:type="dxa"/>
              <w:right w:w="80" w:type="dxa"/>
            </w:tcMar>
          </w:tcPr>
          <w:p w:rsidR="00E61276" w:rsidRDefault="0064607A">
            <w:pPr>
              <w:pStyle w:val="BodyA"/>
            </w:pPr>
            <w:r>
              <w:rPr>
                <w:rFonts w:ascii="Corbel" w:eastAsia="Corbel" w:hAnsi="Corbel" w:cs="Corbel"/>
                <w:b/>
                <w:bCs/>
              </w:rPr>
              <w:t>Course to be (Re)Designed</w:t>
            </w:r>
            <w:r>
              <w:rPr>
                <w:rFonts w:ascii="Corbel" w:eastAsia="Corbel" w:hAnsi="Corbel" w:cs="Corbel"/>
              </w:rPr>
              <w:t>:</w:t>
            </w:r>
          </w:p>
        </w:tc>
        <w:tc>
          <w:tcPr>
            <w:tcW w:w="6750" w:type="dxa"/>
            <w:gridSpan w:val="2"/>
            <w:tcBorders>
              <w:top w:val="nil"/>
              <w:left w:val="nil"/>
              <w:bottom w:val="nil"/>
              <w:right w:val="nil"/>
            </w:tcBorders>
            <w:shd w:val="clear" w:color="auto" w:fill="auto"/>
            <w:tcMar>
              <w:top w:w="80" w:type="dxa"/>
              <w:left w:w="80" w:type="dxa"/>
              <w:bottom w:w="80" w:type="dxa"/>
              <w:right w:w="80" w:type="dxa"/>
            </w:tcMar>
          </w:tcPr>
          <w:p w:rsidR="00E61276" w:rsidRDefault="0064607A">
            <w:pPr>
              <w:pStyle w:val="BodyA"/>
            </w:pPr>
            <w:r>
              <w:rPr>
                <w:rFonts w:ascii="Corbel" w:eastAsia="Corbel" w:hAnsi="Corbel" w:cs="Corbel"/>
                <w:sz w:val="24"/>
                <w:szCs w:val="24"/>
              </w:rPr>
              <w:t>     </w:t>
            </w:r>
          </w:p>
        </w:tc>
      </w:tr>
      <w:tr w:rsidR="00E61276" w:rsidTr="000E0C8B">
        <w:trPr>
          <w:trHeight w:val="379"/>
        </w:trPr>
        <w:tc>
          <w:tcPr>
            <w:tcW w:w="9828" w:type="dxa"/>
            <w:gridSpan w:val="3"/>
            <w:tcBorders>
              <w:top w:val="nil"/>
              <w:left w:val="nil"/>
              <w:bottom w:val="nil"/>
              <w:right w:val="nil"/>
            </w:tcBorders>
            <w:shd w:val="clear" w:color="auto" w:fill="auto"/>
            <w:tcMar>
              <w:top w:w="80" w:type="dxa"/>
              <w:left w:w="80" w:type="dxa"/>
              <w:bottom w:w="80" w:type="dxa"/>
              <w:right w:w="80" w:type="dxa"/>
            </w:tcMar>
          </w:tcPr>
          <w:p w:rsidR="00E61276" w:rsidRDefault="0064607A">
            <w:pPr>
              <w:pStyle w:val="BodyA"/>
            </w:pPr>
            <w:r>
              <w:rPr>
                <w:rFonts w:ascii="Corbel" w:eastAsia="Corbel" w:hAnsi="Corbel" w:cs="Corbel"/>
                <w:i/>
                <w:iCs/>
                <w:color w:val="0070C0"/>
                <w:sz w:val="18"/>
                <w:szCs w:val="18"/>
                <w:u w:color="0070C0"/>
              </w:rPr>
              <w:t>(For existing courses, please attach the most recent syllabus.)</w:t>
            </w:r>
          </w:p>
        </w:tc>
      </w:tr>
      <w:tr w:rsidR="00E61276">
        <w:trPr>
          <w:trHeight w:val="290"/>
        </w:trPr>
        <w:tc>
          <w:tcPr>
            <w:tcW w:w="3078" w:type="dxa"/>
            <w:tcBorders>
              <w:top w:val="nil"/>
              <w:left w:val="nil"/>
              <w:bottom w:val="nil"/>
              <w:right w:val="nil"/>
            </w:tcBorders>
            <w:shd w:val="clear" w:color="auto" w:fill="auto"/>
            <w:tcMar>
              <w:top w:w="80" w:type="dxa"/>
              <w:left w:w="80" w:type="dxa"/>
              <w:bottom w:w="80" w:type="dxa"/>
              <w:right w:w="80" w:type="dxa"/>
            </w:tcMar>
          </w:tcPr>
          <w:p w:rsidR="00E61276" w:rsidRDefault="0064607A">
            <w:pPr>
              <w:pStyle w:val="BodyA"/>
            </w:pPr>
            <w:r>
              <w:rPr>
                <w:rFonts w:ascii="Corbel" w:eastAsia="Corbel" w:hAnsi="Corbel" w:cs="Corbel"/>
                <w:b/>
                <w:bCs/>
              </w:rPr>
              <w:t>Typical Number of Students</w:t>
            </w:r>
            <w:r>
              <w:rPr>
                <w:rFonts w:ascii="Corbel" w:eastAsia="Corbel" w:hAnsi="Corbel" w:cs="Corbel"/>
              </w:rPr>
              <w:t>:</w:t>
            </w:r>
          </w:p>
        </w:tc>
        <w:tc>
          <w:tcPr>
            <w:tcW w:w="6750" w:type="dxa"/>
            <w:gridSpan w:val="2"/>
            <w:tcBorders>
              <w:top w:val="nil"/>
              <w:left w:val="nil"/>
              <w:bottom w:val="nil"/>
              <w:right w:val="nil"/>
            </w:tcBorders>
            <w:shd w:val="clear" w:color="auto" w:fill="auto"/>
            <w:tcMar>
              <w:top w:w="80" w:type="dxa"/>
              <w:left w:w="80" w:type="dxa"/>
              <w:bottom w:w="80" w:type="dxa"/>
              <w:right w:w="80" w:type="dxa"/>
            </w:tcMar>
          </w:tcPr>
          <w:p w:rsidR="00E61276" w:rsidRDefault="0064607A">
            <w:pPr>
              <w:pStyle w:val="BodyA"/>
            </w:pPr>
            <w:r>
              <w:rPr>
                <w:rFonts w:ascii="Corbel" w:eastAsia="Corbel" w:hAnsi="Corbel" w:cs="Corbel"/>
                <w:sz w:val="24"/>
                <w:szCs w:val="24"/>
              </w:rPr>
              <w:t>     </w:t>
            </w:r>
          </w:p>
        </w:tc>
      </w:tr>
      <w:tr w:rsidR="00E61276" w:rsidTr="000E0C8B">
        <w:trPr>
          <w:trHeight w:val="568"/>
        </w:trPr>
        <w:tc>
          <w:tcPr>
            <w:tcW w:w="9828" w:type="dxa"/>
            <w:gridSpan w:val="3"/>
            <w:tcBorders>
              <w:top w:val="nil"/>
              <w:left w:val="nil"/>
              <w:bottom w:val="nil"/>
              <w:right w:val="nil"/>
            </w:tcBorders>
            <w:shd w:val="clear" w:color="auto" w:fill="auto"/>
            <w:tcMar>
              <w:top w:w="80" w:type="dxa"/>
              <w:left w:w="80" w:type="dxa"/>
              <w:bottom w:w="80" w:type="dxa"/>
              <w:right w:w="80" w:type="dxa"/>
            </w:tcMar>
          </w:tcPr>
          <w:p w:rsidR="00E61276" w:rsidRDefault="0064607A">
            <w:pPr>
              <w:pStyle w:val="BodyA"/>
            </w:pPr>
            <w:r>
              <w:rPr>
                <w:rFonts w:ascii="Corbel" w:eastAsia="Corbel" w:hAnsi="Corbel" w:cs="Corbel"/>
                <w:i/>
                <w:iCs/>
                <w:color w:val="0070C0"/>
                <w:sz w:val="18"/>
                <w:szCs w:val="18"/>
                <w:u w:color="0070C0"/>
              </w:rPr>
              <w:t>(Note: The Learning Studio seats no more than 25 students at a time; if you anticipate higher enrollment, you’ll want to talk with Reinert Center staff about the possibility of splitting up your class meetings.)</w:t>
            </w:r>
          </w:p>
        </w:tc>
      </w:tr>
      <w:tr w:rsidR="00E61276">
        <w:trPr>
          <w:trHeight w:val="349"/>
        </w:trPr>
        <w:tc>
          <w:tcPr>
            <w:tcW w:w="5598" w:type="dxa"/>
            <w:gridSpan w:val="2"/>
            <w:tcBorders>
              <w:top w:val="nil"/>
              <w:left w:val="nil"/>
              <w:bottom w:val="nil"/>
              <w:right w:val="nil"/>
            </w:tcBorders>
            <w:shd w:val="clear" w:color="auto" w:fill="auto"/>
            <w:tcMar>
              <w:top w:w="80" w:type="dxa"/>
              <w:left w:w="80" w:type="dxa"/>
              <w:bottom w:w="80" w:type="dxa"/>
              <w:right w:w="80" w:type="dxa"/>
            </w:tcMar>
          </w:tcPr>
          <w:p w:rsidR="00E61276" w:rsidRDefault="0064607A" w:rsidP="00844E68">
            <w:pPr>
              <w:pStyle w:val="BodyA"/>
            </w:pPr>
            <w:r>
              <w:rPr>
                <w:rFonts w:ascii="Corbel" w:eastAsia="Corbel" w:hAnsi="Corbel" w:cs="Corbel"/>
                <w:b/>
                <w:bCs/>
              </w:rPr>
              <w:t xml:space="preserve">Are you scheduled to teach this course in </w:t>
            </w:r>
            <w:r w:rsidR="009D4CDA">
              <w:rPr>
                <w:rFonts w:ascii="Corbel" w:eastAsia="Corbel" w:hAnsi="Corbel" w:cs="Corbel"/>
                <w:b/>
                <w:bCs/>
              </w:rPr>
              <w:t>Spring 2019</w:t>
            </w:r>
            <w:r>
              <w:rPr>
                <w:rFonts w:ascii="Corbel" w:eastAsia="Corbel" w:hAnsi="Corbel" w:cs="Corbel"/>
                <w:b/>
                <w:bCs/>
              </w:rPr>
              <w:t>?</w:t>
            </w:r>
          </w:p>
        </w:tc>
        <w:tc>
          <w:tcPr>
            <w:tcW w:w="4230" w:type="dxa"/>
            <w:tcBorders>
              <w:top w:val="nil"/>
              <w:left w:val="nil"/>
              <w:bottom w:val="nil"/>
              <w:right w:val="nil"/>
            </w:tcBorders>
            <w:shd w:val="clear" w:color="auto" w:fill="auto"/>
            <w:tcMar>
              <w:top w:w="80" w:type="dxa"/>
              <w:left w:w="80" w:type="dxa"/>
              <w:bottom w:w="80" w:type="dxa"/>
              <w:right w:w="80" w:type="dxa"/>
            </w:tcMar>
          </w:tcPr>
          <w:p w:rsidR="00E61276" w:rsidRDefault="0064607A">
            <w:pPr>
              <w:pStyle w:val="BodyA"/>
            </w:pPr>
            <w:r>
              <w:rPr>
                <w:rFonts w:ascii="Corbel" w:eastAsia="Corbel" w:hAnsi="Corbel" w:cs="Corbel"/>
                <w:sz w:val="24"/>
                <w:szCs w:val="24"/>
              </w:rPr>
              <w:t xml:space="preserve"> </w:t>
            </w:r>
            <w:sdt>
              <w:sdtPr>
                <w:rPr>
                  <w:rFonts w:ascii="Corbel" w:eastAsia="Corbel" w:hAnsi="Corbel" w:cs="Corbel"/>
                  <w:sz w:val="24"/>
                  <w:szCs w:val="24"/>
                </w:rPr>
                <w:id w:val="1293479116"/>
                <w14:checkbox>
                  <w14:checked w14:val="0"/>
                  <w14:checkedState w14:val="2612" w14:font="MS Gothic"/>
                  <w14:uncheckedState w14:val="2610" w14:font="MS Gothic"/>
                </w14:checkbox>
              </w:sdtPr>
              <w:sdtEndPr/>
              <w:sdtContent>
                <w:r w:rsidR="000E0C8B">
                  <w:rPr>
                    <w:rFonts w:ascii="MS Gothic" w:eastAsia="MS Gothic" w:hAnsi="MS Gothic" w:cs="Corbel" w:hint="eastAsia"/>
                    <w:sz w:val="24"/>
                    <w:szCs w:val="24"/>
                  </w:rPr>
                  <w:t>☐</w:t>
                </w:r>
              </w:sdtContent>
            </w:sdt>
            <w:r>
              <w:rPr>
                <w:rFonts w:ascii="Corbel" w:eastAsia="Corbel" w:hAnsi="Corbel" w:cs="Corbel"/>
                <w:sz w:val="24"/>
                <w:szCs w:val="24"/>
              </w:rPr>
              <w:t>Yes</w:t>
            </w:r>
            <w:r>
              <w:rPr>
                <w:rFonts w:ascii="Corbel" w:eastAsia="Corbel" w:hAnsi="Corbel" w:cs="Corbel"/>
                <w:sz w:val="24"/>
                <w:szCs w:val="24"/>
              </w:rPr>
              <w:tab/>
            </w:r>
            <w:r>
              <w:rPr>
                <w:rFonts w:ascii="Corbel" w:eastAsia="Corbel" w:hAnsi="Corbel" w:cs="Corbel"/>
                <w:sz w:val="24"/>
                <w:szCs w:val="24"/>
              </w:rPr>
              <w:tab/>
            </w:r>
            <w:sdt>
              <w:sdtPr>
                <w:rPr>
                  <w:rFonts w:ascii="Corbel" w:eastAsia="Corbel" w:hAnsi="Corbel" w:cs="Corbel"/>
                  <w:sz w:val="24"/>
                  <w:szCs w:val="24"/>
                </w:rPr>
                <w:id w:val="-867823310"/>
                <w14:checkbox>
                  <w14:checked w14:val="0"/>
                  <w14:checkedState w14:val="2612" w14:font="MS Gothic"/>
                  <w14:uncheckedState w14:val="2610" w14:font="MS Gothic"/>
                </w14:checkbox>
              </w:sdtPr>
              <w:sdtEndPr/>
              <w:sdtContent>
                <w:r w:rsidR="000E0C8B">
                  <w:rPr>
                    <w:rFonts w:ascii="MS Gothic" w:eastAsia="MS Gothic" w:hAnsi="MS Gothic" w:cs="Corbel" w:hint="eastAsia"/>
                    <w:sz w:val="24"/>
                    <w:szCs w:val="24"/>
                  </w:rPr>
                  <w:t>☐</w:t>
                </w:r>
              </w:sdtContent>
            </w:sdt>
            <w:r>
              <w:rPr>
                <w:rFonts w:ascii="Corbel" w:eastAsia="Corbel" w:hAnsi="Corbel" w:cs="Corbel"/>
                <w:sz w:val="24"/>
                <w:szCs w:val="24"/>
              </w:rPr>
              <w:t xml:space="preserve"> No</w:t>
            </w:r>
          </w:p>
        </w:tc>
      </w:tr>
      <w:tr w:rsidR="002442F2">
        <w:trPr>
          <w:trHeight w:val="349"/>
        </w:trPr>
        <w:tc>
          <w:tcPr>
            <w:tcW w:w="5598" w:type="dxa"/>
            <w:gridSpan w:val="2"/>
            <w:tcBorders>
              <w:top w:val="nil"/>
              <w:left w:val="nil"/>
              <w:bottom w:val="nil"/>
              <w:right w:val="nil"/>
            </w:tcBorders>
            <w:shd w:val="clear" w:color="auto" w:fill="auto"/>
            <w:tcMar>
              <w:top w:w="80" w:type="dxa"/>
              <w:left w:w="80" w:type="dxa"/>
              <w:bottom w:w="80" w:type="dxa"/>
              <w:right w:w="80" w:type="dxa"/>
            </w:tcMar>
          </w:tcPr>
          <w:p w:rsidR="002442F2" w:rsidRPr="002442F2" w:rsidRDefault="002442F2" w:rsidP="00844E68">
            <w:pPr>
              <w:pStyle w:val="BodyA"/>
              <w:rPr>
                <w:rFonts w:ascii="Corbel" w:eastAsia="Corbel" w:hAnsi="Corbel" w:cs="Corbel"/>
                <w:b/>
                <w:bCs/>
              </w:rPr>
            </w:pPr>
            <w:r w:rsidRPr="002442F2">
              <w:rPr>
                <w:rFonts w:ascii="Corbel" w:eastAsia="Corbel" w:hAnsi="Corbel" w:cs="Corbel"/>
                <w:b/>
              </w:rPr>
              <w:t>Do you intend to take advantage of the development phase by way of:</w:t>
            </w:r>
          </w:p>
        </w:tc>
        <w:tc>
          <w:tcPr>
            <w:tcW w:w="4230" w:type="dxa"/>
            <w:tcBorders>
              <w:top w:val="nil"/>
              <w:left w:val="nil"/>
              <w:bottom w:val="nil"/>
              <w:right w:val="nil"/>
            </w:tcBorders>
            <w:shd w:val="clear" w:color="auto" w:fill="auto"/>
            <w:tcMar>
              <w:top w:w="80" w:type="dxa"/>
              <w:left w:w="80" w:type="dxa"/>
              <w:bottom w:w="80" w:type="dxa"/>
              <w:right w:w="80" w:type="dxa"/>
            </w:tcMar>
          </w:tcPr>
          <w:p w:rsidR="002442F2" w:rsidRDefault="002442F2">
            <w:pPr>
              <w:pStyle w:val="BodyA"/>
              <w:rPr>
                <w:rFonts w:ascii="Corbel" w:eastAsia="Corbel" w:hAnsi="Corbel" w:cs="Corbel"/>
                <w:sz w:val="24"/>
                <w:szCs w:val="24"/>
              </w:rPr>
            </w:pPr>
            <w:r>
              <w:rPr>
                <w:rFonts w:ascii="Segoe UI Symbol" w:eastAsia="Corbel" w:hAnsi="Segoe UI Symbol" w:cs="Segoe UI Symbol"/>
                <w:sz w:val="24"/>
                <w:szCs w:val="24"/>
              </w:rPr>
              <w:t xml:space="preserve"> </w:t>
            </w:r>
            <w:r w:rsidRPr="002442F2">
              <w:rPr>
                <w:rFonts w:ascii="Segoe UI Symbol" w:eastAsia="Corbel" w:hAnsi="Segoe UI Symbol" w:cs="Segoe UI Symbol"/>
                <w:sz w:val="24"/>
                <w:szCs w:val="24"/>
              </w:rPr>
              <w:t>☐</w:t>
            </w:r>
            <w:r w:rsidRPr="002442F2">
              <w:rPr>
                <w:rFonts w:ascii="Corbel" w:eastAsia="Corbel" w:hAnsi="Corbel" w:cs="Corbel"/>
                <w:sz w:val="24"/>
                <w:szCs w:val="24"/>
              </w:rPr>
              <w:t xml:space="preserve"> a stipend </w:t>
            </w:r>
            <w:r>
              <w:rPr>
                <w:rFonts w:ascii="Corbel" w:eastAsia="Corbel" w:hAnsi="Corbel" w:cs="Corbel"/>
                <w:sz w:val="24"/>
                <w:szCs w:val="24"/>
              </w:rPr>
              <w:t xml:space="preserve">    </w:t>
            </w:r>
            <w:r w:rsidRPr="002442F2">
              <w:rPr>
                <w:rFonts w:ascii="Segoe UI Symbol" w:eastAsia="Corbel" w:hAnsi="Segoe UI Symbol" w:cs="Segoe UI Symbol"/>
                <w:sz w:val="24"/>
                <w:szCs w:val="24"/>
              </w:rPr>
              <w:t>☐</w:t>
            </w:r>
            <w:r w:rsidRPr="002442F2">
              <w:rPr>
                <w:rFonts w:ascii="Corbel" w:eastAsia="Corbel" w:hAnsi="Corbel" w:cs="Corbel"/>
                <w:sz w:val="24"/>
                <w:szCs w:val="24"/>
              </w:rPr>
              <w:t xml:space="preserve"> a course </w:t>
            </w:r>
            <w:bookmarkStart w:id="0" w:name="_GoBack"/>
            <w:r w:rsidRPr="002442F2">
              <w:rPr>
                <w:rFonts w:ascii="Corbel" w:eastAsia="Corbel" w:hAnsi="Corbel" w:cs="Corbel"/>
                <w:sz w:val="24"/>
                <w:szCs w:val="24"/>
              </w:rPr>
              <w:t>release</w:t>
            </w:r>
            <w:bookmarkEnd w:id="0"/>
          </w:p>
        </w:tc>
      </w:tr>
    </w:tbl>
    <w:p w:rsidR="009D4CDA" w:rsidRDefault="009D4CDA">
      <w:pPr>
        <w:pStyle w:val="BodyA"/>
        <w:rPr>
          <w:rFonts w:ascii="Corbel" w:eastAsia="Corbel" w:hAnsi="Corbel" w:cs="Corbel"/>
        </w:rPr>
      </w:pPr>
    </w:p>
    <w:p w:rsidR="00EB0708" w:rsidRDefault="00EB0708">
      <w:pPr>
        <w:pStyle w:val="BodyA"/>
        <w:rPr>
          <w:rFonts w:ascii="Corbel" w:eastAsia="Corbel" w:hAnsi="Corbel" w:cs="Corbel"/>
        </w:rPr>
      </w:pPr>
    </w:p>
    <w:p w:rsidR="00EB0708" w:rsidRDefault="00EB0708">
      <w:pPr>
        <w:pStyle w:val="BodyA"/>
        <w:rPr>
          <w:rFonts w:ascii="Corbel" w:eastAsia="Corbel" w:hAnsi="Corbel" w:cs="Corbel"/>
        </w:rPr>
      </w:pPr>
    </w:p>
    <w:p w:rsidR="00E61276" w:rsidRDefault="0064607A">
      <w:pPr>
        <w:pStyle w:val="BodyA"/>
        <w:shd w:val="clear" w:color="auto" w:fill="365F91"/>
        <w:rPr>
          <w:rFonts w:ascii="Corbel" w:eastAsia="Corbel" w:hAnsi="Corbel" w:cs="Corbel"/>
          <w:b/>
          <w:bCs/>
          <w:color w:val="FFFFFF"/>
          <w:sz w:val="28"/>
          <w:szCs w:val="28"/>
          <w:u w:color="FFFFFF"/>
        </w:rPr>
      </w:pPr>
      <w:r>
        <w:rPr>
          <w:rFonts w:ascii="Corbel" w:eastAsia="Corbel" w:hAnsi="Corbel" w:cs="Corbel"/>
          <w:b/>
          <w:bCs/>
          <w:color w:val="FFFFFF"/>
          <w:sz w:val="28"/>
          <w:szCs w:val="28"/>
          <w:u w:color="FFFFFF"/>
          <w:lang w:val="it-IT"/>
        </w:rPr>
        <w:t>Application Questions</w:t>
      </w:r>
    </w:p>
    <w:p w:rsidR="00E61276" w:rsidRDefault="00E61276">
      <w:pPr>
        <w:pStyle w:val="BodyA"/>
        <w:rPr>
          <w:rFonts w:ascii="Corbel" w:eastAsia="Corbel" w:hAnsi="Corbel" w:cs="Corbel"/>
        </w:rPr>
      </w:pPr>
    </w:p>
    <w:p w:rsidR="00E61276" w:rsidRDefault="0064607A">
      <w:pPr>
        <w:pStyle w:val="BodyA"/>
        <w:rPr>
          <w:rFonts w:ascii="Corbel" w:eastAsia="Corbel" w:hAnsi="Corbel" w:cs="Corbel"/>
          <w:i/>
          <w:iCs/>
        </w:rPr>
      </w:pPr>
      <w:r>
        <w:rPr>
          <w:rFonts w:ascii="Corbel" w:eastAsia="Corbel" w:hAnsi="Corbel" w:cs="Corbel"/>
          <w:i/>
          <w:iCs/>
        </w:rPr>
        <w:t>Answers to the following questions should make explicit any Fellowship ideas explored in the Pre-Application Information Session and Consultation</w:t>
      </w:r>
      <w:r w:rsidR="00FB2949">
        <w:rPr>
          <w:rFonts w:ascii="Corbel" w:eastAsia="Corbel" w:hAnsi="Corbel" w:cs="Corbel"/>
          <w:i/>
          <w:iCs/>
        </w:rPr>
        <w:t xml:space="preserve"> (if you attended one)</w:t>
      </w:r>
      <w:r>
        <w:rPr>
          <w:rFonts w:ascii="Corbel" w:eastAsia="Corbel" w:hAnsi="Corbel" w:cs="Corbel"/>
          <w:i/>
          <w:iCs/>
        </w:rPr>
        <w:t>. Not all members of the selection committee will be present during these pre-submission activities; therefore, applications should clearly describe what the applicant hopes to accomplish during the Fellowship period, including the course-</w:t>
      </w:r>
      <w:r w:rsidR="002F6B8B">
        <w:rPr>
          <w:rFonts w:ascii="Corbel" w:eastAsia="Corbel" w:hAnsi="Corbel" w:cs="Corbel"/>
          <w:i/>
          <w:iCs/>
        </w:rPr>
        <w:t>development</w:t>
      </w:r>
      <w:r>
        <w:rPr>
          <w:rFonts w:ascii="Corbel" w:eastAsia="Corbel" w:hAnsi="Corbel" w:cs="Corbel"/>
          <w:i/>
          <w:iCs/>
        </w:rPr>
        <w:t xml:space="preserve"> semester.</w:t>
      </w:r>
    </w:p>
    <w:p w:rsidR="00E61276" w:rsidRDefault="00E61276">
      <w:pPr>
        <w:pStyle w:val="BodyA"/>
        <w:widowControl w:val="0"/>
        <w:rPr>
          <w:rFonts w:ascii="Corbel" w:eastAsia="Corbel" w:hAnsi="Corbel" w:cs="Corbel"/>
        </w:rPr>
      </w:pPr>
    </w:p>
    <w:tbl>
      <w:tblPr>
        <w:tblW w:w="1029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96"/>
      </w:tblGrid>
      <w:tr w:rsidR="00E61276" w:rsidTr="00605918">
        <w:trPr>
          <w:trHeight w:val="703"/>
        </w:trPr>
        <w:tc>
          <w:tcPr>
            <w:tcW w:w="10296" w:type="dxa"/>
            <w:tcBorders>
              <w:top w:val="nil"/>
              <w:left w:val="nil"/>
              <w:bottom w:val="nil"/>
              <w:right w:val="nil"/>
            </w:tcBorders>
            <w:shd w:val="clear" w:color="auto" w:fill="auto"/>
            <w:tcMar>
              <w:top w:w="80" w:type="dxa"/>
              <w:left w:w="80" w:type="dxa"/>
              <w:bottom w:w="80" w:type="dxa"/>
              <w:right w:w="80" w:type="dxa"/>
            </w:tcMar>
          </w:tcPr>
          <w:p w:rsidR="00E61276" w:rsidRDefault="0064607A" w:rsidP="00971DFE">
            <w:pPr>
              <w:pStyle w:val="ListParagraph"/>
              <w:numPr>
                <w:ilvl w:val="0"/>
                <w:numId w:val="3"/>
              </w:numPr>
              <w:rPr>
                <w:rFonts w:ascii="Times New Roman" w:eastAsia="Times New Roman" w:hAnsi="Times New Roman" w:cs="Times New Roman"/>
              </w:rPr>
            </w:pPr>
            <w:r>
              <w:rPr>
                <w:rFonts w:ascii="Corbel" w:eastAsia="Corbel" w:hAnsi="Corbel" w:cs="Corbel"/>
                <w:b/>
                <w:bCs/>
              </w:rPr>
              <w:t>Please describe the course you would like to teach in</w:t>
            </w:r>
            <w:r w:rsidR="00971DFE">
              <w:rPr>
                <w:rFonts w:ascii="Corbel" w:eastAsia="Corbel" w:hAnsi="Corbel" w:cs="Corbel"/>
                <w:b/>
                <w:bCs/>
              </w:rPr>
              <w:t xml:space="preserve"> the Learning Studio</w:t>
            </w:r>
            <w:r>
              <w:rPr>
                <w:rFonts w:ascii="Corbel" w:eastAsia="Corbel" w:hAnsi="Corbel" w:cs="Corbel"/>
                <w:b/>
                <w:bCs/>
              </w:rPr>
              <w:t xml:space="preserve">, including why you want to teach this </w:t>
            </w:r>
            <w:r>
              <w:rPr>
                <w:rFonts w:ascii="Corbel" w:eastAsia="Corbel" w:hAnsi="Corbel" w:cs="Corbel"/>
                <w:b/>
                <w:bCs/>
                <w:i/>
                <w:iCs/>
                <w:u w:val="single"/>
              </w:rPr>
              <w:t>particular</w:t>
            </w:r>
            <w:r>
              <w:rPr>
                <w:rFonts w:ascii="Corbel" w:eastAsia="Corbel" w:hAnsi="Corbel" w:cs="Corbel"/>
                <w:b/>
                <w:bCs/>
              </w:rPr>
              <w:t xml:space="preserve"> course in this space. </w:t>
            </w:r>
          </w:p>
        </w:tc>
      </w:tr>
      <w:tr w:rsidR="00E61276">
        <w:trPr>
          <w:trHeight w:val="520"/>
        </w:trPr>
        <w:tc>
          <w:tcPr>
            <w:tcW w:w="10296" w:type="dxa"/>
            <w:tcBorders>
              <w:top w:val="nil"/>
              <w:left w:val="nil"/>
              <w:bottom w:val="nil"/>
              <w:right w:val="nil"/>
            </w:tcBorders>
            <w:shd w:val="clear" w:color="auto" w:fill="auto"/>
            <w:tcMar>
              <w:top w:w="80" w:type="dxa"/>
              <w:left w:w="80" w:type="dxa"/>
              <w:bottom w:w="80" w:type="dxa"/>
              <w:right w:w="80" w:type="dxa"/>
            </w:tcMar>
          </w:tcPr>
          <w:p w:rsidR="00E61276" w:rsidRDefault="00E61276">
            <w:pPr>
              <w:pStyle w:val="BodyA"/>
              <w:ind w:left="720"/>
            </w:pPr>
          </w:p>
        </w:tc>
      </w:tr>
      <w:tr w:rsidR="00E61276" w:rsidTr="00605918">
        <w:trPr>
          <w:trHeight w:val="955"/>
        </w:trPr>
        <w:tc>
          <w:tcPr>
            <w:tcW w:w="10296" w:type="dxa"/>
            <w:tcBorders>
              <w:top w:val="nil"/>
              <w:left w:val="nil"/>
              <w:bottom w:val="nil"/>
              <w:right w:val="nil"/>
            </w:tcBorders>
            <w:shd w:val="clear" w:color="auto" w:fill="auto"/>
            <w:tcMar>
              <w:top w:w="80" w:type="dxa"/>
              <w:left w:w="80" w:type="dxa"/>
              <w:bottom w:w="80" w:type="dxa"/>
              <w:right w:w="80" w:type="dxa"/>
            </w:tcMar>
          </w:tcPr>
          <w:p w:rsidR="00E61276" w:rsidRDefault="0064607A">
            <w:pPr>
              <w:pStyle w:val="ListParagraph"/>
              <w:numPr>
                <w:ilvl w:val="0"/>
                <w:numId w:val="6"/>
              </w:numPr>
              <w:rPr>
                <w:rFonts w:ascii="Times New Roman" w:eastAsia="Times New Roman" w:hAnsi="Times New Roman" w:cs="Times New Roman"/>
              </w:rPr>
            </w:pPr>
            <w:r>
              <w:rPr>
                <w:rFonts w:ascii="Corbel" w:eastAsia="Corbel" w:hAnsi="Corbel" w:cs="Corbel"/>
                <w:b/>
                <w:bCs/>
              </w:rPr>
              <w:t>By the end of your semester in the Learning Studio, what would you like students to know and be able to do? (i.e., share major themes, skills, concepts, learning goals and objectives, assessments, etc.)</w:t>
            </w:r>
          </w:p>
        </w:tc>
      </w:tr>
      <w:tr w:rsidR="00E61276">
        <w:trPr>
          <w:trHeight w:val="520"/>
        </w:trPr>
        <w:tc>
          <w:tcPr>
            <w:tcW w:w="10296" w:type="dxa"/>
            <w:tcBorders>
              <w:top w:val="nil"/>
              <w:left w:val="nil"/>
              <w:bottom w:val="nil"/>
              <w:right w:val="nil"/>
            </w:tcBorders>
            <w:shd w:val="clear" w:color="auto" w:fill="auto"/>
            <w:tcMar>
              <w:top w:w="80" w:type="dxa"/>
              <w:left w:w="80" w:type="dxa"/>
              <w:bottom w:w="80" w:type="dxa"/>
              <w:right w:w="80" w:type="dxa"/>
            </w:tcMar>
          </w:tcPr>
          <w:p w:rsidR="00E61276" w:rsidRPr="00605918" w:rsidRDefault="00E61276">
            <w:pPr>
              <w:pStyle w:val="BodyA"/>
              <w:ind w:left="720"/>
              <w:rPr>
                <w:color w:val="0070C0"/>
              </w:rPr>
            </w:pPr>
          </w:p>
        </w:tc>
      </w:tr>
      <w:tr w:rsidR="00E61276" w:rsidTr="00605918">
        <w:trPr>
          <w:trHeight w:val="1504"/>
        </w:trPr>
        <w:tc>
          <w:tcPr>
            <w:tcW w:w="10296" w:type="dxa"/>
            <w:tcBorders>
              <w:top w:val="nil"/>
              <w:left w:val="nil"/>
              <w:bottom w:val="nil"/>
              <w:right w:val="nil"/>
            </w:tcBorders>
            <w:shd w:val="clear" w:color="auto" w:fill="auto"/>
            <w:tcMar>
              <w:top w:w="80" w:type="dxa"/>
              <w:left w:w="80" w:type="dxa"/>
              <w:bottom w:w="80" w:type="dxa"/>
              <w:right w:w="80" w:type="dxa"/>
            </w:tcMar>
          </w:tcPr>
          <w:p w:rsidR="00E61276" w:rsidRDefault="0064607A" w:rsidP="00FB2949">
            <w:pPr>
              <w:pStyle w:val="ListParagraph"/>
              <w:numPr>
                <w:ilvl w:val="0"/>
                <w:numId w:val="9"/>
              </w:numPr>
              <w:rPr>
                <w:rFonts w:ascii="Times New Roman" w:eastAsia="Times New Roman" w:hAnsi="Times New Roman" w:cs="Times New Roman"/>
              </w:rPr>
            </w:pPr>
            <w:r>
              <w:rPr>
                <w:rFonts w:ascii="Corbel" w:eastAsia="Corbel" w:hAnsi="Corbel" w:cs="Corbel"/>
                <w:b/>
                <w:bCs/>
              </w:rPr>
              <w:t>What are the ways in which you anticipate using the</w:t>
            </w:r>
            <w:hyperlink r:id="rId11" w:history="1">
              <w:r>
                <w:rPr>
                  <w:rStyle w:val="Hyperlink4"/>
                </w:rPr>
                <w:t xml:space="preserve"> Learning Studio</w:t>
              </w:r>
            </w:hyperlink>
            <w:r>
              <w:rPr>
                <w:rFonts w:ascii="Corbel" w:eastAsia="Corbel" w:hAnsi="Corbel" w:cs="Corbel"/>
                <w:b/>
                <w:bCs/>
              </w:rPr>
              <w:t xml:space="preserve"> space, potential learning technologies, and the instructional design support you would receive as part of the fellowship to support your teaching and student learning?  Please describe specific projects or activities as examples (e.g., assessments), and include any ideas that may have been explored during the pre-application </w:t>
            </w:r>
            <w:r w:rsidR="00FB2949">
              <w:rPr>
                <w:rFonts w:ascii="Corbel" w:eastAsia="Corbel" w:hAnsi="Corbel" w:cs="Corbel"/>
                <w:b/>
                <w:bCs/>
              </w:rPr>
              <w:t>information session</w:t>
            </w:r>
            <w:r>
              <w:rPr>
                <w:rFonts w:ascii="Corbel" w:eastAsia="Corbel" w:hAnsi="Corbel" w:cs="Corbel"/>
                <w:b/>
                <w:bCs/>
              </w:rPr>
              <w:t xml:space="preserve"> and consultation</w:t>
            </w:r>
            <w:r w:rsidR="00FB2949">
              <w:rPr>
                <w:rFonts w:ascii="Corbel" w:eastAsia="Corbel" w:hAnsi="Corbel" w:cs="Corbel"/>
                <w:b/>
                <w:bCs/>
              </w:rPr>
              <w:t xml:space="preserve"> (if applicable)</w:t>
            </w:r>
            <w:r>
              <w:rPr>
                <w:rFonts w:ascii="Corbel" w:eastAsia="Corbel" w:hAnsi="Corbel" w:cs="Corbel"/>
                <w:b/>
                <w:bCs/>
              </w:rPr>
              <w:t>.</w:t>
            </w:r>
          </w:p>
        </w:tc>
      </w:tr>
      <w:tr w:rsidR="00E61276">
        <w:trPr>
          <w:trHeight w:val="520"/>
        </w:trPr>
        <w:tc>
          <w:tcPr>
            <w:tcW w:w="10296" w:type="dxa"/>
            <w:tcBorders>
              <w:top w:val="nil"/>
              <w:left w:val="nil"/>
              <w:bottom w:val="nil"/>
              <w:right w:val="nil"/>
            </w:tcBorders>
            <w:shd w:val="clear" w:color="auto" w:fill="auto"/>
            <w:tcMar>
              <w:top w:w="80" w:type="dxa"/>
              <w:left w:w="80" w:type="dxa"/>
              <w:bottom w:w="80" w:type="dxa"/>
              <w:right w:w="80" w:type="dxa"/>
            </w:tcMar>
          </w:tcPr>
          <w:p w:rsidR="00E61276" w:rsidRPr="00605918" w:rsidRDefault="00E61276">
            <w:pPr>
              <w:pStyle w:val="BodyA"/>
              <w:ind w:left="720"/>
              <w:rPr>
                <w:color w:val="0070C0"/>
              </w:rPr>
            </w:pPr>
          </w:p>
        </w:tc>
      </w:tr>
      <w:tr w:rsidR="00E61276" w:rsidTr="00605918">
        <w:trPr>
          <w:trHeight w:val="685"/>
        </w:trPr>
        <w:tc>
          <w:tcPr>
            <w:tcW w:w="10296" w:type="dxa"/>
            <w:tcBorders>
              <w:top w:val="nil"/>
              <w:left w:val="nil"/>
              <w:bottom w:val="nil"/>
              <w:right w:val="nil"/>
            </w:tcBorders>
            <w:shd w:val="clear" w:color="auto" w:fill="auto"/>
            <w:tcMar>
              <w:top w:w="80" w:type="dxa"/>
              <w:left w:w="80" w:type="dxa"/>
              <w:bottom w:w="80" w:type="dxa"/>
              <w:right w:w="80" w:type="dxa"/>
            </w:tcMar>
          </w:tcPr>
          <w:p w:rsidR="00E61276" w:rsidRDefault="0064607A">
            <w:pPr>
              <w:pStyle w:val="ListParagraph"/>
              <w:numPr>
                <w:ilvl w:val="0"/>
                <w:numId w:val="12"/>
              </w:numPr>
              <w:rPr>
                <w:rFonts w:ascii="Times New Roman" w:eastAsia="Times New Roman" w:hAnsi="Times New Roman" w:cs="Times New Roman"/>
              </w:rPr>
            </w:pPr>
            <w:r>
              <w:rPr>
                <w:rFonts w:ascii="Corbel" w:eastAsia="Corbel" w:hAnsi="Corbel" w:cs="Corbel"/>
                <w:b/>
                <w:bCs/>
              </w:rPr>
              <w:t>If applicable, how would the (proposed) course taught in the Learning Studio differ from the ways you have taught this class previously?</w:t>
            </w:r>
          </w:p>
        </w:tc>
      </w:tr>
      <w:tr w:rsidR="00E61276">
        <w:trPr>
          <w:trHeight w:val="520"/>
        </w:trPr>
        <w:tc>
          <w:tcPr>
            <w:tcW w:w="10296" w:type="dxa"/>
            <w:tcBorders>
              <w:top w:val="nil"/>
              <w:left w:val="nil"/>
              <w:bottom w:val="nil"/>
              <w:right w:val="nil"/>
            </w:tcBorders>
            <w:shd w:val="clear" w:color="auto" w:fill="auto"/>
            <w:tcMar>
              <w:top w:w="80" w:type="dxa"/>
              <w:left w:w="80" w:type="dxa"/>
              <w:bottom w:w="80" w:type="dxa"/>
              <w:right w:w="80" w:type="dxa"/>
            </w:tcMar>
          </w:tcPr>
          <w:p w:rsidR="00E61276" w:rsidRPr="00605918" w:rsidRDefault="00E61276">
            <w:pPr>
              <w:pStyle w:val="BodyA"/>
              <w:ind w:left="720"/>
              <w:rPr>
                <w:color w:val="0070C0"/>
              </w:rPr>
            </w:pPr>
          </w:p>
        </w:tc>
      </w:tr>
      <w:tr w:rsidR="00E61276" w:rsidTr="00605918">
        <w:trPr>
          <w:trHeight w:val="784"/>
        </w:trPr>
        <w:tc>
          <w:tcPr>
            <w:tcW w:w="10296" w:type="dxa"/>
            <w:tcBorders>
              <w:top w:val="nil"/>
              <w:left w:val="nil"/>
              <w:bottom w:val="nil"/>
              <w:right w:val="nil"/>
            </w:tcBorders>
            <w:shd w:val="clear" w:color="auto" w:fill="auto"/>
            <w:tcMar>
              <w:top w:w="80" w:type="dxa"/>
              <w:left w:w="80" w:type="dxa"/>
              <w:bottom w:w="80" w:type="dxa"/>
              <w:right w:w="80" w:type="dxa"/>
            </w:tcMar>
          </w:tcPr>
          <w:p w:rsidR="00E61276" w:rsidRDefault="0064607A">
            <w:pPr>
              <w:pStyle w:val="ListParagraph"/>
              <w:numPr>
                <w:ilvl w:val="0"/>
                <w:numId w:val="15"/>
              </w:numPr>
              <w:rPr>
                <w:rFonts w:ascii="Times New Roman" w:eastAsia="Times New Roman" w:hAnsi="Times New Roman" w:cs="Times New Roman"/>
              </w:rPr>
            </w:pPr>
            <w:r>
              <w:rPr>
                <w:rFonts w:ascii="Corbel" w:eastAsia="Corbel" w:hAnsi="Corbel" w:cs="Corbel"/>
                <w:b/>
                <w:bCs/>
              </w:rPr>
              <w:t>Identify ways that your course, or some aspect of your course, might have the potential to serve as an instructional model for use by other SLU faculty.</w:t>
            </w:r>
          </w:p>
        </w:tc>
      </w:tr>
      <w:tr w:rsidR="00E61276">
        <w:trPr>
          <w:trHeight w:val="520"/>
        </w:trPr>
        <w:tc>
          <w:tcPr>
            <w:tcW w:w="10296" w:type="dxa"/>
            <w:tcBorders>
              <w:top w:val="nil"/>
              <w:left w:val="nil"/>
              <w:bottom w:val="nil"/>
              <w:right w:val="nil"/>
            </w:tcBorders>
            <w:shd w:val="clear" w:color="auto" w:fill="auto"/>
            <w:tcMar>
              <w:top w:w="80" w:type="dxa"/>
              <w:left w:w="80" w:type="dxa"/>
              <w:bottom w:w="80" w:type="dxa"/>
              <w:right w:w="80" w:type="dxa"/>
            </w:tcMar>
          </w:tcPr>
          <w:p w:rsidR="00E61276" w:rsidRPr="00605918" w:rsidRDefault="00E61276">
            <w:pPr>
              <w:pStyle w:val="BodyA"/>
              <w:ind w:left="720"/>
              <w:rPr>
                <w:color w:val="0070C0"/>
              </w:rPr>
            </w:pPr>
          </w:p>
        </w:tc>
      </w:tr>
      <w:tr w:rsidR="00E61276" w:rsidTr="00605918">
        <w:trPr>
          <w:trHeight w:val="694"/>
        </w:trPr>
        <w:tc>
          <w:tcPr>
            <w:tcW w:w="10296" w:type="dxa"/>
            <w:tcBorders>
              <w:top w:val="nil"/>
              <w:left w:val="nil"/>
              <w:bottom w:val="nil"/>
              <w:right w:val="nil"/>
            </w:tcBorders>
            <w:shd w:val="clear" w:color="auto" w:fill="auto"/>
            <w:tcMar>
              <w:top w:w="80" w:type="dxa"/>
              <w:left w:w="80" w:type="dxa"/>
              <w:bottom w:w="80" w:type="dxa"/>
              <w:right w:w="80" w:type="dxa"/>
            </w:tcMar>
          </w:tcPr>
          <w:p w:rsidR="00E61276" w:rsidRDefault="0064607A">
            <w:pPr>
              <w:pStyle w:val="ListParagraph"/>
              <w:numPr>
                <w:ilvl w:val="0"/>
                <w:numId w:val="18"/>
              </w:numPr>
              <w:rPr>
                <w:rFonts w:ascii="Times New Roman" w:eastAsia="Times New Roman" w:hAnsi="Times New Roman" w:cs="Times New Roman"/>
              </w:rPr>
            </w:pPr>
            <w:r>
              <w:rPr>
                <w:rFonts w:ascii="Corbel" w:eastAsia="Corbel" w:hAnsi="Corbel" w:cs="Corbel"/>
                <w:b/>
                <w:bCs/>
              </w:rPr>
              <w:t>Identify ways in which you might potentially contribute to the research on teaching in innovative, technology-rich spaces because of this course, or some aspect of this course.</w:t>
            </w:r>
          </w:p>
        </w:tc>
      </w:tr>
      <w:tr w:rsidR="00E61276">
        <w:trPr>
          <w:trHeight w:val="520"/>
        </w:trPr>
        <w:tc>
          <w:tcPr>
            <w:tcW w:w="10296" w:type="dxa"/>
            <w:tcBorders>
              <w:top w:val="nil"/>
              <w:left w:val="nil"/>
              <w:bottom w:val="nil"/>
              <w:right w:val="nil"/>
            </w:tcBorders>
            <w:shd w:val="clear" w:color="auto" w:fill="auto"/>
            <w:tcMar>
              <w:top w:w="80" w:type="dxa"/>
              <w:left w:w="80" w:type="dxa"/>
              <w:bottom w:w="80" w:type="dxa"/>
              <w:right w:w="80" w:type="dxa"/>
            </w:tcMar>
          </w:tcPr>
          <w:p w:rsidR="00E61276" w:rsidRPr="00605918" w:rsidRDefault="00E61276">
            <w:pPr>
              <w:pStyle w:val="BodyA"/>
              <w:ind w:left="720"/>
              <w:rPr>
                <w:color w:val="0070C0"/>
              </w:rPr>
            </w:pPr>
          </w:p>
        </w:tc>
      </w:tr>
    </w:tbl>
    <w:p w:rsidR="00E61276" w:rsidRDefault="00E61276">
      <w:pPr>
        <w:pStyle w:val="BodyA"/>
        <w:widowControl w:val="0"/>
        <w:rPr>
          <w:rFonts w:ascii="Corbel" w:eastAsia="Corbel" w:hAnsi="Corbel" w:cs="Corbel"/>
        </w:rPr>
      </w:pPr>
    </w:p>
    <w:p w:rsidR="00E61276" w:rsidRPr="000E0C8B" w:rsidRDefault="000E0C8B">
      <w:pPr>
        <w:pStyle w:val="BodyA"/>
        <w:rPr>
          <w:sz w:val="20"/>
        </w:rPr>
      </w:pPr>
      <w:r>
        <w:rPr>
          <w:rFonts w:ascii="Corbel" w:eastAsia="Corbel" w:hAnsi="Corbel" w:cs="Corbel"/>
          <w:i/>
          <w:iCs/>
          <w:sz w:val="20"/>
        </w:rPr>
        <w:t xml:space="preserve">Please attach the </w:t>
      </w:r>
      <w:r w:rsidR="0064607A" w:rsidRPr="000E0C8B">
        <w:rPr>
          <w:rFonts w:ascii="Corbel" w:eastAsia="Corbel" w:hAnsi="Corbel" w:cs="Corbel"/>
          <w:b/>
          <w:bCs/>
          <w:i/>
          <w:iCs/>
          <w:sz w:val="20"/>
        </w:rPr>
        <w:t>Statement of Support Form</w:t>
      </w:r>
      <w:r w:rsidR="0064607A" w:rsidRPr="000E0C8B">
        <w:rPr>
          <w:rFonts w:ascii="Corbel" w:eastAsia="Corbel" w:hAnsi="Corbel" w:cs="Corbel"/>
          <w:i/>
          <w:iCs/>
          <w:sz w:val="20"/>
        </w:rPr>
        <w:t>, signed by both your dean and your department chair / program director.</w:t>
      </w:r>
    </w:p>
    <w:sectPr w:rsidR="00E61276" w:rsidRPr="000E0C8B">
      <w:headerReference w:type="default" r:id="rId12"/>
      <w:footerReference w:type="default" r:id="rId13"/>
      <w:pgSz w:w="12240" w:h="15840"/>
      <w:pgMar w:top="900" w:right="1080" w:bottom="900" w:left="10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863" w:rsidRDefault="00F40863">
      <w:r>
        <w:separator/>
      </w:r>
    </w:p>
  </w:endnote>
  <w:endnote w:type="continuationSeparator" w:id="0">
    <w:p w:rsidR="00F40863" w:rsidRDefault="00F4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276" w:rsidRDefault="0064607A">
    <w:pPr>
      <w:pStyle w:val="Footer"/>
      <w:jc w:val="right"/>
    </w:pPr>
    <w:r>
      <w:rPr>
        <w:rFonts w:ascii="Corbel" w:eastAsia="Corbel" w:hAnsi="Corbel" w:cs="Corbel"/>
        <w:sz w:val="20"/>
        <w:szCs w:val="20"/>
      </w:rPr>
      <w:t xml:space="preserve">Page </w:t>
    </w:r>
    <w:r>
      <w:rPr>
        <w:rFonts w:ascii="Corbel" w:eastAsia="Corbel" w:hAnsi="Corbel" w:cs="Corbel"/>
        <w:b/>
        <w:bCs/>
        <w:sz w:val="20"/>
        <w:szCs w:val="20"/>
      </w:rPr>
      <w:fldChar w:fldCharType="begin"/>
    </w:r>
    <w:r>
      <w:rPr>
        <w:rFonts w:ascii="Corbel" w:eastAsia="Corbel" w:hAnsi="Corbel" w:cs="Corbel"/>
        <w:b/>
        <w:bCs/>
        <w:sz w:val="20"/>
        <w:szCs w:val="20"/>
      </w:rPr>
      <w:instrText xml:space="preserve"> PAGE </w:instrText>
    </w:r>
    <w:r>
      <w:rPr>
        <w:rFonts w:ascii="Corbel" w:eastAsia="Corbel" w:hAnsi="Corbel" w:cs="Corbel"/>
        <w:b/>
        <w:bCs/>
        <w:sz w:val="20"/>
        <w:szCs w:val="20"/>
      </w:rPr>
      <w:fldChar w:fldCharType="separate"/>
    </w:r>
    <w:r w:rsidR="002F6B8B">
      <w:rPr>
        <w:rFonts w:ascii="Corbel" w:eastAsia="Corbel" w:hAnsi="Corbel" w:cs="Corbel"/>
        <w:b/>
        <w:bCs/>
        <w:noProof/>
        <w:sz w:val="20"/>
        <w:szCs w:val="20"/>
      </w:rPr>
      <w:t>1</w:t>
    </w:r>
    <w:r>
      <w:rPr>
        <w:rFonts w:ascii="Corbel" w:eastAsia="Corbel" w:hAnsi="Corbel" w:cs="Corbel"/>
        <w:b/>
        <w:bCs/>
        <w:sz w:val="20"/>
        <w:szCs w:val="20"/>
      </w:rPr>
      <w:fldChar w:fldCharType="end"/>
    </w:r>
    <w:r>
      <w:rPr>
        <w:rFonts w:ascii="Corbel" w:eastAsia="Corbel" w:hAnsi="Corbel" w:cs="Corbel"/>
        <w:sz w:val="20"/>
        <w:szCs w:val="20"/>
      </w:rPr>
      <w:t xml:space="preserve"> of </w:t>
    </w:r>
    <w:r>
      <w:rPr>
        <w:rFonts w:ascii="Corbel" w:eastAsia="Corbel" w:hAnsi="Corbel" w:cs="Corbel"/>
        <w:b/>
        <w:bCs/>
        <w:sz w:val="20"/>
        <w:szCs w:val="20"/>
      </w:rPr>
      <w:fldChar w:fldCharType="begin"/>
    </w:r>
    <w:r>
      <w:rPr>
        <w:rFonts w:ascii="Corbel" w:eastAsia="Corbel" w:hAnsi="Corbel" w:cs="Corbel"/>
        <w:b/>
        <w:bCs/>
        <w:sz w:val="20"/>
        <w:szCs w:val="20"/>
      </w:rPr>
      <w:instrText xml:space="preserve"> NUMPAGES </w:instrText>
    </w:r>
    <w:r>
      <w:rPr>
        <w:rFonts w:ascii="Corbel" w:eastAsia="Corbel" w:hAnsi="Corbel" w:cs="Corbel"/>
        <w:b/>
        <w:bCs/>
        <w:sz w:val="20"/>
        <w:szCs w:val="20"/>
      </w:rPr>
      <w:fldChar w:fldCharType="separate"/>
    </w:r>
    <w:r w:rsidR="002F6B8B">
      <w:rPr>
        <w:rFonts w:ascii="Corbel" w:eastAsia="Corbel" w:hAnsi="Corbel" w:cs="Corbel"/>
        <w:b/>
        <w:bCs/>
        <w:noProof/>
        <w:sz w:val="20"/>
        <w:szCs w:val="20"/>
      </w:rPr>
      <w:t>2</w:t>
    </w:r>
    <w:r>
      <w:rPr>
        <w:rFonts w:ascii="Corbel" w:eastAsia="Corbel" w:hAnsi="Corbel" w:cs="Corbe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863" w:rsidRDefault="00F40863">
      <w:r>
        <w:separator/>
      </w:r>
    </w:p>
  </w:footnote>
  <w:footnote w:type="continuationSeparator" w:id="0">
    <w:p w:rsidR="00F40863" w:rsidRDefault="00F40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276" w:rsidRDefault="0064607A">
    <w:pPr>
      <w:pStyle w:val="BodyA"/>
    </w:pPr>
    <w:r>
      <w:rPr>
        <w:noProof/>
      </w:rPr>
      <w:drawing>
        <wp:anchor distT="152400" distB="152400" distL="152400" distR="152400" simplePos="0" relativeHeight="251658240" behindDoc="1" locked="0" layoutInCell="1" allowOverlap="1" wp14:anchorId="387D2759" wp14:editId="345B5D32">
          <wp:simplePos x="0" y="0"/>
          <wp:positionH relativeFrom="page">
            <wp:posOffset>5581650</wp:posOffset>
          </wp:positionH>
          <wp:positionV relativeFrom="page">
            <wp:posOffset>387350</wp:posOffset>
          </wp:positionV>
          <wp:extent cx="1790700" cy="3136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1790700" cy="313690"/>
                  </a:xfrm>
                  <a:prstGeom prst="rect">
                    <a:avLst/>
                  </a:prstGeom>
                  <a:ln w="12700" cap="flat">
                    <a:noFill/>
                    <a:miter lim="400000"/>
                  </a:ln>
                  <a:effectLst/>
                </pic:spPr>
              </pic:pic>
            </a:graphicData>
          </a:graphic>
        </wp:anchor>
      </w:drawing>
    </w:r>
    <w:r>
      <w:rPr>
        <w:rFonts w:ascii="Corbel" w:eastAsia="Corbel" w:hAnsi="Corbel" w:cs="Corbel"/>
        <w:b/>
        <w:bCs/>
        <w:smallCaps/>
        <w:color w:val="4F81BD"/>
        <w:sz w:val="28"/>
        <w:szCs w:val="28"/>
        <w:u w:color="4F81BD"/>
      </w:rPr>
      <w:t xml:space="preserve">Application Form: </w:t>
    </w:r>
    <w:r>
      <w:rPr>
        <w:rFonts w:ascii="Corbel" w:eastAsia="Corbel" w:hAnsi="Corbel" w:cs="Corbel"/>
        <w:b/>
        <w:bCs/>
        <w:i/>
        <w:iCs/>
        <w:color w:val="4F81BD"/>
        <w:sz w:val="28"/>
        <w:szCs w:val="28"/>
        <w:u w:color="4F81BD"/>
      </w:rPr>
      <w:t>Innovative Teaching Fellowship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1BC3"/>
    <w:multiLevelType w:val="multilevel"/>
    <w:tmpl w:val="5734CAB0"/>
    <w:lvl w:ilvl="0">
      <w:start w:val="1"/>
      <w:numFmt w:val="decimal"/>
      <w:lvlText w:val="%1."/>
      <w:lvlJc w:val="left"/>
      <w:pPr>
        <w:tabs>
          <w:tab w:val="num" w:pos="720"/>
        </w:tabs>
        <w:ind w:left="720" w:hanging="360"/>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
    <w:nsid w:val="124505D8"/>
    <w:multiLevelType w:val="multilevel"/>
    <w:tmpl w:val="A2CAC4BA"/>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2">
    <w:nsid w:val="1A5977A8"/>
    <w:multiLevelType w:val="multilevel"/>
    <w:tmpl w:val="715C78BE"/>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3">
    <w:nsid w:val="1C6C084F"/>
    <w:multiLevelType w:val="multilevel"/>
    <w:tmpl w:val="D8F600AA"/>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4">
    <w:nsid w:val="2E0D7118"/>
    <w:multiLevelType w:val="multilevel"/>
    <w:tmpl w:val="D7C6643A"/>
    <w:styleLink w:val="List0"/>
    <w:lvl w:ilvl="0">
      <w:start w:val="1"/>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
    <w:nsid w:val="303524A3"/>
    <w:multiLevelType w:val="multilevel"/>
    <w:tmpl w:val="86340288"/>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6">
    <w:nsid w:val="389864B9"/>
    <w:multiLevelType w:val="multilevel"/>
    <w:tmpl w:val="A2D09D0A"/>
    <w:lvl w:ilvl="0">
      <w:start w:val="1"/>
      <w:numFmt w:val="decimal"/>
      <w:lvlText w:val="%1."/>
      <w:lvlJc w:val="left"/>
      <w:pPr>
        <w:tabs>
          <w:tab w:val="num" w:pos="720"/>
        </w:tabs>
        <w:ind w:left="720" w:hanging="360"/>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7">
    <w:nsid w:val="391D5732"/>
    <w:multiLevelType w:val="multilevel"/>
    <w:tmpl w:val="9E0E11A8"/>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8">
    <w:nsid w:val="3CF118F1"/>
    <w:multiLevelType w:val="multilevel"/>
    <w:tmpl w:val="11CAC630"/>
    <w:lvl w:ilvl="0">
      <w:start w:val="1"/>
      <w:numFmt w:val="decimal"/>
      <w:lvlText w:val="%1."/>
      <w:lvlJc w:val="left"/>
      <w:pPr>
        <w:tabs>
          <w:tab w:val="num" w:pos="720"/>
        </w:tabs>
        <w:ind w:left="720" w:hanging="360"/>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9">
    <w:nsid w:val="441B118E"/>
    <w:multiLevelType w:val="multilevel"/>
    <w:tmpl w:val="4268E754"/>
    <w:lvl w:ilvl="0">
      <w:start w:val="1"/>
      <w:numFmt w:val="decimal"/>
      <w:lvlText w:val="%1."/>
      <w:lvlJc w:val="left"/>
      <w:pPr>
        <w:tabs>
          <w:tab w:val="num" w:pos="720"/>
        </w:tabs>
        <w:ind w:left="720" w:hanging="360"/>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
    <w:nsid w:val="4BB815E6"/>
    <w:multiLevelType w:val="multilevel"/>
    <w:tmpl w:val="AD1C7C28"/>
    <w:styleLink w:val="List21"/>
    <w:lvl w:ilvl="0">
      <w:start w:val="3"/>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1">
    <w:nsid w:val="51FB5C73"/>
    <w:multiLevelType w:val="multilevel"/>
    <w:tmpl w:val="D43ED358"/>
    <w:styleLink w:val="List1"/>
    <w:lvl w:ilvl="0">
      <w:start w:val="2"/>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
    <w:nsid w:val="58F20E6E"/>
    <w:multiLevelType w:val="multilevel"/>
    <w:tmpl w:val="ADA28B9C"/>
    <w:styleLink w:val="List51"/>
    <w:lvl w:ilvl="0">
      <w:start w:val="6"/>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3">
    <w:nsid w:val="59F012A4"/>
    <w:multiLevelType w:val="multilevel"/>
    <w:tmpl w:val="85B62CA2"/>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4">
    <w:nsid w:val="614730FF"/>
    <w:multiLevelType w:val="multilevel"/>
    <w:tmpl w:val="E2F09B46"/>
    <w:lvl w:ilvl="0">
      <w:start w:val="1"/>
      <w:numFmt w:val="decimal"/>
      <w:lvlText w:val="%1."/>
      <w:lvlJc w:val="left"/>
      <w:pPr>
        <w:tabs>
          <w:tab w:val="num" w:pos="720"/>
        </w:tabs>
        <w:ind w:left="720" w:hanging="360"/>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5">
    <w:nsid w:val="62D842A0"/>
    <w:multiLevelType w:val="multilevel"/>
    <w:tmpl w:val="64F44A76"/>
    <w:lvl w:ilvl="0">
      <w:start w:val="1"/>
      <w:numFmt w:val="decimal"/>
      <w:lvlText w:val="%1."/>
      <w:lvlJc w:val="left"/>
      <w:pPr>
        <w:tabs>
          <w:tab w:val="num" w:pos="720"/>
        </w:tabs>
        <w:ind w:left="720" w:hanging="360"/>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6">
    <w:nsid w:val="66C85A4C"/>
    <w:multiLevelType w:val="multilevel"/>
    <w:tmpl w:val="9FE250E4"/>
    <w:styleLink w:val="List41"/>
    <w:lvl w:ilvl="0">
      <w:start w:val="5"/>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7">
    <w:nsid w:val="7C842AE4"/>
    <w:multiLevelType w:val="multilevel"/>
    <w:tmpl w:val="5C302732"/>
    <w:styleLink w:val="List31"/>
    <w:lvl w:ilvl="0">
      <w:start w:val="4"/>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abstractNumId w:val="14"/>
  </w:num>
  <w:num w:numId="2">
    <w:abstractNumId w:val="5"/>
  </w:num>
  <w:num w:numId="3">
    <w:abstractNumId w:val="4"/>
  </w:num>
  <w:num w:numId="4">
    <w:abstractNumId w:val="8"/>
  </w:num>
  <w:num w:numId="5">
    <w:abstractNumId w:val="13"/>
  </w:num>
  <w:num w:numId="6">
    <w:abstractNumId w:val="11"/>
  </w:num>
  <w:num w:numId="7">
    <w:abstractNumId w:val="6"/>
  </w:num>
  <w:num w:numId="8">
    <w:abstractNumId w:val="2"/>
  </w:num>
  <w:num w:numId="9">
    <w:abstractNumId w:val="10"/>
  </w:num>
  <w:num w:numId="10">
    <w:abstractNumId w:val="9"/>
  </w:num>
  <w:num w:numId="11">
    <w:abstractNumId w:val="3"/>
  </w:num>
  <w:num w:numId="12">
    <w:abstractNumId w:val="17"/>
  </w:num>
  <w:num w:numId="13">
    <w:abstractNumId w:val="0"/>
  </w:num>
  <w:num w:numId="14">
    <w:abstractNumId w:val="7"/>
  </w:num>
  <w:num w:numId="15">
    <w:abstractNumId w:val="16"/>
  </w:num>
  <w:num w:numId="16">
    <w:abstractNumId w:val="15"/>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76"/>
    <w:rsid w:val="000E0C8B"/>
    <w:rsid w:val="002442F2"/>
    <w:rsid w:val="002F6B8B"/>
    <w:rsid w:val="00322824"/>
    <w:rsid w:val="003C75D6"/>
    <w:rsid w:val="0041218A"/>
    <w:rsid w:val="0054352F"/>
    <w:rsid w:val="005D2C4B"/>
    <w:rsid w:val="00605918"/>
    <w:rsid w:val="0064607A"/>
    <w:rsid w:val="006554EA"/>
    <w:rsid w:val="007B7765"/>
    <w:rsid w:val="00844E68"/>
    <w:rsid w:val="00971DFE"/>
    <w:rsid w:val="009D4CDA"/>
    <w:rsid w:val="00A2168A"/>
    <w:rsid w:val="00A743EB"/>
    <w:rsid w:val="00CC13D0"/>
    <w:rsid w:val="00D9584E"/>
    <w:rsid w:val="00E61276"/>
    <w:rsid w:val="00EB0708"/>
    <w:rsid w:val="00F40863"/>
    <w:rsid w:val="00FB2949"/>
    <w:rsid w:val="00FE7E95"/>
    <w:rsid w:val="00FF1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Corbel" w:eastAsia="Corbel" w:hAnsi="Corbel" w:cs="Corbel"/>
      <w:color w:val="0000FF"/>
      <w:u w:val="single" w:color="0000FF"/>
    </w:rPr>
  </w:style>
  <w:style w:type="character" w:customStyle="1" w:styleId="Hyperlink1">
    <w:name w:val="Hyperlink.1"/>
    <w:basedOn w:val="None"/>
    <w:rPr>
      <w:rFonts w:ascii="Corbel" w:eastAsia="Corbel" w:hAnsi="Corbel" w:cs="Corbel"/>
      <w:color w:val="0000FF"/>
      <w:u w:val="single" w:color="0000FF"/>
      <w:lang w:val="nl-NL"/>
    </w:rPr>
  </w:style>
  <w:style w:type="character" w:customStyle="1" w:styleId="Hyperlink2">
    <w:name w:val="Hyperlink.2"/>
    <w:basedOn w:val="None"/>
    <w:rPr>
      <w:rFonts w:ascii="Corbel" w:eastAsia="Corbel" w:hAnsi="Corbel" w:cs="Corbel"/>
      <w:color w:val="0000FF"/>
      <w:u w:val="single" w:color="0000FF"/>
      <w:lang w:val="es-ES_tradnl"/>
    </w:rPr>
  </w:style>
  <w:style w:type="character" w:customStyle="1" w:styleId="Hyperlink3">
    <w:name w:val="Hyperlink.3"/>
    <w:basedOn w:val="None"/>
    <w:rPr>
      <w:rFonts w:ascii="Corbel" w:eastAsia="Corbel" w:hAnsi="Corbel" w:cs="Corbel"/>
      <w:i/>
      <w:iCs/>
      <w:color w:val="0000FF"/>
      <w:sz w:val="20"/>
      <w:szCs w:val="20"/>
      <w:u w:val="single" w:color="0000FF"/>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character" w:customStyle="1" w:styleId="Hyperlink4">
    <w:name w:val="Hyperlink.4"/>
    <w:basedOn w:val="None"/>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styleId="BalloonText">
    <w:name w:val="Balloon Text"/>
    <w:basedOn w:val="Normal"/>
    <w:link w:val="BalloonTextChar"/>
    <w:uiPriority w:val="99"/>
    <w:semiHidden/>
    <w:unhideWhenUsed/>
    <w:rsid w:val="000E0C8B"/>
    <w:rPr>
      <w:rFonts w:ascii="Tahoma" w:hAnsi="Tahoma" w:cs="Tahoma"/>
      <w:sz w:val="16"/>
      <w:szCs w:val="16"/>
    </w:rPr>
  </w:style>
  <w:style w:type="character" w:customStyle="1" w:styleId="BalloonTextChar">
    <w:name w:val="Balloon Text Char"/>
    <w:basedOn w:val="DefaultParagraphFont"/>
    <w:link w:val="BalloonText"/>
    <w:uiPriority w:val="99"/>
    <w:semiHidden/>
    <w:rsid w:val="000E0C8B"/>
    <w:rPr>
      <w:rFonts w:ascii="Tahoma" w:hAnsi="Tahoma" w:cs="Tahoma"/>
      <w:sz w:val="16"/>
      <w:szCs w:val="16"/>
    </w:rPr>
  </w:style>
  <w:style w:type="paragraph" w:styleId="Header">
    <w:name w:val="header"/>
    <w:basedOn w:val="Normal"/>
    <w:link w:val="HeaderChar"/>
    <w:uiPriority w:val="99"/>
    <w:unhideWhenUsed/>
    <w:rsid w:val="00971DFE"/>
    <w:pPr>
      <w:tabs>
        <w:tab w:val="center" w:pos="4680"/>
        <w:tab w:val="right" w:pos="9360"/>
      </w:tabs>
    </w:pPr>
  </w:style>
  <w:style w:type="character" w:customStyle="1" w:styleId="HeaderChar">
    <w:name w:val="Header Char"/>
    <w:basedOn w:val="DefaultParagraphFont"/>
    <w:link w:val="Header"/>
    <w:uiPriority w:val="99"/>
    <w:rsid w:val="00971D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Corbel" w:eastAsia="Corbel" w:hAnsi="Corbel" w:cs="Corbel"/>
      <w:color w:val="0000FF"/>
      <w:u w:val="single" w:color="0000FF"/>
    </w:rPr>
  </w:style>
  <w:style w:type="character" w:customStyle="1" w:styleId="Hyperlink1">
    <w:name w:val="Hyperlink.1"/>
    <w:basedOn w:val="None"/>
    <w:rPr>
      <w:rFonts w:ascii="Corbel" w:eastAsia="Corbel" w:hAnsi="Corbel" w:cs="Corbel"/>
      <w:color w:val="0000FF"/>
      <w:u w:val="single" w:color="0000FF"/>
      <w:lang w:val="nl-NL"/>
    </w:rPr>
  </w:style>
  <w:style w:type="character" w:customStyle="1" w:styleId="Hyperlink2">
    <w:name w:val="Hyperlink.2"/>
    <w:basedOn w:val="None"/>
    <w:rPr>
      <w:rFonts w:ascii="Corbel" w:eastAsia="Corbel" w:hAnsi="Corbel" w:cs="Corbel"/>
      <w:color w:val="0000FF"/>
      <w:u w:val="single" w:color="0000FF"/>
      <w:lang w:val="es-ES_tradnl"/>
    </w:rPr>
  </w:style>
  <w:style w:type="character" w:customStyle="1" w:styleId="Hyperlink3">
    <w:name w:val="Hyperlink.3"/>
    <w:basedOn w:val="None"/>
    <w:rPr>
      <w:rFonts w:ascii="Corbel" w:eastAsia="Corbel" w:hAnsi="Corbel" w:cs="Corbel"/>
      <w:i/>
      <w:iCs/>
      <w:color w:val="0000FF"/>
      <w:sz w:val="20"/>
      <w:szCs w:val="20"/>
      <w:u w:val="single" w:color="0000FF"/>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character" w:customStyle="1" w:styleId="Hyperlink4">
    <w:name w:val="Hyperlink.4"/>
    <w:basedOn w:val="None"/>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styleId="BalloonText">
    <w:name w:val="Balloon Text"/>
    <w:basedOn w:val="Normal"/>
    <w:link w:val="BalloonTextChar"/>
    <w:uiPriority w:val="99"/>
    <w:semiHidden/>
    <w:unhideWhenUsed/>
    <w:rsid w:val="000E0C8B"/>
    <w:rPr>
      <w:rFonts w:ascii="Tahoma" w:hAnsi="Tahoma" w:cs="Tahoma"/>
      <w:sz w:val="16"/>
      <w:szCs w:val="16"/>
    </w:rPr>
  </w:style>
  <w:style w:type="character" w:customStyle="1" w:styleId="BalloonTextChar">
    <w:name w:val="Balloon Text Char"/>
    <w:basedOn w:val="DefaultParagraphFont"/>
    <w:link w:val="BalloonText"/>
    <w:uiPriority w:val="99"/>
    <w:semiHidden/>
    <w:rsid w:val="000E0C8B"/>
    <w:rPr>
      <w:rFonts w:ascii="Tahoma" w:hAnsi="Tahoma" w:cs="Tahoma"/>
      <w:sz w:val="16"/>
      <w:szCs w:val="16"/>
    </w:rPr>
  </w:style>
  <w:style w:type="paragraph" w:styleId="Header">
    <w:name w:val="header"/>
    <w:basedOn w:val="Normal"/>
    <w:link w:val="HeaderChar"/>
    <w:uiPriority w:val="99"/>
    <w:unhideWhenUsed/>
    <w:rsid w:val="00971DFE"/>
    <w:pPr>
      <w:tabs>
        <w:tab w:val="center" w:pos="4680"/>
        <w:tab w:val="right" w:pos="9360"/>
      </w:tabs>
    </w:pPr>
  </w:style>
  <w:style w:type="character" w:customStyle="1" w:styleId="HeaderChar">
    <w:name w:val="Header Char"/>
    <w:basedOn w:val="DefaultParagraphFont"/>
    <w:link w:val="Header"/>
    <w:uiPriority w:val="99"/>
    <w:rsid w:val="00971D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u.edu/x67276.x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u.edu/cttl/teaching-innovations/learning-studi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ndy.gambill@slu.edu" TargetMode="External"/><Relationship Id="rId4" Type="http://schemas.openxmlformats.org/officeDocument/2006/relationships/settings" Target="settings.xml"/><Relationship Id="rId9" Type="http://schemas.openxmlformats.org/officeDocument/2006/relationships/hyperlink" Target="mailto:mary.cook@slu.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dlohe</dc:creator>
  <cp:lastModifiedBy>Mary Cook</cp:lastModifiedBy>
  <cp:revision>5</cp:revision>
  <cp:lastPrinted>2017-08-03T13:52:00Z</cp:lastPrinted>
  <dcterms:created xsi:type="dcterms:W3CDTF">2018-01-18T15:25:00Z</dcterms:created>
  <dcterms:modified xsi:type="dcterms:W3CDTF">2018-01-18T16:00:00Z</dcterms:modified>
</cp:coreProperties>
</file>