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6D36" w14:textId="70A8A77E" w:rsidR="00A60E90" w:rsidRPr="009B2AB1" w:rsidRDefault="00001A42" w:rsidP="009B2AB1">
      <w:pPr>
        <w:pStyle w:val="Heading1"/>
        <w:rPr>
          <w:rFonts w:ascii="Garamond" w:hAnsi="Garamond"/>
          <w:b/>
          <w:szCs w:val="28"/>
        </w:rPr>
      </w:pPr>
      <w:r w:rsidRPr="007E6DED">
        <w:rPr>
          <w:rFonts w:ascii="Garamond" w:hAnsi="Garamond"/>
          <w:b/>
          <w:szCs w:val="28"/>
        </w:rPr>
        <w:t>MICHAEL C. DUFF</w:t>
      </w:r>
    </w:p>
    <w:p w14:paraId="20F0F179" w14:textId="71DE96B7" w:rsidR="00343265" w:rsidRDefault="00646E8F" w:rsidP="004C0160">
      <w:pPr>
        <w:jc w:val="center"/>
        <w:rPr>
          <w:rFonts w:ascii="Garamond" w:hAnsi="Garamond"/>
        </w:rPr>
      </w:pPr>
      <w:r w:rsidRPr="00646E8F">
        <w:rPr>
          <w:rFonts w:ascii="Garamond" w:hAnsi="Garamond"/>
        </w:rPr>
        <w:t>Professor of La</w:t>
      </w:r>
      <w:r>
        <w:rPr>
          <w:rFonts w:ascii="Garamond" w:hAnsi="Garamond"/>
        </w:rPr>
        <w:t>w</w:t>
      </w:r>
    </w:p>
    <w:p w14:paraId="6718CCFC" w14:textId="05E1B4E1" w:rsidR="004C0160" w:rsidRPr="007E6DED" w:rsidRDefault="00343265" w:rsidP="004C0160">
      <w:pPr>
        <w:jc w:val="center"/>
        <w:rPr>
          <w:rFonts w:ascii="Garamond" w:hAnsi="Garamond"/>
        </w:rPr>
      </w:pPr>
      <w:r>
        <w:rPr>
          <w:rFonts w:ascii="Garamond" w:hAnsi="Garamond"/>
        </w:rPr>
        <w:t xml:space="preserve">Saint Louis </w:t>
      </w:r>
      <w:r w:rsidR="004C0160" w:rsidRPr="007E6DED">
        <w:rPr>
          <w:rFonts w:ascii="Garamond" w:hAnsi="Garamond"/>
        </w:rPr>
        <w:t xml:space="preserve">University </w:t>
      </w:r>
      <w:r>
        <w:rPr>
          <w:rFonts w:ascii="Garamond" w:hAnsi="Garamond"/>
        </w:rPr>
        <w:t>School</w:t>
      </w:r>
      <w:r w:rsidR="004C0160" w:rsidRPr="007E6DED">
        <w:rPr>
          <w:rFonts w:ascii="Garamond" w:hAnsi="Garamond"/>
        </w:rPr>
        <w:t xml:space="preserve"> of Law</w:t>
      </w:r>
    </w:p>
    <w:p w14:paraId="3D7CDDF4" w14:textId="5012EADA" w:rsidR="004C0160" w:rsidRPr="007E6DED" w:rsidRDefault="004C0160" w:rsidP="004C0160">
      <w:pPr>
        <w:pStyle w:val="Heading2"/>
        <w:rPr>
          <w:rFonts w:ascii="Garamond" w:hAnsi="Garamond"/>
          <w:b w:val="0"/>
          <w:sz w:val="24"/>
        </w:rPr>
      </w:pPr>
      <w:r w:rsidRPr="007E6DED">
        <w:rPr>
          <w:rFonts w:ascii="Garamond" w:hAnsi="Garamond"/>
          <w:b w:val="0"/>
          <w:sz w:val="24"/>
        </w:rPr>
        <w:t>10</w:t>
      </w:r>
      <w:r w:rsidR="00343265">
        <w:rPr>
          <w:rFonts w:ascii="Garamond" w:hAnsi="Garamond"/>
          <w:b w:val="0"/>
          <w:sz w:val="24"/>
        </w:rPr>
        <w:t>0</w:t>
      </w:r>
      <w:r w:rsidRPr="007E6DED">
        <w:rPr>
          <w:rFonts w:ascii="Garamond" w:hAnsi="Garamond"/>
          <w:b w:val="0"/>
          <w:sz w:val="24"/>
        </w:rPr>
        <w:t xml:space="preserve"> </w:t>
      </w:r>
      <w:r w:rsidR="00343265">
        <w:rPr>
          <w:rFonts w:ascii="Garamond" w:hAnsi="Garamond"/>
          <w:b w:val="0"/>
          <w:sz w:val="24"/>
        </w:rPr>
        <w:t>N</w:t>
      </w:r>
      <w:r w:rsidRPr="007E6DED">
        <w:rPr>
          <w:rFonts w:ascii="Garamond" w:hAnsi="Garamond"/>
          <w:b w:val="0"/>
          <w:sz w:val="24"/>
        </w:rPr>
        <w:t xml:space="preserve">. </w:t>
      </w:r>
      <w:r w:rsidR="00343265">
        <w:rPr>
          <w:rFonts w:ascii="Garamond" w:hAnsi="Garamond"/>
          <w:b w:val="0"/>
          <w:sz w:val="24"/>
        </w:rPr>
        <w:t>Tucker</w:t>
      </w:r>
      <w:r w:rsidRPr="007E6DED">
        <w:rPr>
          <w:rFonts w:ascii="Garamond" w:hAnsi="Garamond"/>
          <w:b w:val="0"/>
          <w:sz w:val="24"/>
        </w:rPr>
        <w:t xml:space="preserve"> </w:t>
      </w:r>
      <w:r w:rsidR="00343265">
        <w:rPr>
          <w:rFonts w:ascii="Garamond" w:hAnsi="Garamond"/>
          <w:b w:val="0"/>
          <w:sz w:val="24"/>
        </w:rPr>
        <w:t>Blvd</w:t>
      </w:r>
      <w:r w:rsidRPr="007E6DED">
        <w:rPr>
          <w:rFonts w:ascii="Garamond" w:hAnsi="Garamond"/>
          <w:b w:val="0"/>
          <w:sz w:val="24"/>
        </w:rPr>
        <w:t xml:space="preserve">. </w:t>
      </w:r>
    </w:p>
    <w:p w14:paraId="7A5B9D86" w14:textId="4E280F45" w:rsidR="004C0160" w:rsidRPr="007E6DED" w:rsidRDefault="00343265" w:rsidP="004C0160">
      <w:pPr>
        <w:pStyle w:val="Heading2"/>
        <w:rPr>
          <w:rFonts w:ascii="Garamond" w:hAnsi="Garamond"/>
          <w:b w:val="0"/>
          <w:sz w:val="24"/>
        </w:rPr>
      </w:pPr>
      <w:r>
        <w:rPr>
          <w:rFonts w:ascii="Garamond" w:hAnsi="Garamond"/>
          <w:b w:val="0"/>
          <w:sz w:val="24"/>
        </w:rPr>
        <w:t>St. Louis</w:t>
      </w:r>
      <w:r w:rsidR="004C0160" w:rsidRPr="007E6DED">
        <w:rPr>
          <w:rFonts w:ascii="Garamond" w:hAnsi="Garamond"/>
          <w:b w:val="0"/>
          <w:sz w:val="24"/>
        </w:rPr>
        <w:t xml:space="preserve">, </w:t>
      </w:r>
      <w:r>
        <w:rPr>
          <w:rFonts w:ascii="Garamond" w:hAnsi="Garamond"/>
          <w:b w:val="0"/>
          <w:sz w:val="24"/>
        </w:rPr>
        <w:t>MO</w:t>
      </w:r>
      <w:r w:rsidR="004C0160" w:rsidRPr="007E6DED">
        <w:rPr>
          <w:rFonts w:ascii="Garamond" w:hAnsi="Garamond"/>
          <w:b w:val="0"/>
          <w:sz w:val="24"/>
        </w:rPr>
        <w:t xml:space="preserve">  </w:t>
      </w:r>
      <w:r>
        <w:rPr>
          <w:rFonts w:ascii="Garamond" w:hAnsi="Garamond"/>
          <w:b w:val="0"/>
          <w:sz w:val="24"/>
        </w:rPr>
        <w:t>63101-1930</w:t>
      </w:r>
    </w:p>
    <w:p w14:paraId="3484158F" w14:textId="3EB45D5B" w:rsidR="004C0160" w:rsidRPr="007E6DED" w:rsidRDefault="004C0160" w:rsidP="004C0160">
      <w:pPr>
        <w:jc w:val="center"/>
        <w:rPr>
          <w:rFonts w:ascii="Garamond" w:hAnsi="Garamond"/>
          <w:lang w:val="de-DE"/>
        </w:rPr>
      </w:pPr>
      <w:r w:rsidRPr="007E6DED">
        <w:rPr>
          <w:rFonts w:ascii="Garamond" w:hAnsi="Garamond"/>
          <w:lang w:val="de-DE"/>
        </w:rPr>
        <w:t xml:space="preserve">E-Mail: </w:t>
      </w:r>
      <w:r w:rsidR="00343265">
        <w:rPr>
          <w:rFonts w:ascii="Garamond" w:hAnsi="Garamond"/>
          <w:lang w:val="de-DE"/>
        </w:rPr>
        <w:t>michael.duff</w:t>
      </w:r>
      <w:r w:rsidRPr="007E6DED">
        <w:rPr>
          <w:rFonts w:ascii="Garamond" w:hAnsi="Garamond"/>
          <w:lang w:val="de-DE"/>
        </w:rPr>
        <w:t>@</w:t>
      </w:r>
      <w:r w:rsidR="00343265">
        <w:rPr>
          <w:rFonts w:ascii="Garamond" w:hAnsi="Garamond"/>
          <w:lang w:val="de-DE"/>
        </w:rPr>
        <w:t>slu</w:t>
      </w:r>
      <w:r w:rsidRPr="007E6DED">
        <w:rPr>
          <w:rFonts w:ascii="Garamond" w:hAnsi="Garamond"/>
          <w:lang w:val="de-DE"/>
        </w:rPr>
        <w:t>.edu</w:t>
      </w:r>
    </w:p>
    <w:p w14:paraId="77783DE3" w14:textId="72DCD46D" w:rsidR="00E46551" w:rsidRPr="00F41081" w:rsidRDefault="004C0160" w:rsidP="00F41081">
      <w:pPr>
        <w:jc w:val="center"/>
        <w:rPr>
          <w:rStyle w:val="Strong"/>
        </w:rPr>
      </w:pPr>
      <w:r w:rsidRPr="007E6DED">
        <w:rPr>
          <w:rFonts w:ascii="Garamond" w:hAnsi="Garamond"/>
        </w:rPr>
        <w:t>SSRN Author's Page: http://ssrn.com/author=660895</w:t>
      </w:r>
      <w:r w:rsidRPr="003D5DCD">
        <w:rPr>
          <w:sz w:val="28"/>
        </w:rPr>
        <w:br/>
      </w:r>
    </w:p>
    <w:p w14:paraId="002F74E2" w14:textId="1CCE499E" w:rsidR="000D2446" w:rsidRPr="00F41081" w:rsidRDefault="00176C90" w:rsidP="009D0C82">
      <w:pPr>
        <w:jc w:val="both"/>
        <w:rPr>
          <w:rStyle w:val="Strong"/>
          <w:b w:val="0"/>
          <w:bCs w:val="0"/>
          <w:i/>
        </w:rPr>
      </w:pPr>
      <w:r w:rsidRPr="00806738">
        <w:rPr>
          <w:rStyle w:val="Strong"/>
          <w:b w:val="0"/>
          <w:bCs w:val="0"/>
          <w:i/>
        </w:rPr>
        <w:tab/>
      </w:r>
    </w:p>
    <w:p w14:paraId="18046DEF" w14:textId="77777777" w:rsidR="00137101" w:rsidRPr="00774D38" w:rsidRDefault="00137101" w:rsidP="00137101">
      <w:pPr>
        <w:jc w:val="both"/>
        <w:rPr>
          <w:rFonts w:ascii="Garamond" w:hAnsi="Garamond"/>
          <w:sz w:val="28"/>
          <w:szCs w:val="28"/>
          <w:u w:val="single"/>
        </w:rPr>
      </w:pPr>
      <w:r w:rsidRPr="00774D38">
        <w:rPr>
          <w:rStyle w:val="Strong"/>
          <w:rFonts w:ascii="Garamond" w:hAnsi="Garamond"/>
          <w:color w:val="000000"/>
          <w:sz w:val="28"/>
          <w:szCs w:val="28"/>
          <w:u w:val="single"/>
        </w:rPr>
        <w:t>EDUCATION</w:t>
      </w:r>
      <w:r w:rsidRPr="00774D38">
        <w:rPr>
          <w:rFonts w:ascii="Garamond" w:hAnsi="Garamond"/>
          <w:sz w:val="28"/>
          <w:szCs w:val="28"/>
          <w:u w:val="single"/>
        </w:rPr>
        <w:br/>
      </w:r>
    </w:p>
    <w:p w14:paraId="7CFA307A" w14:textId="77777777" w:rsidR="00137101" w:rsidRPr="007E6DED" w:rsidRDefault="00137101" w:rsidP="00137101">
      <w:pPr>
        <w:jc w:val="both"/>
        <w:rPr>
          <w:rFonts w:ascii="Garamond" w:hAnsi="Garamond"/>
          <w:sz w:val="22"/>
          <w:szCs w:val="22"/>
        </w:rPr>
      </w:pPr>
      <w:r w:rsidRPr="007E6DED">
        <w:rPr>
          <w:rFonts w:ascii="Garamond" w:hAnsi="Garamond"/>
          <w:sz w:val="22"/>
          <w:szCs w:val="22"/>
        </w:rPr>
        <w:t xml:space="preserve">Harvard </w:t>
      </w:r>
      <w:r w:rsidRPr="007E6DED">
        <w:rPr>
          <w:rStyle w:val="Strong"/>
          <w:rFonts w:ascii="Garamond" w:hAnsi="Garamond"/>
          <w:b w:val="0"/>
          <w:color w:val="000000"/>
          <w:sz w:val="22"/>
          <w:szCs w:val="22"/>
        </w:rPr>
        <w:t>Law School,</w:t>
      </w:r>
      <w:r w:rsidRPr="007E6DED">
        <w:rPr>
          <w:rStyle w:val="Strong"/>
          <w:rFonts w:ascii="Garamond" w:hAnsi="Garamond"/>
          <w:color w:val="000000"/>
          <w:sz w:val="22"/>
          <w:szCs w:val="22"/>
        </w:rPr>
        <w:t xml:space="preserve"> </w:t>
      </w:r>
      <w:r w:rsidRPr="007E6DED">
        <w:rPr>
          <w:rStyle w:val="Strong"/>
          <w:rFonts w:ascii="Garamond" w:hAnsi="Garamond"/>
          <w:b w:val="0"/>
          <w:color w:val="000000"/>
          <w:sz w:val="22"/>
          <w:szCs w:val="22"/>
        </w:rPr>
        <w:t xml:space="preserve">Juris Doctorate, </w:t>
      </w:r>
      <w:r w:rsidRPr="007E6DED">
        <w:rPr>
          <w:rFonts w:ascii="Garamond" w:hAnsi="Garamond"/>
          <w:sz w:val="22"/>
          <w:szCs w:val="22"/>
        </w:rPr>
        <w:t>June 1995</w:t>
      </w:r>
    </w:p>
    <w:p w14:paraId="2522C38A" w14:textId="77777777" w:rsidR="00137101" w:rsidRPr="007E6DED" w:rsidRDefault="00137101" w:rsidP="00137101">
      <w:pPr>
        <w:rPr>
          <w:rFonts w:ascii="Garamond" w:hAnsi="Garamond"/>
          <w:sz w:val="22"/>
          <w:szCs w:val="22"/>
        </w:rPr>
      </w:pPr>
      <w:r w:rsidRPr="007E6DED">
        <w:rPr>
          <w:rFonts w:ascii="Garamond" w:hAnsi="Garamond"/>
          <w:sz w:val="22"/>
          <w:szCs w:val="22"/>
        </w:rPr>
        <w:tab/>
      </w:r>
      <w:r w:rsidRPr="007E6DED">
        <w:rPr>
          <w:rFonts w:ascii="Garamond" w:hAnsi="Garamond"/>
          <w:sz w:val="22"/>
          <w:szCs w:val="22"/>
        </w:rPr>
        <w:tab/>
      </w:r>
      <w:r w:rsidRPr="007E6DED">
        <w:rPr>
          <w:rFonts w:ascii="Garamond" w:hAnsi="Garamond"/>
          <w:sz w:val="22"/>
          <w:szCs w:val="22"/>
        </w:rPr>
        <w:tab/>
      </w:r>
      <w:r w:rsidRPr="007E6DED">
        <w:rPr>
          <w:rFonts w:ascii="Garamond" w:hAnsi="Garamond"/>
          <w:sz w:val="22"/>
          <w:szCs w:val="22"/>
        </w:rPr>
        <w:tab/>
      </w:r>
    </w:p>
    <w:p w14:paraId="41B44B7E" w14:textId="77777777" w:rsidR="00137101" w:rsidRPr="007E6DED" w:rsidRDefault="00137101" w:rsidP="00137101">
      <w:pPr>
        <w:rPr>
          <w:rStyle w:val="Strong"/>
          <w:rFonts w:ascii="Garamond" w:hAnsi="Garamond"/>
          <w:b w:val="0"/>
          <w:bCs w:val="0"/>
          <w:sz w:val="22"/>
          <w:szCs w:val="22"/>
        </w:rPr>
      </w:pPr>
      <w:r w:rsidRPr="007E6DED">
        <w:rPr>
          <w:rStyle w:val="Strong"/>
          <w:rFonts w:ascii="Garamond" w:hAnsi="Garamond"/>
          <w:b w:val="0"/>
          <w:color w:val="000000"/>
          <w:sz w:val="22"/>
          <w:szCs w:val="22"/>
        </w:rPr>
        <w:t>West Chester University of Pennsylvania</w:t>
      </w:r>
      <w:r w:rsidRPr="007E6DED">
        <w:rPr>
          <w:rFonts w:ascii="Garamond" w:hAnsi="Garamond"/>
          <w:b/>
          <w:sz w:val="22"/>
          <w:szCs w:val="22"/>
        </w:rPr>
        <w:t>,</w:t>
      </w:r>
      <w:r w:rsidRPr="007E6DED">
        <w:rPr>
          <w:rFonts w:ascii="Garamond" w:hAnsi="Garamond"/>
          <w:sz w:val="22"/>
          <w:szCs w:val="22"/>
        </w:rPr>
        <w:t xml:space="preserve"> </w:t>
      </w:r>
      <w:r w:rsidRPr="007E6DED">
        <w:rPr>
          <w:rFonts w:ascii="Garamond" w:hAnsi="Garamond"/>
          <w:i/>
          <w:sz w:val="22"/>
          <w:szCs w:val="22"/>
        </w:rPr>
        <w:t>summa cum laude</w:t>
      </w:r>
      <w:r w:rsidRPr="007E6DED">
        <w:rPr>
          <w:rFonts w:ascii="Garamond" w:hAnsi="Garamond"/>
          <w:sz w:val="22"/>
          <w:szCs w:val="22"/>
        </w:rPr>
        <w:t>,</w:t>
      </w:r>
      <w:r w:rsidRPr="007E6DED">
        <w:rPr>
          <w:rFonts w:ascii="Garamond" w:hAnsi="Garamond"/>
          <w:i/>
          <w:sz w:val="22"/>
          <w:szCs w:val="22"/>
        </w:rPr>
        <w:t xml:space="preserve"> </w:t>
      </w:r>
      <w:r w:rsidRPr="007E6DED">
        <w:rPr>
          <w:rFonts w:ascii="Garamond" w:hAnsi="Garamond"/>
          <w:sz w:val="22"/>
          <w:szCs w:val="22"/>
        </w:rPr>
        <w:t>B.A., Philosophy,</w:t>
      </w:r>
      <w:r w:rsidRPr="007E6DED">
        <w:rPr>
          <w:rFonts w:ascii="Garamond" w:hAnsi="Garamond"/>
          <w:i/>
          <w:sz w:val="22"/>
          <w:szCs w:val="22"/>
        </w:rPr>
        <w:t xml:space="preserve"> </w:t>
      </w:r>
      <w:r w:rsidRPr="007E6DED">
        <w:rPr>
          <w:rFonts w:ascii="Garamond" w:hAnsi="Garamond"/>
          <w:sz w:val="22"/>
          <w:szCs w:val="22"/>
        </w:rPr>
        <w:t>December 1991</w:t>
      </w:r>
    </w:p>
    <w:p w14:paraId="3948E378" w14:textId="77777777" w:rsidR="00137101" w:rsidRDefault="00137101" w:rsidP="009D0C82">
      <w:pPr>
        <w:jc w:val="both"/>
        <w:rPr>
          <w:rStyle w:val="Strong"/>
          <w:rFonts w:ascii="Garamond" w:hAnsi="Garamond"/>
          <w:color w:val="000000"/>
          <w:sz w:val="28"/>
          <w:szCs w:val="28"/>
          <w:u w:val="single"/>
        </w:rPr>
      </w:pPr>
    </w:p>
    <w:p w14:paraId="2D7B6A1F" w14:textId="77777777" w:rsidR="00137101" w:rsidRDefault="00137101" w:rsidP="009D0C82">
      <w:pPr>
        <w:jc w:val="both"/>
        <w:rPr>
          <w:rStyle w:val="Strong"/>
          <w:rFonts w:ascii="Garamond" w:hAnsi="Garamond"/>
          <w:color w:val="000000"/>
          <w:sz w:val="28"/>
          <w:szCs w:val="28"/>
          <w:u w:val="single"/>
        </w:rPr>
      </w:pPr>
    </w:p>
    <w:p w14:paraId="4BEE5194" w14:textId="3C4B3D4C" w:rsidR="00445046" w:rsidRPr="00774D38" w:rsidRDefault="00445046" w:rsidP="009D0C82">
      <w:pPr>
        <w:jc w:val="both"/>
        <w:rPr>
          <w:rStyle w:val="Strong"/>
          <w:rFonts w:ascii="Garamond" w:hAnsi="Garamond"/>
          <w:sz w:val="28"/>
          <w:szCs w:val="28"/>
          <w:u w:val="single"/>
        </w:rPr>
      </w:pPr>
      <w:r w:rsidRPr="00774D38">
        <w:rPr>
          <w:rStyle w:val="Strong"/>
          <w:rFonts w:ascii="Garamond" w:hAnsi="Garamond"/>
          <w:color w:val="000000"/>
          <w:sz w:val="28"/>
          <w:szCs w:val="28"/>
          <w:u w:val="single"/>
        </w:rPr>
        <w:t>PUBLICATIONS</w:t>
      </w:r>
    </w:p>
    <w:p w14:paraId="10BC762E" w14:textId="77777777" w:rsidR="00445046" w:rsidRDefault="00445046" w:rsidP="00445046">
      <w:pPr>
        <w:rPr>
          <w:rStyle w:val="Strong"/>
        </w:rPr>
      </w:pPr>
    </w:p>
    <w:p w14:paraId="290E8D44" w14:textId="2D715B92" w:rsidR="00445046" w:rsidRPr="00D40BC6" w:rsidRDefault="00445046" w:rsidP="00445046">
      <w:pPr>
        <w:rPr>
          <w:rFonts w:ascii="Garamond" w:hAnsi="Garamond"/>
          <w:b/>
          <w:bCs/>
          <w:i/>
          <w:color w:val="000000"/>
          <w:u w:val="single"/>
        </w:rPr>
      </w:pPr>
      <w:r w:rsidRPr="00D40BC6">
        <w:rPr>
          <w:rFonts w:ascii="Garamond" w:hAnsi="Garamond"/>
          <w:u w:val="single"/>
        </w:rPr>
        <w:t>Law Review Articles</w:t>
      </w:r>
      <w:r w:rsidR="009A69B8">
        <w:rPr>
          <w:rFonts w:ascii="Garamond" w:hAnsi="Garamond"/>
          <w:u w:val="single"/>
        </w:rPr>
        <w:t xml:space="preserve">, </w:t>
      </w:r>
      <w:r w:rsidR="00365028">
        <w:rPr>
          <w:rFonts w:ascii="Garamond" w:hAnsi="Garamond"/>
          <w:u w:val="single"/>
        </w:rPr>
        <w:t>Essays</w:t>
      </w:r>
      <w:r w:rsidR="009A69B8">
        <w:rPr>
          <w:rFonts w:ascii="Garamond" w:hAnsi="Garamond"/>
          <w:u w:val="single"/>
        </w:rPr>
        <w:t xml:space="preserve"> &amp; Reports</w:t>
      </w:r>
    </w:p>
    <w:p w14:paraId="2E4E3947" w14:textId="77777777" w:rsidR="00445046" w:rsidRDefault="00445046" w:rsidP="00445046">
      <w:pPr>
        <w:ind w:left="720"/>
        <w:jc w:val="both"/>
        <w:rPr>
          <w:i/>
        </w:rPr>
      </w:pPr>
    </w:p>
    <w:p w14:paraId="7DB5CF07" w14:textId="73ED7D8C" w:rsidR="00511F1D" w:rsidRPr="00C97D85" w:rsidRDefault="00511F1D" w:rsidP="00511F1D">
      <w:pPr>
        <w:jc w:val="both"/>
        <w:rPr>
          <w:rFonts w:ascii="Garamond" w:hAnsi="Garamond"/>
          <w:iCs/>
          <w:sz w:val="22"/>
          <w:szCs w:val="22"/>
        </w:rPr>
      </w:pPr>
      <w:bookmarkStart w:id="0" w:name="_Hlk44140668"/>
      <w:bookmarkStart w:id="1" w:name="_Hlk43801200"/>
      <w:r w:rsidRPr="00A40666">
        <w:rPr>
          <w:rFonts w:ascii="Garamond" w:hAnsi="Garamond"/>
          <w:i/>
          <w:sz w:val="22"/>
          <w:szCs w:val="22"/>
        </w:rPr>
        <w:t>Fifty More Years of Ineffable Quo? Workers’ Compensation and the Right to Personal Security</w:t>
      </w:r>
      <w:r>
        <w:rPr>
          <w:rFonts w:ascii="Garamond" w:hAnsi="Garamond"/>
          <w:iCs/>
          <w:sz w:val="22"/>
          <w:szCs w:val="22"/>
        </w:rPr>
        <w:t xml:space="preserve">, 111 </w:t>
      </w:r>
      <w:r w:rsidRPr="004E5700">
        <w:rPr>
          <w:rFonts w:ascii="Garamond" w:hAnsi="Garamond"/>
          <w:iCs/>
          <w:smallCaps/>
          <w:sz w:val="22"/>
          <w:szCs w:val="22"/>
        </w:rPr>
        <w:t xml:space="preserve">Kentucky </w:t>
      </w:r>
      <w:r>
        <w:rPr>
          <w:rFonts w:ascii="Garamond" w:hAnsi="Garamond"/>
          <w:iCs/>
          <w:sz w:val="22"/>
          <w:szCs w:val="22"/>
        </w:rPr>
        <w:t xml:space="preserve">L. J. </w:t>
      </w:r>
      <w:r w:rsidR="00FB420A">
        <w:rPr>
          <w:rFonts w:ascii="Garamond" w:hAnsi="Garamond"/>
          <w:iCs/>
          <w:sz w:val="22"/>
          <w:szCs w:val="22"/>
        </w:rPr>
        <w:t>1</w:t>
      </w:r>
      <w:r>
        <w:rPr>
          <w:rFonts w:ascii="Garamond" w:hAnsi="Garamond"/>
          <w:iCs/>
          <w:sz w:val="22"/>
          <w:szCs w:val="22"/>
        </w:rPr>
        <w:t xml:space="preserve"> (2023)</w:t>
      </w:r>
    </w:p>
    <w:p w14:paraId="41558AEE" w14:textId="77777777" w:rsidR="00511F1D" w:rsidRDefault="00511F1D" w:rsidP="008D3657">
      <w:pPr>
        <w:jc w:val="both"/>
        <w:rPr>
          <w:rFonts w:ascii="Garamond" w:hAnsi="Garamond"/>
          <w:i/>
          <w:sz w:val="22"/>
          <w:szCs w:val="22"/>
        </w:rPr>
      </w:pPr>
    </w:p>
    <w:p w14:paraId="2C98CB7E" w14:textId="7373ECEF" w:rsidR="008D3657" w:rsidRPr="008D3657" w:rsidRDefault="008D3657" w:rsidP="008D3657">
      <w:pPr>
        <w:jc w:val="both"/>
        <w:rPr>
          <w:rFonts w:ascii="Garamond" w:hAnsi="Garamond"/>
          <w:iCs/>
          <w:sz w:val="22"/>
          <w:szCs w:val="22"/>
        </w:rPr>
      </w:pPr>
      <w:r w:rsidRPr="008D3657">
        <w:rPr>
          <w:rFonts w:ascii="Garamond" w:hAnsi="Garamond"/>
          <w:i/>
          <w:sz w:val="22"/>
          <w:szCs w:val="22"/>
        </w:rPr>
        <w:t>Private Courts, Biased Outcomes: The Adverse Impact of Forced Arbitration on People of Color, Women, Low-Income Americans, and Nursing Home Residents</w:t>
      </w:r>
      <w:r w:rsidR="0003685A">
        <w:rPr>
          <w:rFonts w:ascii="Garamond" w:hAnsi="Garamond"/>
          <w:iCs/>
          <w:sz w:val="22"/>
          <w:szCs w:val="22"/>
        </w:rPr>
        <w:t xml:space="preserve"> </w:t>
      </w:r>
      <w:r w:rsidR="0003685A" w:rsidRPr="0003685A">
        <w:rPr>
          <w:rFonts w:ascii="Garamond" w:hAnsi="Garamond"/>
          <w:iCs/>
          <w:sz w:val="22"/>
          <w:szCs w:val="22"/>
        </w:rPr>
        <w:t xml:space="preserve">(with </w:t>
      </w:r>
      <w:r w:rsidR="0003685A">
        <w:rPr>
          <w:rFonts w:ascii="Garamond" w:hAnsi="Garamond"/>
          <w:iCs/>
          <w:sz w:val="22"/>
          <w:szCs w:val="22"/>
        </w:rPr>
        <w:t xml:space="preserve">Sidney </w:t>
      </w:r>
      <w:r w:rsidR="00BB4C76">
        <w:rPr>
          <w:rFonts w:ascii="Garamond" w:hAnsi="Garamond"/>
          <w:iCs/>
          <w:sz w:val="22"/>
          <w:szCs w:val="22"/>
        </w:rPr>
        <w:t xml:space="preserve">Shapiro, </w:t>
      </w:r>
      <w:r w:rsidR="0003685A" w:rsidRPr="0003685A">
        <w:rPr>
          <w:rFonts w:ascii="Garamond" w:hAnsi="Garamond"/>
          <w:iCs/>
          <w:sz w:val="22"/>
          <w:szCs w:val="22"/>
        </w:rPr>
        <w:t xml:space="preserve">Thomas McGarity and </w:t>
      </w:r>
      <w:r w:rsidR="00BB4C76">
        <w:rPr>
          <w:rFonts w:ascii="Garamond" w:hAnsi="Garamond"/>
          <w:iCs/>
          <w:sz w:val="22"/>
          <w:szCs w:val="22"/>
        </w:rPr>
        <w:t xml:space="preserve">M. </w:t>
      </w:r>
      <w:r w:rsidR="003E0ED6">
        <w:rPr>
          <w:rFonts w:ascii="Garamond" w:hAnsi="Garamond"/>
          <w:iCs/>
          <w:sz w:val="22"/>
          <w:szCs w:val="22"/>
        </w:rPr>
        <w:t>Isabelle Chaudry</w:t>
      </w:r>
      <w:r w:rsidR="0003685A" w:rsidRPr="0003685A">
        <w:rPr>
          <w:rFonts w:ascii="Garamond" w:hAnsi="Garamond"/>
          <w:iCs/>
          <w:sz w:val="22"/>
          <w:szCs w:val="22"/>
        </w:rPr>
        <w:t>)</w:t>
      </w:r>
      <w:r w:rsidR="003E0ED6">
        <w:rPr>
          <w:rFonts w:ascii="Garamond" w:hAnsi="Garamond"/>
          <w:iCs/>
          <w:sz w:val="22"/>
          <w:szCs w:val="22"/>
        </w:rPr>
        <w:t xml:space="preserve">, </w:t>
      </w:r>
      <w:r w:rsidR="003E0ED6" w:rsidRPr="009E51E6">
        <w:rPr>
          <w:rFonts w:ascii="Garamond" w:hAnsi="Garamond"/>
          <w:iCs/>
          <w:smallCaps/>
          <w:sz w:val="22"/>
          <w:szCs w:val="22"/>
        </w:rPr>
        <w:t>Center for Progressive Reform Report</w:t>
      </w:r>
      <w:r w:rsidR="003E0ED6">
        <w:rPr>
          <w:rFonts w:ascii="Garamond" w:hAnsi="Garamond"/>
          <w:iCs/>
          <w:sz w:val="22"/>
          <w:szCs w:val="22"/>
        </w:rPr>
        <w:t xml:space="preserve"> (</w:t>
      </w:r>
      <w:r w:rsidR="009E51E6">
        <w:rPr>
          <w:rFonts w:ascii="Garamond" w:hAnsi="Garamond"/>
          <w:iCs/>
          <w:sz w:val="22"/>
          <w:szCs w:val="22"/>
        </w:rPr>
        <w:t>Feb. 2022)</w:t>
      </w:r>
    </w:p>
    <w:p w14:paraId="1E1E005D" w14:textId="77777777" w:rsidR="008D3657" w:rsidRDefault="008D3657" w:rsidP="00D2022B">
      <w:pPr>
        <w:jc w:val="both"/>
        <w:rPr>
          <w:rFonts w:ascii="Garamond" w:hAnsi="Garamond"/>
          <w:i/>
          <w:sz w:val="22"/>
          <w:szCs w:val="22"/>
        </w:rPr>
      </w:pPr>
    </w:p>
    <w:p w14:paraId="7D59F760" w14:textId="102EEFC0" w:rsidR="007E67A3" w:rsidRPr="00B43488" w:rsidRDefault="00AF7897" w:rsidP="00D2022B">
      <w:pPr>
        <w:jc w:val="both"/>
        <w:rPr>
          <w:rFonts w:ascii="Garamond" w:hAnsi="Garamond"/>
          <w:iCs/>
          <w:sz w:val="22"/>
          <w:szCs w:val="22"/>
        </w:rPr>
      </w:pPr>
      <w:r>
        <w:rPr>
          <w:rFonts w:ascii="Garamond" w:hAnsi="Garamond"/>
          <w:i/>
          <w:sz w:val="22"/>
          <w:szCs w:val="22"/>
        </w:rPr>
        <w:t>What Covid Laid Bare: Adventures in Workers’ Compensation Causatio</w:t>
      </w:r>
      <w:r w:rsidR="00B43488">
        <w:rPr>
          <w:rFonts w:ascii="Garamond" w:hAnsi="Garamond"/>
          <w:i/>
          <w:sz w:val="22"/>
          <w:szCs w:val="22"/>
        </w:rPr>
        <w:t xml:space="preserve">n, </w:t>
      </w:r>
      <w:r w:rsidR="0011085D">
        <w:rPr>
          <w:rFonts w:ascii="Garamond" w:hAnsi="Garamond"/>
          <w:iCs/>
          <w:sz w:val="22"/>
          <w:szCs w:val="22"/>
        </w:rPr>
        <w:t xml:space="preserve">59 </w:t>
      </w:r>
      <w:r w:rsidR="0011085D" w:rsidRPr="0011085D">
        <w:rPr>
          <w:rFonts w:ascii="Garamond" w:hAnsi="Garamond"/>
          <w:iCs/>
          <w:smallCaps/>
          <w:sz w:val="22"/>
          <w:szCs w:val="22"/>
        </w:rPr>
        <w:t>San Diego L. Rev</w:t>
      </w:r>
      <w:r w:rsidR="0011085D">
        <w:rPr>
          <w:rFonts w:ascii="Garamond" w:hAnsi="Garamond"/>
          <w:iCs/>
          <w:sz w:val="22"/>
          <w:szCs w:val="22"/>
        </w:rPr>
        <w:t xml:space="preserve">. </w:t>
      </w:r>
      <w:r w:rsidR="002024E4">
        <w:rPr>
          <w:rFonts w:ascii="Garamond" w:hAnsi="Garamond"/>
          <w:iCs/>
          <w:sz w:val="22"/>
          <w:szCs w:val="22"/>
        </w:rPr>
        <w:t>291</w:t>
      </w:r>
      <w:r w:rsidR="0011085D">
        <w:rPr>
          <w:rFonts w:ascii="Garamond" w:hAnsi="Garamond"/>
          <w:iCs/>
          <w:sz w:val="22"/>
          <w:szCs w:val="22"/>
        </w:rPr>
        <w:t xml:space="preserve"> (2022)</w:t>
      </w:r>
    </w:p>
    <w:p w14:paraId="5B2AF832" w14:textId="77777777" w:rsidR="0011085D" w:rsidRDefault="0011085D" w:rsidP="00D2022B">
      <w:pPr>
        <w:jc w:val="both"/>
        <w:rPr>
          <w:rFonts w:ascii="Garamond" w:hAnsi="Garamond"/>
          <w:i/>
          <w:sz w:val="22"/>
          <w:szCs w:val="22"/>
        </w:rPr>
      </w:pPr>
    </w:p>
    <w:p w14:paraId="1B3D85DC" w14:textId="16F1F404" w:rsidR="007A40C9" w:rsidRPr="007A40C9" w:rsidRDefault="007A40C9" w:rsidP="00D2022B">
      <w:pPr>
        <w:jc w:val="both"/>
        <w:rPr>
          <w:rFonts w:ascii="Garamond" w:hAnsi="Garamond"/>
          <w:iCs/>
          <w:sz w:val="22"/>
          <w:szCs w:val="22"/>
        </w:rPr>
      </w:pPr>
      <w:r>
        <w:rPr>
          <w:rFonts w:ascii="Garamond" w:hAnsi="Garamond"/>
          <w:i/>
          <w:sz w:val="22"/>
          <w:szCs w:val="22"/>
        </w:rPr>
        <w:t>New Labor Viscerality? Work Stoppages in the “New Work,” Non-Union Economy</w:t>
      </w:r>
      <w:r>
        <w:rPr>
          <w:rFonts w:ascii="Garamond" w:hAnsi="Garamond"/>
          <w:iCs/>
          <w:sz w:val="22"/>
          <w:szCs w:val="22"/>
        </w:rPr>
        <w:t xml:space="preserve">, </w:t>
      </w:r>
      <w:r w:rsidR="00361E9E">
        <w:rPr>
          <w:rFonts w:ascii="Garamond" w:hAnsi="Garamond"/>
          <w:iCs/>
          <w:sz w:val="22"/>
          <w:szCs w:val="22"/>
        </w:rPr>
        <w:t xml:space="preserve">65 </w:t>
      </w:r>
      <w:r w:rsidRPr="007A40C9">
        <w:rPr>
          <w:rFonts w:ascii="Garamond" w:hAnsi="Garamond"/>
          <w:iCs/>
          <w:smallCaps/>
          <w:sz w:val="22"/>
          <w:szCs w:val="22"/>
        </w:rPr>
        <w:t xml:space="preserve">Saint Louis University Law </w:t>
      </w:r>
      <w:r w:rsidR="00534845">
        <w:rPr>
          <w:rFonts w:ascii="Garamond" w:hAnsi="Garamond"/>
          <w:iCs/>
          <w:smallCaps/>
          <w:sz w:val="22"/>
          <w:szCs w:val="22"/>
        </w:rPr>
        <w:t>Journal</w:t>
      </w:r>
      <w:r>
        <w:rPr>
          <w:rFonts w:ascii="Garamond" w:hAnsi="Garamond"/>
          <w:iCs/>
          <w:sz w:val="22"/>
          <w:szCs w:val="22"/>
        </w:rPr>
        <w:t xml:space="preserve"> </w:t>
      </w:r>
      <w:r w:rsidR="00361E9E">
        <w:rPr>
          <w:rFonts w:ascii="Garamond" w:hAnsi="Garamond"/>
          <w:iCs/>
          <w:sz w:val="22"/>
          <w:szCs w:val="22"/>
        </w:rPr>
        <w:t xml:space="preserve">115 </w:t>
      </w:r>
      <w:r>
        <w:rPr>
          <w:rFonts w:ascii="Garamond" w:hAnsi="Garamond"/>
          <w:iCs/>
          <w:sz w:val="22"/>
          <w:szCs w:val="22"/>
        </w:rPr>
        <w:t>(2021)</w:t>
      </w:r>
    </w:p>
    <w:bookmarkEnd w:id="0"/>
    <w:p w14:paraId="152D6249" w14:textId="77777777" w:rsidR="007A40C9" w:rsidRDefault="007A40C9" w:rsidP="00D2022B">
      <w:pPr>
        <w:jc w:val="both"/>
        <w:rPr>
          <w:rFonts w:ascii="Garamond" w:hAnsi="Garamond"/>
          <w:i/>
          <w:sz w:val="22"/>
          <w:szCs w:val="22"/>
        </w:rPr>
      </w:pPr>
    </w:p>
    <w:p w14:paraId="7D252EA7" w14:textId="336EB510" w:rsidR="00EF700F" w:rsidRPr="00EF700F" w:rsidRDefault="00EF700F" w:rsidP="00EF700F">
      <w:pPr>
        <w:jc w:val="both"/>
        <w:rPr>
          <w:rFonts w:ascii="Garamond" w:hAnsi="Garamond"/>
          <w:sz w:val="22"/>
          <w:szCs w:val="22"/>
        </w:rPr>
      </w:pPr>
      <w:bookmarkStart w:id="2" w:name="_Hlk46989942"/>
      <w:r w:rsidRPr="00EF700F">
        <w:rPr>
          <w:rFonts w:ascii="Garamond" w:hAnsi="Garamond"/>
          <w:i/>
          <w:iCs/>
          <w:sz w:val="22"/>
          <w:szCs w:val="22"/>
        </w:rPr>
        <w:t>OSHA's Next 50 Years: Legislating A Private Right Of Action To Empower Workers</w:t>
      </w:r>
      <w:r w:rsidRPr="00EF700F">
        <w:rPr>
          <w:rFonts w:ascii="Garamond" w:hAnsi="Garamond"/>
          <w:sz w:val="22"/>
          <w:szCs w:val="22"/>
        </w:rPr>
        <w:t xml:space="preserve"> (</w:t>
      </w:r>
      <w:r>
        <w:rPr>
          <w:rFonts w:ascii="Garamond" w:hAnsi="Garamond"/>
          <w:sz w:val="22"/>
          <w:szCs w:val="22"/>
        </w:rPr>
        <w:t xml:space="preserve">with </w:t>
      </w:r>
      <w:r w:rsidRPr="00EF700F">
        <w:rPr>
          <w:rFonts w:ascii="Garamond" w:hAnsi="Garamond"/>
          <w:sz w:val="22"/>
          <w:szCs w:val="22"/>
        </w:rPr>
        <w:t xml:space="preserve">Thomas McGarity, Sidney Shapiro, Rena Steinzor, Katie Tracy), </w:t>
      </w:r>
      <w:r w:rsidRPr="00EF700F">
        <w:rPr>
          <w:rFonts w:ascii="Garamond" w:hAnsi="Garamond"/>
          <w:smallCaps/>
          <w:sz w:val="22"/>
          <w:szCs w:val="22"/>
        </w:rPr>
        <w:t>Center for Progressive Reform Report</w:t>
      </w:r>
      <w:r w:rsidRPr="00EF700F">
        <w:rPr>
          <w:rFonts w:ascii="Garamond" w:hAnsi="Garamond"/>
          <w:sz w:val="22"/>
          <w:szCs w:val="22"/>
        </w:rPr>
        <w:t xml:space="preserve"> (2020)</w:t>
      </w:r>
    </w:p>
    <w:bookmarkEnd w:id="2"/>
    <w:p w14:paraId="1778CDC9" w14:textId="77777777" w:rsidR="00EF700F" w:rsidRDefault="00EF700F" w:rsidP="00D2022B">
      <w:pPr>
        <w:jc w:val="both"/>
        <w:rPr>
          <w:rFonts w:ascii="Garamond" w:hAnsi="Garamond"/>
          <w:i/>
          <w:sz w:val="22"/>
          <w:szCs w:val="22"/>
        </w:rPr>
      </w:pPr>
    </w:p>
    <w:p w14:paraId="2D993A65" w14:textId="2013177D" w:rsidR="002658B2" w:rsidRPr="002658B2" w:rsidRDefault="002658B2" w:rsidP="00D2022B">
      <w:pPr>
        <w:jc w:val="both"/>
        <w:rPr>
          <w:rFonts w:ascii="Garamond" w:hAnsi="Garamond"/>
          <w:iCs/>
          <w:sz w:val="22"/>
          <w:szCs w:val="22"/>
        </w:rPr>
      </w:pPr>
      <w:bookmarkStart w:id="3" w:name="_Hlk46988625"/>
      <w:r w:rsidRPr="002658B2">
        <w:rPr>
          <w:rFonts w:ascii="Garamond" w:hAnsi="Garamond"/>
          <w:i/>
          <w:sz w:val="22"/>
          <w:szCs w:val="22"/>
        </w:rPr>
        <w:t>Protecting Workers In A Pandemic: What The Federal Government Should Be Doing</w:t>
      </w:r>
      <w:r>
        <w:rPr>
          <w:rFonts w:ascii="Garamond" w:hAnsi="Garamond"/>
          <w:iCs/>
          <w:sz w:val="22"/>
          <w:szCs w:val="22"/>
        </w:rPr>
        <w:t xml:space="preserve"> </w:t>
      </w:r>
      <w:bookmarkStart w:id="4" w:name="_Hlk95367355"/>
      <w:r>
        <w:rPr>
          <w:rFonts w:ascii="Garamond" w:hAnsi="Garamond"/>
          <w:iCs/>
          <w:sz w:val="22"/>
          <w:szCs w:val="22"/>
        </w:rPr>
        <w:t>(with Thomas McGarity and Sidney Shapiro)</w:t>
      </w:r>
      <w:bookmarkEnd w:id="4"/>
      <w:r>
        <w:rPr>
          <w:rFonts w:ascii="Garamond" w:hAnsi="Garamond"/>
          <w:iCs/>
          <w:sz w:val="22"/>
          <w:szCs w:val="22"/>
        </w:rPr>
        <w:t xml:space="preserve">, </w:t>
      </w:r>
      <w:r w:rsidRPr="002658B2">
        <w:rPr>
          <w:rFonts w:ascii="Garamond" w:hAnsi="Garamond"/>
          <w:iCs/>
          <w:smallCaps/>
          <w:sz w:val="22"/>
          <w:szCs w:val="22"/>
        </w:rPr>
        <w:t>Center for Progressive Reform Report</w:t>
      </w:r>
      <w:r>
        <w:rPr>
          <w:rFonts w:ascii="Garamond" w:hAnsi="Garamond"/>
          <w:iCs/>
          <w:sz w:val="22"/>
          <w:szCs w:val="22"/>
        </w:rPr>
        <w:t xml:space="preserve"> (2020)</w:t>
      </w:r>
    </w:p>
    <w:bookmarkEnd w:id="1"/>
    <w:bookmarkEnd w:id="3"/>
    <w:p w14:paraId="4CDA5FD7" w14:textId="77777777" w:rsidR="002658B2" w:rsidRDefault="002658B2" w:rsidP="00D2022B">
      <w:pPr>
        <w:jc w:val="both"/>
        <w:rPr>
          <w:rFonts w:ascii="Garamond" w:hAnsi="Garamond"/>
          <w:i/>
          <w:sz w:val="22"/>
          <w:szCs w:val="22"/>
        </w:rPr>
      </w:pPr>
    </w:p>
    <w:p w14:paraId="1BF8AE79" w14:textId="6A620157" w:rsidR="00582B38" w:rsidRDefault="00582B38" w:rsidP="00D2022B">
      <w:pPr>
        <w:jc w:val="both"/>
        <w:rPr>
          <w:rFonts w:ascii="Garamond" w:hAnsi="Garamond"/>
          <w:i/>
          <w:sz w:val="22"/>
          <w:szCs w:val="22"/>
        </w:rPr>
      </w:pPr>
      <w:r w:rsidRPr="00582B38">
        <w:rPr>
          <w:rFonts w:ascii="Garamond" w:hAnsi="Garamond"/>
          <w:i/>
          <w:sz w:val="22"/>
          <w:szCs w:val="22"/>
        </w:rPr>
        <w:t>How the U.S. Supreme Court Deemed the Workers’ Compensation Grand Bargain “Adequate” Without Defining Adequacy</w:t>
      </w:r>
      <w:r w:rsidR="009A69B8">
        <w:rPr>
          <w:rFonts w:ascii="Garamond" w:hAnsi="Garamond"/>
          <w:i/>
          <w:sz w:val="22"/>
          <w:szCs w:val="22"/>
        </w:rPr>
        <w:t xml:space="preserve">, </w:t>
      </w:r>
      <w:r w:rsidR="00DD3ADB">
        <w:rPr>
          <w:rFonts w:ascii="Garamond" w:hAnsi="Garamond"/>
          <w:sz w:val="22"/>
          <w:szCs w:val="22"/>
        </w:rPr>
        <w:t>54 T</w:t>
      </w:r>
      <w:r w:rsidR="00DD3ADB" w:rsidRPr="00DD3ADB">
        <w:rPr>
          <w:rFonts w:ascii="Garamond" w:hAnsi="Garamond"/>
          <w:smallCaps/>
          <w:sz w:val="22"/>
          <w:szCs w:val="22"/>
        </w:rPr>
        <w:t>ulsa</w:t>
      </w:r>
      <w:r w:rsidR="00DD3ADB">
        <w:rPr>
          <w:rFonts w:ascii="Garamond" w:hAnsi="Garamond"/>
          <w:sz w:val="22"/>
          <w:szCs w:val="22"/>
        </w:rPr>
        <w:t xml:space="preserve"> L. R</w:t>
      </w:r>
      <w:r w:rsidR="00DD3ADB" w:rsidRPr="00DD3ADB">
        <w:rPr>
          <w:rFonts w:ascii="Garamond" w:hAnsi="Garamond"/>
          <w:smallCaps/>
          <w:sz w:val="22"/>
          <w:szCs w:val="22"/>
        </w:rPr>
        <w:t>ev</w:t>
      </w:r>
      <w:r w:rsidR="00DD3ADB">
        <w:rPr>
          <w:rFonts w:ascii="Garamond" w:hAnsi="Garamond"/>
          <w:sz w:val="22"/>
          <w:szCs w:val="22"/>
        </w:rPr>
        <w:t xml:space="preserve">. </w:t>
      </w:r>
      <w:r w:rsidR="00216CA4">
        <w:rPr>
          <w:rFonts w:ascii="Garamond" w:hAnsi="Garamond"/>
          <w:sz w:val="22"/>
          <w:szCs w:val="22"/>
        </w:rPr>
        <w:t>375 (</w:t>
      </w:r>
      <w:r>
        <w:rPr>
          <w:rFonts w:ascii="Garamond" w:hAnsi="Garamond"/>
          <w:sz w:val="22"/>
          <w:szCs w:val="22"/>
        </w:rPr>
        <w:t>201</w:t>
      </w:r>
      <w:r w:rsidR="00DD3ADB">
        <w:rPr>
          <w:rFonts w:ascii="Garamond" w:hAnsi="Garamond"/>
          <w:sz w:val="22"/>
          <w:szCs w:val="22"/>
        </w:rPr>
        <w:t>9</w:t>
      </w:r>
      <w:r>
        <w:rPr>
          <w:rFonts w:ascii="Garamond" w:hAnsi="Garamond"/>
          <w:sz w:val="22"/>
          <w:szCs w:val="22"/>
        </w:rPr>
        <w:t>)</w:t>
      </w:r>
      <w:r w:rsidR="001616F1">
        <w:rPr>
          <w:rFonts w:ascii="Garamond" w:hAnsi="Garamond"/>
          <w:sz w:val="22"/>
          <w:szCs w:val="22"/>
        </w:rPr>
        <w:t xml:space="preserve"> </w:t>
      </w:r>
      <w:r w:rsidR="001616F1" w:rsidRPr="001616F1">
        <w:rPr>
          <w:rFonts w:ascii="Garamond" w:hAnsi="Garamond"/>
          <w:i/>
          <w:sz w:val="22"/>
          <w:szCs w:val="22"/>
        </w:rPr>
        <w:t>reprinted in</w:t>
      </w:r>
      <w:r w:rsidR="001616F1">
        <w:rPr>
          <w:rFonts w:ascii="Garamond" w:hAnsi="Garamond"/>
          <w:sz w:val="22"/>
          <w:szCs w:val="22"/>
        </w:rPr>
        <w:t xml:space="preserve"> </w:t>
      </w:r>
      <w:r w:rsidR="001616F1" w:rsidRPr="001616F1">
        <w:rPr>
          <w:rFonts w:ascii="Garamond" w:hAnsi="Garamond"/>
          <w:smallCaps/>
          <w:sz w:val="22"/>
          <w:szCs w:val="22"/>
        </w:rPr>
        <w:t>Workers’</w:t>
      </w:r>
      <w:r w:rsidR="001616F1">
        <w:rPr>
          <w:rFonts w:ascii="Garamond" w:hAnsi="Garamond"/>
          <w:sz w:val="22"/>
          <w:szCs w:val="22"/>
        </w:rPr>
        <w:t xml:space="preserve"> </w:t>
      </w:r>
      <w:r w:rsidR="001616F1" w:rsidRPr="001616F1">
        <w:rPr>
          <w:rFonts w:ascii="Garamond" w:hAnsi="Garamond"/>
          <w:smallCaps/>
          <w:sz w:val="22"/>
          <w:szCs w:val="22"/>
        </w:rPr>
        <w:t>First Watch,</w:t>
      </w:r>
      <w:r w:rsidR="001616F1">
        <w:rPr>
          <w:rFonts w:ascii="Garamond" w:hAnsi="Garamond"/>
          <w:sz w:val="22"/>
          <w:szCs w:val="22"/>
        </w:rPr>
        <w:t xml:space="preserve"> </w:t>
      </w:r>
      <w:r w:rsidR="001616F1" w:rsidRPr="001616F1">
        <w:rPr>
          <w:rFonts w:ascii="Garamond" w:hAnsi="Garamond"/>
          <w:smallCaps/>
          <w:sz w:val="22"/>
          <w:szCs w:val="22"/>
        </w:rPr>
        <w:t>Workers’</w:t>
      </w:r>
      <w:r w:rsidR="001616F1">
        <w:rPr>
          <w:rFonts w:ascii="Garamond" w:hAnsi="Garamond"/>
          <w:sz w:val="22"/>
          <w:szCs w:val="22"/>
        </w:rPr>
        <w:t xml:space="preserve"> </w:t>
      </w:r>
      <w:r w:rsidR="001616F1" w:rsidRPr="001616F1">
        <w:rPr>
          <w:rFonts w:ascii="Garamond" w:hAnsi="Garamond"/>
          <w:smallCaps/>
          <w:sz w:val="22"/>
          <w:szCs w:val="22"/>
        </w:rPr>
        <w:t>Injury Law</w:t>
      </w:r>
      <w:r w:rsidR="001616F1">
        <w:rPr>
          <w:rFonts w:ascii="Garamond" w:hAnsi="Garamond"/>
          <w:sz w:val="22"/>
          <w:szCs w:val="22"/>
        </w:rPr>
        <w:t xml:space="preserve"> &amp; </w:t>
      </w:r>
      <w:r w:rsidR="001616F1" w:rsidRPr="001616F1">
        <w:rPr>
          <w:rFonts w:ascii="Garamond" w:hAnsi="Garamond"/>
          <w:smallCaps/>
          <w:sz w:val="22"/>
          <w:szCs w:val="22"/>
        </w:rPr>
        <w:t>Advocacy</w:t>
      </w:r>
      <w:r w:rsidR="001616F1">
        <w:rPr>
          <w:rFonts w:ascii="Garamond" w:hAnsi="Garamond"/>
          <w:sz w:val="22"/>
          <w:szCs w:val="22"/>
        </w:rPr>
        <w:t xml:space="preserve"> </w:t>
      </w:r>
      <w:r w:rsidR="001616F1" w:rsidRPr="001616F1">
        <w:rPr>
          <w:rFonts w:ascii="Garamond" w:hAnsi="Garamond"/>
          <w:smallCaps/>
          <w:sz w:val="22"/>
          <w:szCs w:val="22"/>
        </w:rPr>
        <w:t>Group</w:t>
      </w:r>
      <w:r w:rsidR="001616F1">
        <w:rPr>
          <w:rFonts w:ascii="Garamond" w:hAnsi="Garamond"/>
          <w:sz w:val="22"/>
          <w:szCs w:val="22"/>
        </w:rPr>
        <w:t>, 27-43 (Winter 2018)</w:t>
      </w:r>
    </w:p>
    <w:p w14:paraId="6BBC1AF0" w14:textId="77777777" w:rsidR="00582B38" w:rsidRDefault="00582B38" w:rsidP="00D2022B">
      <w:pPr>
        <w:jc w:val="both"/>
        <w:rPr>
          <w:rFonts w:ascii="Garamond" w:hAnsi="Garamond"/>
          <w:i/>
          <w:sz w:val="22"/>
          <w:szCs w:val="22"/>
        </w:rPr>
      </w:pPr>
    </w:p>
    <w:p w14:paraId="31FC3EE1" w14:textId="2E4A195F" w:rsidR="00896C15" w:rsidRPr="00896C15" w:rsidRDefault="00896C15" w:rsidP="00D2022B">
      <w:pPr>
        <w:jc w:val="both"/>
        <w:rPr>
          <w:rFonts w:ascii="Garamond" w:hAnsi="Garamond"/>
          <w:sz w:val="22"/>
          <w:szCs w:val="22"/>
        </w:rPr>
      </w:pPr>
      <w:r>
        <w:rPr>
          <w:rFonts w:ascii="Garamond" w:hAnsi="Garamond"/>
          <w:i/>
          <w:sz w:val="22"/>
          <w:szCs w:val="22"/>
        </w:rPr>
        <w:t xml:space="preserve">Reflections on the “Persistence of Tort” and the “Demise of the Grand Bargain” </w:t>
      </w:r>
      <w:r>
        <w:rPr>
          <w:rFonts w:ascii="Garamond" w:hAnsi="Garamond"/>
          <w:sz w:val="22"/>
          <w:szCs w:val="22"/>
        </w:rPr>
        <w:t>(symposium essay), 69 R</w:t>
      </w:r>
      <w:r w:rsidRPr="00896C15">
        <w:rPr>
          <w:rFonts w:ascii="Garamond" w:hAnsi="Garamond"/>
          <w:smallCaps/>
          <w:sz w:val="22"/>
          <w:szCs w:val="22"/>
        </w:rPr>
        <w:t>utgers</w:t>
      </w:r>
      <w:r>
        <w:rPr>
          <w:rFonts w:ascii="Garamond" w:hAnsi="Garamond"/>
          <w:sz w:val="22"/>
          <w:szCs w:val="22"/>
        </w:rPr>
        <w:t xml:space="preserve"> L. R</w:t>
      </w:r>
      <w:r w:rsidRPr="00896C15">
        <w:rPr>
          <w:rFonts w:ascii="Garamond" w:hAnsi="Garamond"/>
          <w:smallCaps/>
          <w:sz w:val="22"/>
          <w:szCs w:val="22"/>
        </w:rPr>
        <w:t>ev</w:t>
      </w:r>
      <w:r>
        <w:rPr>
          <w:rFonts w:ascii="Garamond" w:hAnsi="Garamond"/>
          <w:sz w:val="22"/>
          <w:szCs w:val="22"/>
        </w:rPr>
        <w:t xml:space="preserve">. </w:t>
      </w:r>
      <w:r w:rsidR="00602038">
        <w:rPr>
          <w:rFonts w:ascii="Garamond" w:hAnsi="Garamond"/>
          <w:sz w:val="22"/>
          <w:szCs w:val="22"/>
        </w:rPr>
        <w:t>1257</w:t>
      </w:r>
      <w:r>
        <w:rPr>
          <w:rFonts w:ascii="Garamond" w:hAnsi="Garamond"/>
          <w:sz w:val="22"/>
          <w:szCs w:val="22"/>
        </w:rPr>
        <w:t xml:space="preserve"> (2018)</w:t>
      </w:r>
    </w:p>
    <w:p w14:paraId="3504FBB4" w14:textId="77777777" w:rsidR="00896C15" w:rsidRDefault="00896C15" w:rsidP="00D2022B">
      <w:pPr>
        <w:jc w:val="both"/>
        <w:rPr>
          <w:rFonts w:ascii="Garamond" w:hAnsi="Garamond"/>
          <w:i/>
          <w:sz w:val="22"/>
          <w:szCs w:val="22"/>
        </w:rPr>
      </w:pPr>
    </w:p>
    <w:p w14:paraId="0531F6D7" w14:textId="4BF8F316" w:rsidR="00284CDC" w:rsidRDefault="009730C9" w:rsidP="00D2022B">
      <w:pPr>
        <w:jc w:val="both"/>
        <w:rPr>
          <w:rFonts w:ascii="Garamond" w:hAnsi="Garamond"/>
          <w:i/>
          <w:sz w:val="22"/>
          <w:szCs w:val="22"/>
        </w:rPr>
      </w:pPr>
      <w:bookmarkStart w:id="5" w:name="_Hlk511750587"/>
      <w:r>
        <w:rPr>
          <w:rFonts w:ascii="Garamond" w:hAnsi="Garamond"/>
          <w:i/>
          <w:sz w:val="22"/>
          <w:szCs w:val="22"/>
        </w:rPr>
        <w:t>A Tale of Two Standards</w:t>
      </w:r>
      <w:r w:rsidR="00284CDC" w:rsidRPr="00284CDC">
        <w:rPr>
          <w:rFonts w:ascii="Garamond" w:hAnsi="Garamond"/>
          <w:i/>
          <w:sz w:val="22"/>
          <w:szCs w:val="22"/>
        </w:rPr>
        <w:t>: Why Wyoming C</w:t>
      </w:r>
      <w:r w:rsidR="00987E98">
        <w:rPr>
          <w:rFonts w:ascii="Garamond" w:hAnsi="Garamond"/>
          <w:i/>
          <w:sz w:val="22"/>
          <w:szCs w:val="22"/>
        </w:rPr>
        <w:t>ourts Should Apply t</w:t>
      </w:r>
      <w:r w:rsidR="00284CDC" w:rsidRPr="00284CDC">
        <w:rPr>
          <w:rFonts w:ascii="Garamond" w:hAnsi="Garamond"/>
          <w:i/>
          <w:sz w:val="22"/>
          <w:szCs w:val="22"/>
        </w:rPr>
        <w:t>he Ac</w:t>
      </w:r>
      <w:r w:rsidR="0038454A">
        <w:rPr>
          <w:rFonts w:ascii="Garamond" w:hAnsi="Garamond"/>
          <w:i/>
          <w:sz w:val="22"/>
          <w:szCs w:val="22"/>
        </w:rPr>
        <w:t>tual Substantial Evidence Standard</w:t>
      </w:r>
      <w:r w:rsidR="00987E98">
        <w:rPr>
          <w:rFonts w:ascii="Garamond" w:hAnsi="Garamond"/>
          <w:i/>
          <w:sz w:val="22"/>
          <w:szCs w:val="22"/>
        </w:rPr>
        <w:t xml:space="preserve"> i</w:t>
      </w:r>
      <w:r w:rsidR="00284CDC" w:rsidRPr="00284CDC">
        <w:rPr>
          <w:rFonts w:ascii="Garamond" w:hAnsi="Garamond"/>
          <w:i/>
          <w:sz w:val="22"/>
          <w:szCs w:val="22"/>
        </w:rPr>
        <w:t>n Wyoming Workers’ Compensation Cases</w:t>
      </w:r>
      <w:r w:rsidR="005E6715">
        <w:rPr>
          <w:rFonts w:ascii="Garamond" w:hAnsi="Garamond"/>
          <w:i/>
          <w:sz w:val="22"/>
          <w:szCs w:val="22"/>
        </w:rPr>
        <w:t>,</w:t>
      </w:r>
      <w:r w:rsidR="007A40C9">
        <w:rPr>
          <w:rFonts w:ascii="Garamond" w:hAnsi="Garamond"/>
          <w:i/>
          <w:sz w:val="22"/>
          <w:szCs w:val="22"/>
        </w:rPr>
        <w:t xml:space="preserve"> </w:t>
      </w:r>
      <w:r w:rsidR="005E6715">
        <w:rPr>
          <w:rFonts w:ascii="Garamond" w:hAnsi="Garamond"/>
          <w:sz w:val="22"/>
          <w:szCs w:val="22"/>
        </w:rPr>
        <w:t>18 W</w:t>
      </w:r>
      <w:r w:rsidR="005E6715" w:rsidRPr="005E6715">
        <w:rPr>
          <w:rFonts w:ascii="Garamond" w:hAnsi="Garamond"/>
          <w:smallCaps/>
          <w:sz w:val="22"/>
          <w:szCs w:val="22"/>
        </w:rPr>
        <w:t>yoming</w:t>
      </w:r>
      <w:r w:rsidR="005E6715">
        <w:rPr>
          <w:rFonts w:ascii="Garamond" w:hAnsi="Garamond"/>
          <w:sz w:val="22"/>
          <w:szCs w:val="22"/>
        </w:rPr>
        <w:t xml:space="preserve"> L. R</w:t>
      </w:r>
      <w:r w:rsidR="005E6715" w:rsidRPr="005E6715">
        <w:rPr>
          <w:rFonts w:ascii="Garamond" w:hAnsi="Garamond"/>
          <w:smallCaps/>
          <w:sz w:val="22"/>
          <w:szCs w:val="22"/>
        </w:rPr>
        <w:t>ev</w:t>
      </w:r>
      <w:r w:rsidR="005E6715">
        <w:rPr>
          <w:rFonts w:ascii="Garamond" w:hAnsi="Garamond"/>
          <w:sz w:val="22"/>
          <w:szCs w:val="22"/>
        </w:rPr>
        <w:t xml:space="preserve">. </w:t>
      </w:r>
      <w:r w:rsidR="00775339">
        <w:rPr>
          <w:rFonts w:ascii="Garamond" w:hAnsi="Garamond"/>
          <w:sz w:val="22"/>
          <w:szCs w:val="22"/>
        </w:rPr>
        <w:t>1</w:t>
      </w:r>
      <w:r w:rsidR="005E6715">
        <w:rPr>
          <w:rFonts w:ascii="Garamond" w:hAnsi="Garamond"/>
          <w:sz w:val="22"/>
          <w:szCs w:val="22"/>
        </w:rPr>
        <w:t xml:space="preserve"> (2017)</w:t>
      </w:r>
      <w:r w:rsidR="00775339">
        <w:rPr>
          <w:rFonts w:ascii="Garamond" w:hAnsi="Garamond"/>
          <w:sz w:val="22"/>
          <w:szCs w:val="22"/>
        </w:rPr>
        <w:t xml:space="preserve"> </w:t>
      </w:r>
      <w:bookmarkEnd w:id="5"/>
    </w:p>
    <w:p w14:paraId="40705D29" w14:textId="77777777" w:rsidR="00774D38" w:rsidRDefault="00774D38" w:rsidP="00D2022B">
      <w:pPr>
        <w:jc w:val="both"/>
        <w:rPr>
          <w:rFonts w:ascii="Garamond" w:hAnsi="Garamond"/>
          <w:i/>
          <w:sz w:val="22"/>
          <w:szCs w:val="22"/>
        </w:rPr>
      </w:pPr>
    </w:p>
    <w:p w14:paraId="0C589138" w14:textId="0732F60F" w:rsidR="0099182F" w:rsidRDefault="0099182F" w:rsidP="00D2022B">
      <w:pPr>
        <w:jc w:val="both"/>
        <w:rPr>
          <w:rFonts w:ascii="Garamond" w:hAnsi="Garamond"/>
          <w:sz w:val="22"/>
          <w:szCs w:val="22"/>
        </w:rPr>
      </w:pPr>
      <w:r>
        <w:rPr>
          <w:rFonts w:ascii="Garamond" w:hAnsi="Garamond"/>
          <w:i/>
          <w:sz w:val="22"/>
          <w:szCs w:val="22"/>
        </w:rPr>
        <w:lastRenderedPageBreak/>
        <w:t>Facial and As-Applied Challenges to Workers’ Compensation Statutes</w:t>
      </w:r>
      <w:r w:rsidR="00B15514">
        <w:rPr>
          <w:rFonts w:ascii="Garamond" w:hAnsi="Garamond"/>
          <w:i/>
          <w:sz w:val="22"/>
          <w:szCs w:val="22"/>
        </w:rPr>
        <w:t>: The Elusive Inadequacy Tipping Point</w:t>
      </w:r>
      <w:r>
        <w:rPr>
          <w:rFonts w:ascii="Garamond" w:hAnsi="Garamond"/>
          <w:i/>
          <w:sz w:val="22"/>
          <w:szCs w:val="22"/>
        </w:rPr>
        <w:t xml:space="preserve"> </w:t>
      </w:r>
      <w:r w:rsidR="00B15514">
        <w:rPr>
          <w:rFonts w:ascii="Garamond" w:hAnsi="Garamond"/>
          <w:sz w:val="22"/>
          <w:szCs w:val="22"/>
        </w:rPr>
        <w:t>(Work in Progress)</w:t>
      </w:r>
    </w:p>
    <w:p w14:paraId="1169F84A" w14:textId="77777777" w:rsidR="001178FA" w:rsidRDefault="001178FA" w:rsidP="00D2022B">
      <w:pPr>
        <w:jc w:val="both"/>
        <w:rPr>
          <w:rFonts w:ascii="Garamond" w:hAnsi="Garamond"/>
          <w:i/>
          <w:sz w:val="22"/>
          <w:szCs w:val="22"/>
        </w:rPr>
      </w:pPr>
    </w:p>
    <w:p w14:paraId="491648C2" w14:textId="44DA9A9B" w:rsidR="00B15514" w:rsidRPr="001D6941" w:rsidRDefault="001D6941" w:rsidP="00D2022B">
      <w:pPr>
        <w:jc w:val="both"/>
        <w:rPr>
          <w:rFonts w:ascii="Garamond" w:hAnsi="Garamond"/>
          <w:i/>
          <w:sz w:val="22"/>
          <w:szCs w:val="22"/>
        </w:rPr>
      </w:pPr>
      <w:r w:rsidRPr="001D6941">
        <w:rPr>
          <w:rFonts w:ascii="Garamond" w:hAnsi="Garamond"/>
          <w:i/>
          <w:sz w:val="22"/>
          <w:szCs w:val="22"/>
        </w:rPr>
        <w:t xml:space="preserve">Beyond Republic Steel: </w:t>
      </w:r>
      <w:r w:rsidR="00B15514" w:rsidRPr="001D6941">
        <w:rPr>
          <w:rFonts w:ascii="Garamond" w:hAnsi="Garamond"/>
          <w:i/>
          <w:sz w:val="22"/>
          <w:szCs w:val="22"/>
        </w:rPr>
        <w:t>Seeing NLRA Remedies Through the Prism of the Collateral Source Rule</w:t>
      </w:r>
      <w:r>
        <w:rPr>
          <w:rFonts w:ascii="Garamond" w:hAnsi="Garamond"/>
          <w:sz w:val="22"/>
          <w:szCs w:val="22"/>
        </w:rPr>
        <w:t xml:space="preserve"> (Work in Progress)</w:t>
      </w:r>
      <w:r w:rsidR="00B15514" w:rsidRPr="001D6941">
        <w:rPr>
          <w:rFonts w:ascii="Garamond" w:hAnsi="Garamond"/>
          <w:i/>
          <w:sz w:val="22"/>
          <w:szCs w:val="22"/>
        </w:rPr>
        <w:t xml:space="preserve"> </w:t>
      </w:r>
    </w:p>
    <w:p w14:paraId="3CC7BB9B" w14:textId="77777777" w:rsidR="0099182F" w:rsidRDefault="0099182F" w:rsidP="00D2022B">
      <w:pPr>
        <w:jc w:val="both"/>
        <w:rPr>
          <w:rFonts w:ascii="Garamond" w:hAnsi="Garamond"/>
          <w:i/>
          <w:sz w:val="22"/>
          <w:szCs w:val="22"/>
        </w:rPr>
      </w:pPr>
    </w:p>
    <w:p w14:paraId="09F82EE4" w14:textId="77777777" w:rsidR="00DA6A5F" w:rsidRPr="00AA1508" w:rsidRDefault="00A17CE8" w:rsidP="00D2022B">
      <w:pPr>
        <w:jc w:val="both"/>
        <w:rPr>
          <w:rFonts w:ascii="Garamond" w:hAnsi="Garamond"/>
          <w:sz w:val="22"/>
          <w:szCs w:val="22"/>
        </w:rPr>
      </w:pPr>
      <w:r w:rsidRPr="00AA1508">
        <w:rPr>
          <w:rFonts w:ascii="Garamond" w:hAnsi="Garamond"/>
          <w:i/>
          <w:sz w:val="22"/>
          <w:szCs w:val="22"/>
        </w:rPr>
        <w:t>Worker</w:t>
      </w:r>
      <w:r w:rsidR="00DA6A5F" w:rsidRPr="00AA1508">
        <w:rPr>
          <w:rFonts w:ascii="Garamond" w:hAnsi="Garamond"/>
          <w:i/>
          <w:sz w:val="22"/>
          <w:szCs w:val="22"/>
        </w:rPr>
        <w:t>s</w:t>
      </w:r>
      <w:r w:rsidRPr="00AA1508">
        <w:rPr>
          <w:rFonts w:ascii="Garamond" w:hAnsi="Garamond"/>
          <w:i/>
          <w:sz w:val="22"/>
          <w:szCs w:val="22"/>
        </w:rPr>
        <w:t>’</w:t>
      </w:r>
      <w:r w:rsidR="00DA6A5F" w:rsidRPr="00AA1508">
        <w:rPr>
          <w:rFonts w:ascii="Garamond" w:hAnsi="Garamond"/>
          <w:i/>
          <w:sz w:val="22"/>
          <w:szCs w:val="22"/>
        </w:rPr>
        <w:t xml:space="preserve"> Compensation Judicial Decisional Independence </w:t>
      </w:r>
      <w:r w:rsidR="00DA6A5F" w:rsidRPr="00AA1508">
        <w:rPr>
          <w:rFonts w:ascii="Garamond" w:hAnsi="Garamond"/>
          <w:sz w:val="22"/>
          <w:szCs w:val="22"/>
        </w:rPr>
        <w:t>(Work in Progress)</w:t>
      </w:r>
    </w:p>
    <w:p w14:paraId="50077257" w14:textId="77777777" w:rsidR="00381FFF" w:rsidRDefault="00381FFF" w:rsidP="00D055E5">
      <w:pPr>
        <w:jc w:val="both"/>
        <w:rPr>
          <w:rFonts w:ascii="Garamond" w:hAnsi="Garamond"/>
          <w:i/>
          <w:iCs/>
          <w:sz w:val="22"/>
          <w:szCs w:val="22"/>
        </w:rPr>
      </w:pPr>
      <w:bookmarkStart w:id="6" w:name="_Hlk511750621"/>
    </w:p>
    <w:p w14:paraId="4907F397" w14:textId="09D2EB12" w:rsidR="00D055E5" w:rsidRPr="00B75CB8" w:rsidRDefault="00A37F3E" w:rsidP="00D055E5">
      <w:pPr>
        <w:jc w:val="both"/>
        <w:rPr>
          <w:rFonts w:ascii="Garamond" w:hAnsi="Garamond"/>
          <w:iCs/>
          <w:sz w:val="22"/>
          <w:szCs w:val="22"/>
        </w:rPr>
      </w:pPr>
      <w:r>
        <w:rPr>
          <w:rFonts w:ascii="Garamond" w:hAnsi="Garamond"/>
          <w:i/>
          <w:iCs/>
          <w:sz w:val="22"/>
          <w:szCs w:val="22"/>
        </w:rPr>
        <w:t>Comment o</w:t>
      </w:r>
      <w:r w:rsidR="00D055E5">
        <w:rPr>
          <w:rFonts w:ascii="Garamond" w:hAnsi="Garamond"/>
          <w:i/>
          <w:iCs/>
          <w:sz w:val="22"/>
          <w:szCs w:val="22"/>
        </w:rPr>
        <w:t>n Chapter 4 of The Restatement of Employment Law: Principles o</w:t>
      </w:r>
      <w:r w:rsidR="00E602B8">
        <w:rPr>
          <w:rFonts w:ascii="Garamond" w:hAnsi="Garamond"/>
          <w:i/>
          <w:iCs/>
          <w:sz w:val="22"/>
          <w:szCs w:val="22"/>
        </w:rPr>
        <w:t>f Employer Liability f</w:t>
      </w:r>
      <w:r w:rsidR="003732EE">
        <w:rPr>
          <w:rFonts w:ascii="Garamond" w:hAnsi="Garamond"/>
          <w:i/>
          <w:iCs/>
          <w:sz w:val="22"/>
          <w:szCs w:val="22"/>
        </w:rPr>
        <w:t>or Tortious Harm t</w:t>
      </w:r>
      <w:r w:rsidR="00D055E5" w:rsidRPr="00B75CB8">
        <w:rPr>
          <w:rFonts w:ascii="Garamond" w:hAnsi="Garamond"/>
          <w:i/>
          <w:iCs/>
          <w:sz w:val="22"/>
          <w:szCs w:val="22"/>
        </w:rPr>
        <w:t>o Employees</w:t>
      </w:r>
      <w:r w:rsidR="00D055E5">
        <w:rPr>
          <w:rFonts w:ascii="Garamond" w:hAnsi="Garamond"/>
          <w:iCs/>
          <w:sz w:val="22"/>
          <w:szCs w:val="22"/>
        </w:rPr>
        <w:t xml:space="preserve">, </w:t>
      </w:r>
      <w:r w:rsidR="00775339">
        <w:rPr>
          <w:rFonts w:ascii="Garamond" w:hAnsi="Garamond"/>
          <w:iCs/>
          <w:sz w:val="22"/>
          <w:szCs w:val="22"/>
        </w:rPr>
        <w:t xml:space="preserve">21 </w:t>
      </w:r>
      <w:r w:rsidR="00D055E5" w:rsidRPr="00AA1508">
        <w:rPr>
          <w:rFonts w:ascii="Garamond" w:hAnsi="Garamond"/>
          <w:caps/>
          <w:sz w:val="22"/>
          <w:szCs w:val="22"/>
        </w:rPr>
        <w:t>e</w:t>
      </w:r>
      <w:r w:rsidR="00D055E5" w:rsidRPr="00AA1508">
        <w:rPr>
          <w:rFonts w:ascii="Garamond" w:hAnsi="Garamond"/>
          <w:smallCaps/>
          <w:sz w:val="22"/>
          <w:szCs w:val="22"/>
        </w:rPr>
        <w:t>mployee</w:t>
      </w:r>
      <w:r w:rsidR="00D055E5" w:rsidRPr="00AA1508">
        <w:rPr>
          <w:rFonts w:ascii="Garamond" w:hAnsi="Garamond"/>
          <w:caps/>
          <w:sz w:val="22"/>
          <w:szCs w:val="22"/>
        </w:rPr>
        <w:t xml:space="preserve"> r</w:t>
      </w:r>
      <w:r w:rsidR="00D055E5" w:rsidRPr="00AA1508">
        <w:rPr>
          <w:rFonts w:ascii="Garamond" w:hAnsi="Garamond"/>
          <w:smallCaps/>
          <w:sz w:val="22"/>
          <w:szCs w:val="22"/>
        </w:rPr>
        <w:t>ts</w:t>
      </w:r>
      <w:r w:rsidR="00D055E5" w:rsidRPr="00AA1508">
        <w:rPr>
          <w:rFonts w:ascii="Garamond" w:hAnsi="Garamond"/>
          <w:caps/>
          <w:sz w:val="22"/>
          <w:szCs w:val="22"/>
        </w:rPr>
        <w:t>. &amp; e</w:t>
      </w:r>
      <w:r w:rsidR="00D055E5" w:rsidRPr="00AA1508">
        <w:rPr>
          <w:rFonts w:ascii="Garamond" w:hAnsi="Garamond"/>
          <w:smallCaps/>
          <w:sz w:val="22"/>
          <w:szCs w:val="22"/>
        </w:rPr>
        <w:t>mp</w:t>
      </w:r>
      <w:r w:rsidR="00D055E5" w:rsidRPr="00AA1508">
        <w:rPr>
          <w:rFonts w:ascii="Garamond" w:hAnsi="Garamond"/>
          <w:caps/>
          <w:sz w:val="22"/>
          <w:szCs w:val="22"/>
        </w:rPr>
        <w:t>. p</w:t>
      </w:r>
      <w:r w:rsidR="00D055E5" w:rsidRPr="00AA1508">
        <w:rPr>
          <w:rFonts w:ascii="Garamond" w:hAnsi="Garamond"/>
          <w:smallCaps/>
          <w:sz w:val="22"/>
          <w:szCs w:val="22"/>
        </w:rPr>
        <w:t>ol</w:t>
      </w:r>
      <w:r w:rsidR="00511F1D">
        <w:rPr>
          <w:rFonts w:ascii="Garamond" w:hAnsi="Garamond"/>
          <w:smallCaps/>
          <w:sz w:val="22"/>
          <w:szCs w:val="22"/>
        </w:rPr>
        <w:t>’</w:t>
      </w:r>
      <w:r w:rsidR="00D055E5" w:rsidRPr="00AA1508">
        <w:rPr>
          <w:rFonts w:ascii="Garamond" w:hAnsi="Garamond"/>
          <w:smallCaps/>
          <w:sz w:val="22"/>
          <w:szCs w:val="22"/>
        </w:rPr>
        <w:t>y</w:t>
      </w:r>
      <w:r w:rsidR="00D055E5" w:rsidRPr="00AA1508">
        <w:rPr>
          <w:rFonts w:ascii="Garamond" w:hAnsi="Garamond"/>
          <w:caps/>
          <w:sz w:val="22"/>
          <w:szCs w:val="22"/>
        </w:rPr>
        <w:t xml:space="preserve"> j.</w:t>
      </w:r>
      <w:r w:rsidR="00775339">
        <w:rPr>
          <w:rFonts w:ascii="Garamond" w:hAnsi="Garamond"/>
          <w:caps/>
          <w:sz w:val="22"/>
          <w:szCs w:val="22"/>
        </w:rPr>
        <w:t xml:space="preserve"> 487</w:t>
      </w:r>
      <w:r w:rsidR="00D055E5" w:rsidRPr="00AA1508">
        <w:rPr>
          <w:rFonts w:ascii="Garamond" w:hAnsi="Garamond"/>
          <w:caps/>
          <w:sz w:val="22"/>
          <w:szCs w:val="22"/>
        </w:rPr>
        <w:t xml:space="preserve"> </w:t>
      </w:r>
      <w:r w:rsidR="00D055E5">
        <w:rPr>
          <w:rFonts w:ascii="Garamond" w:hAnsi="Garamond"/>
          <w:iCs/>
          <w:sz w:val="22"/>
          <w:szCs w:val="22"/>
        </w:rPr>
        <w:t xml:space="preserve">(2017) </w:t>
      </w:r>
      <w:bookmarkEnd w:id="6"/>
    </w:p>
    <w:p w14:paraId="1F91EC34" w14:textId="77777777" w:rsidR="003125CE" w:rsidRDefault="003125CE" w:rsidP="00D2022B">
      <w:pPr>
        <w:jc w:val="both"/>
        <w:rPr>
          <w:rFonts w:ascii="Garamond" w:hAnsi="Garamond"/>
          <w:i/>
          <w:sz w:val="22"/>
          <w:szCs w:val="22"/>
        </w:rPr>
      </w:pPr>
    </w:p>
    <w:p w14:paraId="4E333989" w14:textId="14190999" w:rsidR="003D54E3" w:rsidRPr="00AA1508" w:rsidRDefault="005D2723" w:rsidP="00D2022B">
      <w:pPr>
        <w:jc w:val="both"/>
        <w:rPr>
          <w:rFonts w:ascii="Garamond" w:hAnsi="Garamond"/>
          <w:sz w:val="22"/>
          <w:szCs w:val="22"/>
        </w:rPr>
      </w:pPr>
      <w:r w:rsidRPr="00AA1508">
        <w:rPr>
          <w:rFonts w:ascii="Garamond" w:hAnsi="Garamond"/>
          <w:i/>
          <w:sz w:val="22"/>
          <w:szCs w:val="22"/>
        </w:rPr>
        <w:t>Worse Than Pirates or Prussian Chancellors: A State’s Authority to Opt-Out of the Quid Pro Quo</w:t>
      </w:r>
      <w:r w:rsidR="00FC08C2" w:rsidRPr="00AA1508">
        <w:rPr>
          <w:rFonts w:ascii="Garamond" w:hAnsi="Garamond"/>
          <w:sz w:val="22"/>
          <w:szCs w:val="22"/>
        </w:rPr>
        <w:t>, 17 M</w:t>
      </w:r>
      <w:r w:rsidR="00BB0A88" w:rsidRPr="00AA1508">
        <w:rPr>
          <w:rFonts w:ascii="Garamond" w:hAnsi="Garamond"/>
          <w:smallCaps/>
          <w:sz w:val="22"/>
          <w:szCs w:val="22"/>
        </w:rPr>
        <w:t>arq.</w:t>
      </w:r>
      <w:r w:rsidR="00FC08C2" w:rsidRPr="00AA1508">
        <w:rPr>
          <w:rFonts w:ascii="Garamond" w:hAnsi="Garamond"/>
          <w:sz w:val="22"/>
          <w:szCs w:val="22"/>
        </w:rPr>
        <w:t xml:space="preserve"> B</w:t>
      </w:r>
      <w:r w:rsidR="00FC08C2" w:rsidRPr="00AA1508">
        <w:rPr>
          <w:rFonts w:ascii="Garamond" w:hAnsi="Garamond"/>
          <w:smallCaps/>
          <w:sz w:val="22"/>
          <w:szCs w:val="22"/>
        </w:rPr>
        <w:t>enefits</w:t>
      </w:r>
      <w:r w:rsidR="00FC08C2" w:rsidRPr="00AA1508">
        <w:rPr>
          <w:rFonts w:ascii="Garamond" w:hAnsi="Garamond"/>
          <w:sz w:val="22"/>
          <w:szCs w:val="22"/>
        </w:rPr>
        <w:t xml:space="preserve"> </w:t>
      </w:r>
      <w:r w:rsidR="00BB0A88" w:rsidRPr="00AA1508">
        <w:rPr>
          <w:rFonts w:ascii="Garamond" w:hAnsi="Garamond"/>
          <w:smallCaps/>
          <w:sz w:val="22"/>
          <w:szCs w:val="22"/>
        </w:rPr>
        <w:t>&amp;</w:t>
      </w:r>
      <w:r w:rsidR="00FC08C2" w:rsidRPr="00AA1508">
        <w:rPr>
          <w:rFonts w:ascii="Garamond" w:hAnsi="Garamond"/>
          <w:sz w:val="22"/>
          <w:szCs w:val="22"/>
        </w:rPr>
        <w:t xml:space="preserve"> S</w:t>
      </w:r>
      <w:r w:rsidR="00BB0A88" w:rsidRPr="00AA1508">
        <w:rPr>
          <w:rFonts w:ascii="Garamond" w:hAnsi="Garamond"/>
          <w:smallCaps/>
          <w:sz w:val="22"/>
          <w:szCs w:val="22"/>
        </w:rPr>
        <w:t>oc.</w:t>
      </w:r>
      <w:r w:rsidR="00FC08C2" w:rsidRPr="00AA1508">
        <w:rPr>
          <w:rFonts w:ascii="Garamond" w:hAnsi="Garamond"/>
          <w:sz w:val="22"/>
          <w:szCs w:val="22"/>
        </w:rPr>
        <w:t xml:space="preserve"> W</w:t>
      </w:r>
      <w:r w:rsidR="00FC08C2" w:rsidRPr="00AA1508">
        <w:rPr>
          <w:rFonts w:ascii="Garamond" w:hAnsi="Garamond"/>
          <w:smallCaps/>
          <w:sz w:val="22"/>
          <w:szCs w:val="22"/>
        </w:rPr>
        <w:t>elfare</w:t>
      </w:r>
      <w:r w:rsidR="00FC08C2" w:rsidRPr="00AA1508">
        <w:rPr>
          <w:rFonts w:ascii="Garamond" w:hAnsi="Garamond"/>
          <w:sz w:val="22"/>
          <w:szCs w:val="22"/>
        </w:rPr>
        <w:t xml:space="preserve"> L. R</w:t>
      </w:r>
      <w:r w:rsidR="00FC08C2" w:rsidRPr="00AA1508">
        <w:rPr>
          <w:rFonts w:ascii="Garamond" w:hAnsi="Garamond"/>
          <w:smallCaps/>
          <w:sz w:val="22"/>
          <w:szCs w:val="22"/>
        </w:rPr>
        <w:t>ev</w:t>
      </w:r>
      <w:r w:rsidR="00FC08C2" w:rsidRPr="00AA1508">
        <w:rPr>
          <w:rFonts w:ascii="Garamond" w:hAnsi="Garamond"/>
          <w:sz w:val="22"/>
          <w:szCs w:val="22"/>
        </w:rPr>
        <w:t>.</w:t>
      </w:r>
      <w:r w:rsidR="00515CD4">
        <w:rPr>
          <w:rFonts w:ascii="Garamond" w:hAnsi="Garamond"/>
          <w:sz w:val="22"/>
          <w:szCs w:val="22"/>
        </w:rPr>
        <w:t xml:space="preserve"> 123</w:t>
      </w:r>
      <w:r w:rsidR="003D54E3" w:rsidRPr="00AA1508">
        <w:rPr>
          <w:rFonts w:ascii="Garamond" w:hAnsi="Garamond"/>
          <w:sz w:val="22"/>
          <w:szCs w:val="22"/>
        </w:rPr>
        <w:t xml:space="preserve"> </w:t>
      </w:r>
      <w:r w:rsidR="00515CD4">
        <w:rPr>
          <w:rFonts w:ascii="Garamond" w:hAnsi="Garamond"/>
          <w:sz w:val="22"/>
          <w:szCs w:val="22"/>
        </w:rPr>
        <w:t>(</w:t>
      </w:r>
      <w:r w:rsidR="00FC08C2" w:rsidRPr="00AA1508">
        <w:rPr>
          <w:rFonts w:ascii="Garamond" w:hAnsi="Garamond"/>
          <w:sz w:val="22"/>
          <w:szCs w:val="22"/>
        </w:rPr>
        <w:t>2016)</w:t>
      </w:r>
      <w:r w:rsidR="00515CD4">
        <w:rPr>
          <w:rFonts w:ascii="Garamond" w:hAnsi="Garamond"/>
          <w:sz w:val="22"/>
          <w:szCs w:val="22"/>
        </w:rPr>
        <w:t xml:space="preserve"> </w:t>
      </w:r>
    </w:p>
    <w:p w14:paraId="5772280F" w14:textId="77777777" w:rsidR="00EF700F" w:rsidRDefault="00EF700F" w:rsidP="00D2022B">
      <w:pPr>
        <w:jc w:val="both"/>
        <w:rPr>
          <w:rFonts w:ascii="Garamond" w:hAnsi="Garamond"/>
          <w:i/>
          <w:sz w:val="22"/>
          <w:szCs w:val="22"/>
        </w:rPr>
      </w:pPr>
    </w:p>
    <w:p w14:paraId="2A2AC282" w14:textId="3924E501" w:rsidR="00DA6A5F" w:rsidRPr="00AA1508" w:rsidRDefault="00DA6A5F" w:rsidP="00D2022B">
      <w:pPr>
        <w:jc w:val="both"/>
        <w:rPr>
          <w:rFonts w:ascii="Garamond" w:hAnsi="Garamond"/>
          <w:sz w:val="22"/>
          <w:szCs w:val="22"/>
        </w:rPr>
      </w:pPr>
      <w:r w:rsidRPr="00AA1508">
        <w:rPr>
          <w:rFonts w:ascii="Garamond" w:hAnsi="Garamond"/>
          <w:i/>
          <w:sz w:val="22"/>
          <w:szCs w:val="22"/>
        </w:rPr>
        <w:t>The Cowboy Code Meets the Smash Mouth Truth</w:t>
      </w:r>
      <w:r w:rsidR="00905C24" w:rsidRPr="00AA1508">
        <w:rPr>
          <w:rFonts w:ascii="Garamond" w:hAnsi="Garamond"/>
          <w:i/>
          <w:sz w:val="22"/>
          <w:szCs w:val="22"/>
        </w:rPr>
        <w:t>: Meditations on Worker Incivility</w:t>
      </w:r>
      <w:r w:rsidRPr="00AA1508">
        <w:rPr>
          <w:rFonts w:ascii="Garamond" w:hAnsi="Garamond"/>
          <w:sz w:val="22"/>
          <w:szCs w:val="22"/>
        </w:rPr>
        <w:t>, 117 W. V</w:t>
      </w:r>
      <w:r w:rsidRPr="00AA1508">
        <w:rPr>
          <w:rFonts w:ascii="Garamond" w:hAnsi="Garamond"/>
          <w:smallCaps/>
          <w:sz w:val="22"/>
          <w:szCs w:val="22"/>
        </w:rPr>
        <w:t>a</w:t>
      </w:r>
      <w:r w:rsidRPr="00AA1508">
        <w:rPr>
          <w:rFonts w:ascii="Garamond" w:hAnsi="Garamond"/>
          <w:sz w:val="22"/>
          <w:szCs w:val="22"/>
        </w:rPr>
        <w:t>. L. R</w:t>
      </w:r>
      <w:r w:rsidRPr="00AA1508">
        <w:rPr>
          <w:rFonts w:ascii="Garamond" w:hAnsi="Garamond"/>
          <w:smallCaps/>
          <w:sz w:val="22"/>
          <w:szCs w:val="22"/>
        </w:rPr>
        <w:t>ev</w:t>
      </w:r>
      <w:r w:rsidRPr="00AA1508">
        <w:rPr>
          <w:rFonts w:ascii="Garamond" w:hAnsi="Garamond"/>
          <w:sz w:val="22"/>
          <w:szCs w:val="22"/>
        </w:rPr>
        <w:t xml:space="preserve">. </w:t>
      </w:r>
      <w:r w:rsidR="003D54E3" w:rsidRPr="00AA1508">
        <w:rPr>
          <w:rFonts w:ascii="Garamond" w:hAnsi="Garamond"/>
          <w:sz w:val="22"/>
          <w:szCs w:val="22"/>
        </w:rPr>
        <w:t>100 (</w:t>
      </w:r>
      <w:r w:rsidRPr="00AA1508">
        <w:rPr>
          <w:rFonts w:ascii="Garamond" w:hAnsi="Garamond"/>
          <w:sz w:val="22"/>
          <w:szCs w:val="22"/>
        </w:rPr>
        <w:t xml:space="preserve">2015) </w:t>
      </w:r>
    </w:p>
    <w:p w14:paraId="2E1C065E" w14:textId="77777777" w:rsidR="007A40C9" w:rsidRDefault="007A40C9" w:rsidP="00D2022B">
      <w:pPr>
        <w:jc w:val="both"/>
        <w:rPr>
          <w:rFonts w:ascii="Garamond" w:hAnsi="Garamond"/>
          <w:i/>
          <w:sz w:val="22"/>
          <w:szCs w:val="22"/>
        </w:rPr>
      </w:pPr>
    </w:p>
    <w:p w14:paraId="2A501258" w14:textId="051FC02C" w:rsidR="006243D4" w:rsidRPr="00AA1508" w:rsidRDefault="009269CF" w:rsidP="00D2022B">
      <w:pPr>
        <w:jc w:val="both"/>
        <w:rPr>
          <w:rFonts w:ascii="Garamond" w:hAnsi="Garamond"/>
          <w:sz w:val="22"/>
          <w:szCs w:val="22"/>
        </w:rPr>
      </w:pPr>
      <w:r w:rsidRPr="00AA1508">
        <w:rPr>
          <w:rFonts w:ascii="Garamond" w:hAnsi="Garamond"/>
          <w:i/>
          <w:sz w:val="22"/>
          <w:szCs w:val="22"/>
        </w:rPr>
        <w:t xml:space="preserve">Alt-Labor, </w:t>
      </w:r>
      <w:r w:rsidR="00F764FF" w:rsidRPr="00AA1508">
        <w:rPr>
          <w:rFonts w:ascii="Garamond" w:hAnsi="Garamond"/>
          <w:i/>
          <w:sz w:val="22"/>
          <w:szCs w:val="22"/>
        </w:rPr>
        <w:t>Secondary Boycotts</w:t>
      </w:r>
      <w:r w:rsidRPr="00AA1508">
        <w:rPr>
          <w:rFonts w:ascii="Garamond" w:hAnsi="Garamond"/>
          <w:i/>
          <w:sz w:val="22"/>
          <w:szCs w:val="22"/>
        </w:rPr>
        <w:t>, and Toward a Labor Organization Bargain</w:t>
      </w:r>
      <w:r w:rsidRPr="00AA1508">
        <w:rPr>
          <w:rFonts w:ascii="Garamond" w:hAnsi="Garamond"/>
          <w:sz w:val="22"/>
          <w:szCs w:val="22"/>
        </w:rPr>
        <w:t>, 63 C</w:t>
      </w:r>
      <w:r w:rsidRPr="00AA1508">
        <w:rPr>
          <w:rFonts w:ascii="Garamond" w:hAnsi="Garamond"/>
          <w:smallCaps/>
          <w:sz w:val="22"/>
          <w:szCs w:val="22"/>
        </w:rPr>
        <w:t>atholic</w:t>
      </w:r>
      <w:r w:rsidRPr="00AA1508">
        <w:rPr>
          <w:rFonts w:ascii="Garamond" w:hAnsi="Garamond"/>
          <w:sz w:val="22"/>
          <w:szCs w:val="22"/>
        </w:rPr>
        <w:t xml:space="preserve"> U. L. R</w:t>
      </w:r>
      <w:r w:rsidRPr="00AA1508">
        <w:rPr>
          <w:rFonts w:ascii="Garamond" w:hAnsi="Garamond"/>
          <w:smallCaps/>
          <w:sz w:val="22"/>
          <w:szCs w:val="22"/>
        </w:rPr>
        <w:t>ev</w:t>
      </w:r>
      <w:r w:rsidR="00F945E8" w:rsidRPr="00AA1508">
        <w:rPr>
          <w:rFonts w:ascii="Garamond" w:hAnsi="Garamond"/>
          <w:sz w:val="22"/>
          <w:szCs w:val="22"/>
        </w:rPr>
        <w:t>. 837 (</w:t>
      </w:r>
      <w:r w:rsidRPr="00AA1508">
        <w:rPr>
          <w:rFonts w:ascii="Garamond" w:hAnsi="Garamond"/>
          <w:sz w:val="22"/>
          <w:szCs w:val="22"/>
        </w:rPr>
        <w:t>2014</w:t>
      </w:r>
      <w:r w:rsidR="006243D4" w:rsidRPr="00AA1508">
        <w:rPr>
          <w:rFonts w:ascii="Garamond" w:hAnsi="Garamond"/>
          <w:sz w:val="22"/>
          <w:szCs w:val="22"/>
        </w:rPr>
        <w:t>)</w:t>
      </w:r>
    </w:p>
    <w:p w14:paraId="5CDC8C8A" w14:textId="77777777" w:rsidR="006243D4" w:rsidRDefault="006243D4" w:rsidP="00445046">
      <w:pPr>
        <w:ind w:left="720"/>
        <w:jc w:val="both"/>
        <w:rPr>
          <w:i/>
        </w:rPr>
      </w:pPr>
    </w:p>
    <w:p w14:paraId="14086A6B" w14:textId="77777777" w:rsidR="00445046" w:rsidRPr="00AA1508" w:rsidRDefault="00445046" w:rsidP="00D2022B">
      <w:pPr>
        <w:jc w:val="both"/>
        <w:rPr>
          <w:rFonts w:ascii="Garamond" w:hAnsi="Garamond"/>
          <w:sz w:val="22"/>
          <w:szCs w:val="22"/>
        </w:rPr>
      </w:pPr>
      <w:r w:rsidRPr="00AA1508">
        <w:rPr>
          <w:rFonts w:ascii="Garamond" w:hAnsi="Garamond"/>
          <w:i/>
          <w:sz w:val="22"/>
          <w:szCs w:val="22"/>
        </w:rPr>
        <w:t xml:space="preserve">What </w:t>
      </w:r>
      <w:r w:rsidRPr="00AA1508">
        <w:rPr>
          <w:rFonts w:ascii="Garamond" w:hAnsi="Garamond"/>
          <w:sz w:val="22"/>
          <w:szCs w:val="22"/>
        </w:rPr>
        <w:t>Brady v. N.F.L</w:t>
      </w:r>
      <w:r w:rsidR="00831988" w:rsidRPr="00AA1508">
        <w:rPr>
          <w:rFonts w:ascii="Garamond" w:hAnsi="Garamond"/>
          <w:i/>
          <w:sz w:val="22"/>
          <w:szCs w:val="22"/>
        </w:rPr>
        <w:t>. Teaches</w:t>
      </w:r>
      <w:r w:rsidRPr="00AA1508">
        <w:rPr>
          <w:rFonts w:ascii="Garamond" w:hAnsi="Garamond"/>
          <w:i/>
          <w:sz w:val="22"/>
          <w:szCs w:val="22"/>
        </w:rPr>
        <w:t xml:space="preserve"> about the Devolution of Labor Law</w:t>
      </w:r>
      <w:r w:rsidRPr="00AA1508">
        <w:rPr>
          <w:rFonts w:ascii="Garamond" w:hAnsi="Garamond"/>
          <w:sz w:val="22"/>
          <w:szCs w:val="22"/>
        </w:rPr>
        <w:t>, 52 W</w:t>
      </w:r>
      <w:r w:rsidRPr="00AA1508">
        <w:rPr>
          <w:rFonts w:ascii="Garamond" w:hAnsi="Garamond"/>
          <w:smallCaps/>
          <w:sz w:val="22"/>
          <w:szCs w:val="22"/>
        </w:rPr>
        <w:t xml:space="preserve">ashburn </w:t>
      </w:r>
      <w:r w:rsidRPr="00AA1508">
        <w:rPr>
          <w:rFonts w:ascii="Garamond" w:hAnsi="Garamond"/>
          <w:caps/>
          <w:sz w:val="22"/>
          <w:szCs w:val="22"/>
        </w:rPr>
        <w:t>L. J.</w:t>
      </w:r>
      <w:r w:rsidR="00DC1DF2" w:rsidRPr="00AA1508">
        <w:rPr>
          <w:rFonts w:ascii="Garamond" w:hAnsi="Garamond"/>
          <w:sz w:val="22"/>
          <w:szCs w:val="22"/>
        </w:rPr>
        <w:t xml:space="preserve"> 429 (</w:t>
      </w:r>
      <w:r w:rsidRPr="00AA1508">
        <w:rPr>
          <w:rFonts w:ascii="Garamond" w:hAnsi="Garamond"/>
          <w:sz w:val="22"/>
          <w:szCs w:val="22"/>
        </w:rPr>
        <w:t>2013)</w:t>
      </w:r>
    </w:p>
    <w:p w14:paraId="097101C0" w14:textId="77777777" w:rsidR="00BC2152" w:rsidRDefault="00BC2152" w:rsidP="00D2022B">
      <w:pPr>
        <w:jc w:val="both"/>
        <w:rPr>
          <w:rFonts w:ascii="Garamond" w:hAnsi="Garamond"/>
          <w:i/>
          <w:sz w:val="22"/>
          <w:szCs w:val="22"/>
        </w:rPr>
      </w:pPr>
    </w:p>
    <w:p w14:paraId="41A872FA" w14:textId="764D2AD4" w:rsidR="00445046" w:rsidRPr="00AA1508" w:rsidRDefault="00445046" w:rsidP="00D2022B">
      <w:pPr>
        <w:jc w:val="both"/>
        <w:rPr>
          <w:rFonts w:ascii="Garamond" w:hAnsi="Garamond"/>
          <w:sz w:val="22"/>
          <w:szCs w:val="22"/>
        </w:rPr>
      </w:pPr>
      <w:r w:rsidRPr="00AA1508">
        <w:rPr>
          <w:rFonts w:ascii="Garamond" w:hAnsi="Garamond"/>
          <w:i/>
          <w:sz w:val="22"/>
          <w:szCs w:val="22"/>
        </w:rPr>
        <w:t>New Nip in the Bud: Does the Obama Board's Preemptive Strike Doctrine Enhance Tactical Employment Law Strategies</w:t>
      </w:r>
      <w:r w:rsidR="005B5CFD" w:rsidRPr="00AA1508">
        <w:rPr>
          <w:rFonts w:ascii="Garamond" w:hAnsi="Garamond"/>
          <w:i/>
          <w:sz w:val="22"/>
          <w:szCs w:val="22"/>
        </w:rPr>
        <w:t>?,</w:t>
      </w:r>
      <w:r w:rsidRPr="00AA1508">
        <w:rPr>
          <w:rFonts w:ascii="Garamond" w:hAnsi="Garamond"/>
          <w:sz w:val="22"/>
          <w:szCs w:val="22"/>
        </w:rPr>
        <w:t xml:space="preserve"> 16 </w:t>
      </w:r>
      <w:bookmarkStart w:id="7" w:name="_Hlk67203930"/>
      <w:r w:rsidRPr="00AA1508">
        <w:rPr>
          <w:rFonts w:ascii="Garamond" w:hAnsi="Garamond"/>
          <w:caps/>
          <w:sz w:val="22"/>
          <w:szCs w:val="22"/>
        </w:rPr>
        <w:t>e</w:t>
      </w:r>
      <w:r w:rsidRPr="00AA1508">
        <w:rPr>
          <w:rFonts w:ascii="Garamond" w:hAnsi="Garamond"/>
          <w:smallCaps/>
          <w:sz w:val="22"/>
          <w:szCs w:val="22"/>
        </w:rPr>
        <w:t>mployee</w:t>
      </w:r>
      <w:r w:rsidRPr="00AA1508">
        <w:rPr>
          <w:rFonts w:ascii="Garamond" w:hAnsi="Garamond"/>
          <w:caps/>
          <w:sz w:val="22"/>
          <w:szCs w:val="22"/>
        </w:rPr>
        <w:t xml:space="preserve"> r</w:t>
      </w:r>
      <w:r w:rsidRPr="00AA1508">
        <w:rPr>
          <w:rFonts w:ascii="Garamond" w:hAnsi="Garamond"/>
          <w:smallCaps/>
          <w:sz w:val="22"/>
          <w:szCs w:val="22"/>
        </w:rPr>
        <w:t>ts</w:t>
      </w:r>
      <w:r w:rsidRPr="00AA1508">
        <w:rPr>
          <w:rFonts w:ascii="Garamond" w:hAnsi="Garamond"/>
          <w:caps/>
          <w:sz w:val="22"/>
          <w:szCs w:val="22"/>
        </w:rPr>
        <w:t>. &amp; e</w:t>
      </w:r>
      <w:r w:rsidRPr="00AA1508">
        <w:rPr>
          <w:rFonts w:ascii="Garamond" w:hAnsi="Garamond"/>
          <w:smallCaps/>
          <w:sz w:val="22"/>
          <w:szCs w:val="22"/>
        </w:rPr>
        <w:t>mp</w:t>
      </w:r>
      <w:r w:rsidRPr="00AA1508">
        <w:rPr>
          <w:rFonts w:ascii="Garamond" w:hAnsi="Garamond"/>
          <w:caps/>
          <w:sz w:val="22"/>
          <w:szCs w:val="22"/>
        </w:rPr>
        <w:t>. p</w:t>
      </w:r>
      <w:r w:rsidRPr="00AA1508">
        <w:rPr>
          <w:rFonts w:ascii="Garamond" w:hAnsi="Garamond"/>
          <w:smallCaps/>
          <w:sz w:val="22"/>
          <w:szCs w:val="22"/>
        </w:rPr>
        <w:t>ol'y</w:t>
      </w:r>
      <w:r w:rsidRPr="00AA1508">
        <w:rPr>
          <w:rFonts w:ascii="Garamond" w:hAnsi="Garamond"/>
          <w:caps/>
          <w:sz w:val="22"/>
          <w:szCs w:val="22"/>
        </w:rPr>
        <w:t xml:space="preserve"> j.</w:t>
      </w:r>
      <w:bookmarkEnd w:id="7"/>
      <w:r w:rsidRPr="00AA1508">
        <w:rPr>
          <w:rFonts w:ascii="Garamond" w:hAnsi="Garamond"/>
          <w:caps/>
          <w:sz w:val="22"/>
          <w:szCs w:val="22"/>
        </w:rPr>
        <w:t xml:space="preserve"> </w:t>
      </w:r>
      <w:r w:rsidR="009E4255" w:rsidRPr="00AA1508">
        <w:rPr>
          <w:rFonts w:ascii="Garamond" w:hAnsi="Garamond"/>
          <w:caps/>
          <w:sz w:val="22"/>
          <w:szCs w:val="22"/>
        </w:rPr>
        <w:t>143</w:t>
      </w:r>
      <w:r w:rsidR="009E4255" w:rsidRPr="00AA1508">
        <w:rPr>
          <w:rFonts w:ascii="Garamond" w:hAnsi="Garamond"/>
          <w:sz w:val="22"/>
          <w:szCs w:val="22"/>
        </w:rPr>
        <w:t> (</w:t>
      </w:r>
      <w:r w:rsidRPr="00AA1508">
        <w:rPr>
          <w:rFonts w:ascii="Garamond" w:hAnsi="Garamond"/>
          <w:sz w:val="22"/>
          <w:szCs w:val="22"/>
        </w:rPr>
        <w:t>2012)</w:t>
      </w:r>
    </w:p>
    <w:p w14:paraId="764FA8E6" w14:textId="77777777" w:rsidR="00445046" w:rsidRDefault="00445046" w:rsidP="00445046">
      <w:pPr>
        <w:ind w:left="720"/>
        <w:jc w:val="both"/>
        <w:rPr>
          <w:i/>
        </w:rPr>
      </w:pPr>
    </w:p>
    <w:p w14:paraId="690F75B7" w14:textId="77777777" w:rsidR="00445046" w:rsidRPr="00AA1508" w:rsidRDefault="00445046" w:rsidP="00D2022B">
      <w:pPr>
        <w:jc w:val="both"/>
        <w:rPr>
          <w:rFonts w:ascii="Garamond" w:hAnsi="Garamond"/>
          <w:sz w:val="22"/>
          <w:szCs w:val="22"/>
        </w:rPr>
      </w:pPr>
      <w:r w:rsidRPr="00AA1508">
        <w:rPr>
          <w:rFonts w:ascii="Garamond" w:hAnsi="Garamond"/>
          <w:i/>
          <w:sz w:val="22"/>
          <w:szCs w:val="22"/>
        </w:rPr>
        <w:t>Of Courage, Tumult, and the Smash Mouth Truth</w:t>
      </w:r>
      <w:r w:rsidR="009D1466" w:rsidRPr="00AA1508">
        <w:rPr>
          <w:rFonts w:ascii="Garamond" w:hAnsi="Garamond"/>
          <w:i/>
          <w:sz w:val="22"/>
          <w:szCs w:val="22"/>
        </w:rPr>
        <w:t>: A Union-Side Apologia</w:t>
      </w:r>
      <w:r w:rsidRPr="00AA1508">
        <w:rPr>
          <w:rFonts w:ascii="Garamond" w:hAnsi="Garamond"/>
          <w:sz w:val="22"/>
          <w:szCs w:val="22"/>
        </w:rPr>
        <w:t xml:space="preserve">, 15 </w:t>
      </w:r>
      <w:r w:rsidRPr="00AA1508">
        <w:rPr>
          <w:rFonts w:ascii="Garamond" w:hAnsi="Garamond"/>
          <w:caps/>
          <w:sz w:val="22"/>
          <w:szCs w:val="22"/>
        </w:rPr>
        <w:t>e</w:t>
      </w:r>
      <w:r w:rsidRPr="00AA1508">
        <w:rPr>
          <w:rFonts w:ascii="Garamond" w:hAnsi="Garamond"/>
          <w:smallCaps/>
          <w:sz w:val="22"/>
          <w:szCs w:val="22"/>
        </w:rPr>
        <w:t>mployee</w:t>
      </w:r>
      <w:r w:rsidRPr="00AA1508">
        <w:rPr>
          <w:rFonts w:ascii="Garamond" w:hAnsi="Garamond"/>
          <w:caps/>
          <w:sz w:val="22"/>
          <w:szCs w:val="22"/>
        </w:rPr>
        <w:t xml:space="preserve"> r</w:t>
      </w:r>
      <w:r w:rsidRPr="00AA1508">
        <w:rPr>
          <w:rFonts w:ascii="Garamond" w:hAnsi="Garamond"/>
          <w:smallCaps/>
          <w:sz w:val="22"/>
          <w:szCs w:val="22"/>
        </w:rPr>
        <w:t>ts</w:t>
      </w:r>
      <w:r w:rsidRPr="00AA1508">
        <w:rPr>
          <w:rFonts w:ascii="Garamond" w:hAnsi="Garamond"/>
          <w:caps/>
          <w:sz w:val="22"/>
          <w:szCs w:val="22"/>
        </w:rPr>
        <w:t>. &amp; e</w:t>
      </w:r>
      <w:r w:rsidRPr="00AA1508">
        <w:rPr>
          <w:rFonts w:ascii="Garamond" w:hAnsi="Garamond"/>
          <w:smallCaps/>
          <w:sz w:val="22"/>
          <w:szCs w:val="22"/>
        </w:rPr>
        <w:t>mp</w:t>
      </w:r>
      <w:r w:rsidRPr="00AA1508">
        <w:rPr>
          <w:rFonts w:ascii="Garamond" w:hAnsi="Garamond"/>
          <w:caps/>
          <w:sz w:val="22"/>
          <w:szCs w:val="22"/>
        </w:rPr>
        <w:t>. p</w:t>
      </w:r>
      <w:r w:rsidRPr="00AA1508">
        <w:rPr>
          <w:rFonts w:ascii="Garamond" w:hAnsi="Garamond"/>
          <w:smallCaps/>
          <w:sz w:val="22"/>
          <w:szCs w:val="22"/>
        </w:rPr>
        <w:t>ol'y</w:t>
      </w:r>
      <w:r w:rsidRPr="00AA1508">
        <w:rPr>
          <w:rFonts w:ascii="Garamond" w:hAnsi="Garamond"/>
          <w:caps/>
          <w:sz w:val="22"/>
          <w:szCs w:val="22"/>
        </w:rPr>
        <w:t xml:space="preserve"> j. 521 </w:t>
      </w:r>
      <w:r w:rsidRPr="00AA1508">
        <w:rPr>
          <w:rFonts w:ascii="Garamond" w:hAnsi="Garamond"/>
          <w:sz w:val="22"/>
          <w:szCs w:val="22"/>
        </w:rPr>
        <w:t>(2012)</w:t>
      </w:r>
    </w:p>
    <w:p w14:paraId="1123D88E" w14:textId="77777777" w:rsidR="00445046" w:rsidRDefault="00445046" w:rsidP="00445046">
      <w:pPr>
        <w:ind w:left="720"/>
        <w:jc w:val="both"/>
      </w:pPr>
    </w:p>
    <w:p w14:paraId="273788B8" w14:textId="77777777" w:rsidR="00445046" w:rsidRPr="00AA1508" w:rsidRDefault="00445046" w:rsidP="00D2022B">
      <w:pPr>
        <w:jc w:val="both"/>
        <w:rPr>
          <w:rFonts w:ascii="Garamond" w:hAnsi="Garamond"/>
          <w:sz w:val="22"/>
          <w:szCs w:val="22"/>
        </w:rPr>
      </w:pPr>
      <w:r w:rsidRPr="00AA1508">
        <w:rPr>
          <w:rFonts w:ascii="Garamond" w:hAnsi="Garamond"/>
          <w:i/>
          <w:sz w:val="22"/>
          <w:szCs w:val="22"/>
        </w:rPr>
        <w:t xml:space="preserve">Union Salts as </w:t>
      </w:r>
      <w:r w:rsidR="0075321A" w:rsidRPr="00AA1508">
        <w:rPr>
          <w:rFonts w:ascii="Garamond" w:hAnsi="Garamond"/>
          <w:i/>
          <w:sz w:val="22"/>
          <w:szCs w:val="22"/>
        </w:rPr>
        <w:t xml:space="preserve">Administrative </w:t>
      </w:r>
      <w:r w:rsidRPr="00AA1508">
        <w:rPr>
          <w:rFonts w:ascii="Garamond" w:hAnsi="Garamond"/>
          <w:i/>
          <w:sz w:val="22"/>
          <w:szCs w:val="22"/>
        </w:rPr>
        <w:t>Private Attorneys General</w:t>
      </w:r>
      <w:r w:rsidRPr="00AA1508">
        <w:rPr>
          <w:rFonts w:ascii="Garamond" w:hAnsi="Garamond"/>
          <w:sz w:val="22"/>
          <w:szCs w:val="22"/>
        </w:rPr>
        <w:t xml:space="preserve">, 32 </w:t>
      </w:r>
      <w:r w:rsidRPr="00AA1508">
        <w:rPr>
          <w:rFonts w:ascii="Garamond" w:hAnsi="Garamond"/>
          <w:caps/>
          <w:sz w:val="22"/>
          <w:szCs w:val="22"/>
        </w:rPr>
        <w:t>b</w:t>
      </w:r>
      <w:r w:rsidRPr="00AA1508">
        <w:rPr>
          <w:rFonts w:ascii="Garamond" w:hAnsi="Garamond"/>
          <w:smallCaps/>
          <w:sz w:val="22"/>
          <w:szCs w:val="22"/>
        </w:rPr>
        <w:t>erkeley</w:t>
      </w:r>
      <w:r w:rsidRPr="00AA1508">
        <w:rPr>
          <w:rFonts w:ascii="Garamond" w:hAnsi="Garamond"/>
          <w:caps/>
          <w:sz w:val="22"/>
          <w:szCs w:val="22"/>
        </w:rPr>
        <w:t xml:space="preserve"> j. e</w:t>
      </w:r>
      <w:r w:rsidRPr="00AA1508">
        <w:rPr>
          <w:rFonts w:ascii="Garamond" w:hAnsi="Garamond"/>
          <w:smallCaps/>
          <w:sz w:val="22"/>
          <w:szCs w:val="22"/>
        </w:rPr>
        <w:t>mp</w:t>
      </w:r>
      <w:r w:rsidRPr="00AA1508">
        <w:rPr>
          <w:rFonts w:ascii="Garamond" w:hAnsi="Garamond"/>
          <w:caps/>
          <w:sz w:val="22"/>
          <w:szCs w:val="22"/>
        </w:rPr>
        <w:t>. &amp; l</w:t>
      </w:r>
      <w:r w:rsidRPr="00AA1508">
        <w:rPr>
          <w:rFonts w:ascii="Garamond" w:hAnsi="Garamond"/>
          <w:smallCaps/>
          <w:sz w:val="22"/>
          <w:szCs w:val="22"/>
        </w:rPr>
        <w:t>ab</w:t>
      </w:r>
      <w:r w:rsidRPr="00AA1508">
        <w:rPr>
          <w:rFonts w:ascii="Garamond" w:hAnsi="Garamond"/>
          <w:caps/>
          <w:sz w:val="22"/>
          <w:szCs w:val="22"/>
        </w:rPr>
        <w:t>. l.</w:t>
      </w:r>
      <w:r w:rsidRPr="00AA1508">
        <w:rPr>
          <w:rFonts w:ascii="Garamond" w:hAnsi="Garamond"/>
          <w:sz w:val="22"/>
          <w:szCs w:val="22"/>
        </w:rPr>
        <w:t xml:space="preserve"> 1 (2011)</w:t>
      </w:r>
    </w:p>
    <w:p w14:paraId="395227F2" w14:textId="77777777" w:rsidR="00DD3ADB" w:rsidRDefault="00DD3ADB" w:rsidP="00D2022B">
      <w:pPr>
        <w:jc w:val="both"/>
        <w:rPr>
          <w:rFonts w:ascii="Garamond" w:hAnsi="Garamond"/>
          <w:i/>
          <w:sz w:val="22"/>
          <w:szCs w:val="22"/>
        </w:rPr>
      </w:pPr>
    </w:p>
    <w:p w14:paraId="36BE3ED7" w14:textId="165B8735" w:rsidR="00445046" w:rsidRDefault="00445046" w:rsidP="00D2022B">
      <w:pPr>
        <w:jc w:val="both"/>
        <w:rPr>
          <w:rFonts w:ascii="Garamond" w:hAnsi="Garamond"/>
          <w:sz w:val="22"/>
          <w:szCs w:val="22"/>
        </w:rPr>
      </w:pPr>
      <w:r w:rsidRPr="00AA1508">
        <w:rPr>
          <w:rFonts w:ascii="Garamond" w:hAnsi="Garamond"/>
          <w:i/>
          <w:sz w:val="22"/>
          <w:szCs w:val="22"/>
        </w:rPr>
        <w:t>Labor Injunctions in Bankruptcy: The Norris-LaGuardia Firewall</w:t>
      </w:r>
      <w:r w:rsidRPr="00AA1508">
        <w:rPr>
          <w:rFonts w:ascii="Garamond" w:hAnsi="Garamond"/>
          <w:sz w:val="22"/>
          <w:szCs w:val="22"/>
        </w:rPr>
        <w:t xml:space="preserve">, 2009 </w:t>
      </w:r>
      <w:r w:rsidRPr="00AA1508">
        <w:rPr>
          <w:rFonts w:ascii="Garamond" w:hAnsi="Garamond"/>
          <w:caps/>
          <w:sz w:val="22"/>
          <w:szCs w:val="22"/>
        </w:rPr>
        <w:t>M</w:t>
      </w:r>
      <w:r w:rsidRPr="00AA1508">
        <w:rPr>
          <w:rFonts w:ascii="Garamond" w:hAnsi="Garamond"/>
          <w:smallCaps/>
          <w:sz w:val="22"/>
          <w:szCs w:val="22"/>
        </w:rPr>
        <w:t>ich</w:t>
      </w:r>
      <w:r w:rsidRPr="00AA1508">
        <w:rPr>
          <w:rFonts w:ascii="Garamond" w:hAnsi="Garamond"/>
          <w:caps/>
          <w:sz w:val="22"/>
          <w:szCs w:val="22"/>
        </w:rPr>
        <w:t>. S</w:t>
      </w:r>
      <w:r w:rsidRPr="00AA1508">
        <w:rPr>
          <w:rFonts w:ascii="Garamond" w:hAnsi="Garamond"/>
          <w:smallCaps/>
          <w:sz w:val="22"/>
          <w:szCs w:val="22"/>
        </w:rPr>
        <w:t>t</w:t>
      </w:r>
      <w:r w:rsidRPr="00AA1508">
        <w:rPr>
          <w:rFonts w:ascii="Garamond" w:hAnsi="Garamond"/>
          <w:caps/>
          <w:sz w:val="22"/>
          <w:szCs w:val="22"/>
        </w:rPr>
        <w:t>. L. R</w:t>
      </w:r>
      <w:r w:rsidRPr="00AA1508">
        <w:rPr>
          <w:rFonts w:ascii="Garamond" w:hAnsi="Garamond"/>
          <w:smallCaps/>
          <w:sz w:val="22"/>
          <w:szCs w:val="22"/>
        </w:rPr>
        <w:t>ev</w:t>
      </w:r>
      <w:r w:rsidRPr="00AA1508">
        <w:rPr>
          <w:rFonts w:ascii="Garamond" w:hAnsi="Garamond"/>
          <w:caps/>
          <w:sz w:val="22"/>
          <w:szCs w:val="22"/>
        </w:rPr>
        <w:t>.</w:t>
      </w:r>
      <w:r w:rsidRPr="00AA1508">
        <w:rPr>
          <w:rFonts w:ascii="Garamond" w:hAnsi="Garamond"/>
          <w:sz w:val="22"/>
          <w:szCs w:val="22"/>
        </w:rPr>
        <w:t xml:space="preserve"> 669</w:t>
      </w:r>
      <w:r w:rsidRPr="00AA1508">
        <w:rPr>
          <w:rFonts w:ascii="Garamond" w:hAnsi="Garamond"/>
          <w:i/>
          <w:sz w:val="22"/>
          <w:szCs w:val="22"/>
        </w:rPr>
        <w:t xml:space="preserve"> </w:t>
      </w:r>
      <w:r w:rsidRPr="00AA1508">
        <w:rPr>
          <w:rFonts w:ascii="Garamond" w:hAnsi="Garamond"/>
          <w:sz w:val="22"/>
          <w:szCs w:val="22"/>
        </w:rPr>
        <w:t>(2009)</w:t>
      </w:r>
    </w:p>
    <w:p w14:paraId="505EBD11" w14:textId="77777777" w:rsidR="005616E5" w:rsidRDefault="005616E5" w:rsidP="00D2022B">
      <w:pPr>
        <w:jc w:val="both"/>
        <w:rPr>
          <w:rFonts w:ascii="Garamond" w:hAnsi="Garamond"/>
          <w:sz w:val="22"/>
          <w:szCs w:val="22"/>
        </w:rPr>
      </w:pPr>
    </w:p>
    <w:p w14:paraId="74C2B385" w14:textId="45E07A74" w:rsidR="004A62D4" w:rsidRDefault="004A62D4" w:rsidP="004A62D4">
      <w:pPr>
        <w:pStyle w:val="ListParagraph"/>
        <w:numPr>
          <w:ilvl w:val="0"/>
          <w:numId w:val="7"/>
        </w:numPr>
        <w:jc w:val="both"/>
        <w:rPr>
          <w:rFonts w:ascii="Garamond" w:hAnsi="Garamond"/>
          <w:sz w:val="22"/>
          <w:szCs w:val="22"/>
        </w:rPr>
      </w:pPr>
      <w:r>
        <w:rPr>
          <w:rFonts w:ascii="Garamond" w:hAnsi="Garamond"/>
          <w:sz w:val="22"/>
          <w:szCs w:val="22"/>
        </w:rPr>
        <w:t>Cited by dissent in 8</w:t>
      </w:r>
      <w:r w:rsidRPr="004A62D4">
        <w:rPr>
          <w:rFonts w:ascii="Garamond" w:hAnsi="Garamond"/>
          <w:sz w:val="22"/>
          <w:szCs w:val="22"/>
          <w:vertAlign w:val="superscript"/>
        </w:rPr>
        <w:t>th</w:t>
      </w:r>
      <w:r>
        <w:rPr>
          <w:rFonts w:ascii="Garamond" w:hAnsi="Garamond"/>
          <w:sz w:val="22"/>
          <w:szCs w:val="22"/>
        </w:rPr>
        <w:t xml:space="preserve"> Circuit Court of Appeals, </w:t>
      </w:r>
      <w:r w:rsidR="003A370B" w:rsidRPr="00F45B9C">
        <w:rPr>
          <w:rFonts w:ascii="Garamond" w:hAnsi="Garamond"/>
          <w:i/>
          <w:sz w:val="22"/>
          <w:szCs w:val="22"/>
        </w:rPr>
        <w:t>Brady v. National Football League</w:t>
      </w:r>
      <w:r w:rsidR="003A370B">
        <w:rPr>
          <w:rFonts w:ascii="Garamond" w:hAnsi="Garamond"/>
          <w:sz w:val="22"/>
          <w:szCs w:val="22"/>
        </w:rPr>
        <w:t xml:space="preserve">, 640 F.3d 785, </w:t>
      </w:r>
      <w:r w:rsidR="002A4E67">
        <w:rPr>
          <w:rFonts w:ascii="Garamond" w:hAnsi="Garamond"/>
          <w:sz w:val="22"/>
          <w:szCs w:val="22"/>
        </w:rPr>
        <w:t>797 (8</w:t>
      </w:r>
      <w:r w:rsidR="002A4E67" w:rsidRPr="002A4E67">
        <w:rPr>
          <w:rFonts w:ascii="Garamond" w:hAnsi="Garamond"/>
          <w:sz w:val="22"/>
          <w:szCs w:val="22"/>
          <w:vertAlign w:val="superscript"/>
        </w:rPr>
        <w:t>th</w:t>
      </w:r>
      <w:r w:rsidR="002A4E67">
        <w:rPr>
          <w:rFonts w:ascii="Garamond" w:hAnsi="Garamond"/>
          <w:sz w:val="22"/>
          <w:szCs w:val="22"/>
        </w:rPr>
        <w:t xml:space="preserve"> Cir. 2011)</w:t>
      </w:r>
    </w:p>
    <w:p w14:paraId="3FDE0BC3" w14:textId="78754D1B" w:rsidR="00F45B9C" w:rsidRPr="004A62D4" w:rsidRDefault="00F45B9C" w:rsidP="004A62D4">
      <w:pPr>
        <w:pStyle w:val="ListParagraph"/>
        <w:numPr>
          <w:ilvl w:val="0"/>
          <w:numId w:val="7"/>
        </w:numPr>
        <w:jc w:val="both"/>
        <w:rPr>
          <w:rFonts w:ascii="Garamond" w:hAnsi="Garamond"/>
          <w:sz w:val="22"/>
          <w:szCs w:val="22"/>
        </w:rPr>
      </w:pPr>
      <w:r>
        <w:rPr>
          <w:rFonts w:ascii="Garamond" w:hAnsi="Garamond"/>
          <w:sz w:val="22"/>
          <w:szCs w:val="22"/>
        </w:rPr>
        <w:t xml:space="preserve">Cited by the United States Bankruptcy Court, District of Delaware, </w:t>
      </w:r>
      <w:r w:rsidRPr="00F45B9C">
        <w:rPr>
          <w:rFonts w:ascii="Garamond" w:hAnsi="Garamond"/>
          <w:i/>
          <w:sz w:val="22"/>
          <w:szCs w:val="22"/>
        </w:rPr>
        <w:t>In re Trump Entertainment Resorts</w:t>
      </w:r>
      <w:r>
        <w:rPr>
          <w:rFonts w:ascii="Garamond" w:hAnsi="Garamond"/>
          <w:sz w:val="22"/>
          <w:szCs w:val="22"/>
        </w:rPr>
        <w:t xml:space="preserve">, </w:t>
      </w:r>
      <w:r w:rsidRPr="00F45B9C">
        <w:rPr>
          <w:rFonts w:ascii="Garamond" w:hAnsi="Garamond"/>
          <w:sz w:val="22"/>
          <w:szCs w:val="22"/>
        </w:rPr>
        <w:t>534 B.R. 93</w:t>
      </w:r>
      <w:r>
        <w:rPr>
          <w:rFonts w:ascii="Garamond" w:hAnsi="Garamond"/>
          <w:sz w:val="22"/>
          <w:szCs w:val="22"/>
        </w:rPr>
        <w:t xml:space="preserve"> (2015)</w:t>
      </w:r>
    </w:p>
    <w:p w14:paraId="05E693A8" w14:textId="77777777" w:rsidR="00365028" w:rsidRDefault="00365028" w:rsidP="00D2022B">
      <w:pPr>
        <w:jc w:val="both"/>
        <w:rPr>
          <w:rFonts w:ascii="Garamond" w:hAnsi="Garamond"/>
          <w:i/>
          <w:sz w:val="22"/>
          <w:szCs w:val="22"/>
        </w:rPr>
      </w:pPr>
    </w:p>
    <w:p w14:paraId="5977D066" w14:textId="77777777" w:rsidR="00445046" w:rsidRPr="00AA1508" w:rsidRDefault="00445046" w:rsidP="00D2022B">
      <w:pPr>
        <w:jc w:val="both"/>
        <w:rPr>
          <w:rFonts w:ascii="Garamond" w:hAnsi="Garamond"/>
          <w:sz w:val="22"/>
          <w:szCs w:val="22"/>
        </w:rPr>
      </w:pPr>
      <w:r w:rsidRPr="00AA1508">
        <w:rPr>
          <w:rFonts w:ascii="Garamond" w:hAnsi="Garamond"/>
          <w:i/>
          <w:sz w:val="22"/>
          <w:szCs w:val="22"/>
        </w:rPr>
        <w:t>Embracing Paradox: Three Problems the NLRB Must Confront To Resist Further Erosion of Labor Rights in the Expanding Immigrant Workplace</w:t>
      </w:r>
      <w:r w:rsidRPr="00AA1508">
        <w:rPr>
          <w:rFonts w:ascii="Garamond" w:hAnsi="Garamond"/>
          <w:sz w:val="22"/>
          <w:szCs w:val="22"/>
        </w:rPr>
        <w:t xml:space="preserve">, 30 </w:t>
      </w:r>
      <w:r w:rsidRPr="00AA1508">
        <w:rPr>
          <w:rFonts w:ascii="Garamond" w:hAnsi="Garamond"/>
          <w:caps/>
          <w:sz w:val="22"/>
          <w:szCs w:val="22"/>
        </w:rPr>
        <w:t>b</w:t>
      </w:r>
      <w:r w:rsidRPr="00AA1508">
        <w:rPr>
          <w:rFonts w:ascii="Garamond" w:hAnsi="Garamond"/>
          <w:smallCaps/>
          <w:sz w:val="22"/>
          <w:szCs w:val="22"/>
        </w:rPr>
        <w:t>erkeley</w:t>
      </w:r>
      <w:r w:rsidRPr="00AA1508">
        <w:rPr>
          <w:rFonts w:ascii="Garamond" w:hAnsi="Garamond"/>
          <w:caps/>
          <w:sz w:val="22"/>
          <w:szCs w:val="22"/>
        </w:rPr>
        <w:t xml:space="preserve"> j. e</w:t>
      </w:r>
      <w:r w:rsidRPr="00AA1508">
        <w:rPr>
          <w:rFonts w:ascii="Garamond" w:hAnsi="Garamond"/>
          <w:smallCaps/>
          <w:sz w:val="22"/>
          <w:szCs w:val="22"/>
        </w:rPr>
        <w:t>mp</w:t>
      </w:r>
      <w:r w:rsidRPr="00AA1508">
        <w:rPr>
          <w:rFonts w:ascii="Garamond" w:hAnsi="Garamond"/>
          <w:caps/>
          <w:sz w:val="22"/>
          <w:szCs w:val="22"/>
        </w:rPr>
        <w:t>. &amp; l</w:t>
      </w:r>
      <w:r w:rsidRPr="00AA1508">
        <w:rPr>
          <w:rFonts w:ascii="Garamond" w:hAnsi="Garamond"/>
          <w:smallCaps/>
          <w:sz w:val="22"/>
          <w:szCs w:val="22"/>
        </w:rPr>
        <w:t>ab</w:t>
      </w:r>
      <w:r w:rsidRPr="00AA1508">
        <w:rPr>
          <w:rFonts w:ascii="Garamond" w:hAnsi="Garamond"/>
          <w:caps/>
          <w:sz w:val="22"/>
          <w:szCs w:val="22"/>
        </w:rPr>
        <w:t>. l.</w:t>
      </w:r>
      <w:r w:rsidRPr="00AA1508">
        <w:rPr>
          <w:rFonts w:ascii="Garamond" w:hAnsi="Garamond"/>
          <w:smallCaps/>
          <w:sz w:val="22"/>
          <w:szCs w:val="22"/>
        </w:rPr>
        <w:t xml:space="preserve"> </w:t>
      </w:r>
      <w:r w:rsidRPr="00AA1508">
        <w:rPr>
          <w:rFonts w:ascii="Garamond" w:hAnsi="Garamond"/>
          <w:sz w:val="22"/>
          <w:szCs w:val="22"/>
        </w:rPr>
        <w:t>133 (2009)</w:t>
      </w:r>
    </w:p>
    <w:p w14:paraId="6482C2C7" w14:textId="77777777" w:rsidR="00276ADF" w:rsidRDefault="00276ADF" w:rsidP="00445046">
      <w:pPr>
        <w:ind w:left="720"/>
        <w:jc w:val="both"/>
      </w:pPr>
    </w:p>
    <w:p w14:paraId="07773173" w14:textId="77777777" w:rsidR="00445046" w:rsidRPr="00AA1508" w:rsidRDefault="00445046" w:rsidP="00D2022B">
      <w:pPr>
        <w:jc w:val="both"/>
        <w:rPr>
          <w:rFonts w:ascii="Garamond" w:hAnsi="Garamond"/>
          <w:iCs/>
          <w:sz w:val="22"/>
          <w:szCs w:val="22"/>
        </w:rPr>
      </w:pPr>
      <w:r w:rsidRPr="00AA1508">
        <w:rPr>
          <w:rFonts w:ascii="Garamond" w:hAnsi="Garamond"/>
          <w:i/>
          <w:sz w:val="22"/>
          <w:szCs w:val="22"/>
        </w:rPr>
        <w:t>Days Without Immigrants: Analysis and Implications of the Treatment of Immigration Rallies Under the National Labor Relations Act</w:t>
      </w:r>
      <w:r w:rsidRPr="00AA1508">
        <w:rPr>
          <w:rFonts w:ascii="Garamond" w:hAnsi="Garamond"/>
          <w:iCs/>
          <w:sz w:val="22"/>
          <w:szCs w:val="22"/>
        </w:rPr>
        <w:t xml:space="preserve">, 85 </w:t>
      </w:r>
      <w:r w:rsidRPr="00AA1508">
        <w:rPr>
          <w:rFonts w:ascii="Garamond" w:hAnsi="Garamond"/>
          <w:iCs/>
          <w:caps/>
          <w:sz w:val="22"/>
          <w:szCs w:val="22"/>
        </w:rPr>
        <w:t>d</w:t>
      </w:r>
      <w:r w:rsidRPr="00AA1508">
        <w:rPr>
          <w:rFonts w:ascii="Garamond" w:hAnsi="Garamond"/>
          <w:iCs/>
          <w:smallCaps/>
          <w:sz w:val="22"/>
          <w:szCs w:val="22"/>
        </w:rPr>
        <w:t>env</w:t>
      </w:r>
      <w:r w:rsidRPr="00AA1508">
        <w:rPr>
          <w:rFonts w:ascii="Garamond" w:hAnsi="Garamond"/>
          <w:iCs/>
          <w:caps/>
          <w:sz w:val="22"/>
          <w:szCs w:val="22"/>
        </w:rPr>
        <w:t>. u. l. r</w:t>
      </w:r>
      <w:r w:rsidRPr="00AA1508">
        <w:rPr>
          <w:rFonts w:ascii="Garamond" w:hAnsi="Garamond"/>
          <w:iCs/>
          <w:smallCaps/>
          <w:sz w:val="22"/>
          <w:szCs w:val="22"/>
        </w:rPr>
        <w:t>ev</w:t>
      </w:r>
      <w:r w:rsidRPr="00AA1508">
        <w:rPr>
          <w:rFonts w:ascii="Garamond" w:hAnsi="Garamond"/>
          <w:iCs/>
          <w:caps/>
          <w:sz w:val="22"/>
          <w:szCs w:val="22"/>
        </w:rPr>
        <w:t>.</w:t>
      </w:r>
      <w:r w:rsidRPr="00AA1508">
        <w:rPr>
          <w:rFonts w:ascii="Garamond" w:hAnsi="Garamond"/>
          <w:iCs/>
          <w:sz w:val="22"/>
          <w:szCs w:val="22"/>
        </w:rPr>
        <w:t xml:space="preserve"> 93 (2007)</w:t>
      </w:r>
    </w:p>
    <w:p w14:paraId="694E7CAF" w14:textId="77777777" w:rsidR="00774D38" w:rsidRDefault="00774D38" w:rsidP="00445046">
      <w:pPr>
        <w:rPr>
          <w:rFonts w:ascii="Garamond" w:hAnsi="Garamond"/>
          <w:u w:val="single"/>
        </w:rPr>
      </w:pPr>
    </w:p>
    <w:p w14:paraId="526F0D0F" w14:textId="77777777" w:rsidR="00445046" w:rsidRPr="00D40BC6" w:rsidRDefault="00445046" w:rsidP="00445046">
      <w:pPr>
        <w:rPr>
          <w:rFonts w:ascii="Garamond" w:hAnsi="Garamond"/>
          <w:u w:val="single"/>
        </w:rPr>
      </w:pPr>
      <w:r w:rsidRPr="00D40BC6">
        <w:rPr>
          <w:rFonts w:ascii="Garamond" w:hAnsi="Garamond"/>
          <w:u w:val="single"/>
        </w:rPr>
        <w:t>Books</w:t>
      </w:r>
    </w:p>
    <w:p w14:paraId="0954D8E3" w14:textId="77777777" w:rsidR="00445046" w:rsidRDefault="00445046" w:rsidP="00445046">
      <w:pPr>
        <w:ind w:left="720"/>
      </w:pPr>
    </w:p>
    <w:p w14:paraId="17113E2E" w14:textId="6C2EC2E4" w:rsidR="00445046" w:rsidRDefault="007D69A9" w:rsidP="00D2022B">
      <w:pPr>
        <w:jc w:val="both"/>
        <w:rPr>
          <w:rFonts w:ascii="Garamond" w:hAnsi="Garamond"/>
          <w:sz w:val="22"/>
          <w:szCs w:val="22"/>
        </w:rPr>
      </w:pPr>
      <w:r w:rsidRPr="00AA1508">
        <w:rPr>
          <w:rFonts w:ascii="Garamond" w:hAnsi="Garamond"/>
          <w:sz w:val="22"/>
          <w:szCs w:val="22"/>
        </w:rPr>
        <w:t>W</w:t>
      </w:r>
      <w:r w:rsidRPr="00AA1508">
        <w:rPr>
          <w:rFonts w:ascii="Garamond" w:hAnsi="Garamond"/>
          <w:smallCaps/>
          <w:sz w:val="22"/>
          <w:szCs w:val="22"/>
        </w:rPr>
        <w:t>orkers</w:t>
      </w:r>
      <w:r w:rsidR="00A17CE8" w:rsidRPr="00AA1508">
        <w:rPr>
          <w:rFonts w:ascii="Garamond" w:hAnsi="Garamond"/>
          <w:smallCaps/>
          <w:sz w:val="22"/>
          <w:szCs w:val="22"/>
        </w:rPr>
        <w:t>’</w:t>
      </w:r>
      <w:r w:rsidRPr="00AA1508">
        <w:rPr>
          <w:rFonts w:ascii="Garamond" w:hAnsi="Garamond"/>
          <w:sz w:val="22"/>
          <w:szCs w:val="22"/>
        </w:rPr>
        <w:t xml:space="preserve"> C</w:t>
      </w:r>
      <w:r w:rsidRPr="00AA1508">
        <w:rPr>
          <w:rFonts w:ascii="Garamond" w:hAnsi="Garamond"/>
          <w:smallCaps/>
          <w:sz w:val="22"/>
          <w:szCs w:val="22"/>
        </w:rPr>
        <w:t>ompensation</w:t>
      </w:r>
      <w:r w:rsidRPr="00AA1508">
        <w:rPr>
          <w:rFonts w:ascii="Garamond" w:hAnsi="Garamond"/>
          <w:sz w:val="22"/>
          <w:szCs w:val="22"/>
        </w:rPr>
        <w:t xml:space="preserve"> L</w:t>
      </w:r>
      <w:r w:rsidRPr="00AA1508">
        <w:rPr>
          <w:rFonts w:ascii="Garamond" w:hAnsi="Garamond"/>
          <w:smallCaps/>
          <w:sz w:val="22"/>
          <w:szCs w:val="22"/>
        </w:rPr>
        <w:t>aw</w:t>
      </w:r>
      <w:r w:rsidR="00893C50" w:rsidRPr="00AA1508">
        <w:rPr>
          <w:rFonts w:ascii="Garamond" w:hAnsi="Garamond"/>
          <w:sz w:val="22"/>
          <w:szCs w:val="22"/>
        </w:rPr>
        <w:t xml:space="preserve"> (</w:t>
      </w:r>
      <w:r w:rsidR="00445046" w:rsidRPr="00AA1508">
        <w:rPr>
          <w:rFonts w:ascii="Garamond" w:hAnsi="Garamond"/>
          <w:sz w:val="22"/>
          <w:szCs w:val="22"/>
        </w:rPr>
        <w:t>Caro</w:t>
      </w:r>
      <w:r w:rsidRPr="00AA1508">
        <w:rPr>
          <w:rFonts w:ascii="Garamond" w:hAnsi="Garamond"/>
          <w:sz w:val="22"/>
          <w:szCs w:val="22"/>
        </w:rPr>
        <w:t>lina Academic Press,</w:t>
      </w:r>
      <w:r w:rsidR="005B69C8" w:rsidRPr="00AA1508">
        <w:rPr>
          <w:rFonts w:ascii="Garamond" w:hAnsi="Garamond"/>
          <w:sz w:val="22"/>
          <w:szCs w:val="22"/>
        </w:rPr>
        <w:t xml:space="preserve"> </w:t>
      </w:r>
      <w:r w:rsidR="00550318">
        <w:rPr>
          <w:rFonts w:ascii="Garamond" w:hAnsi="Garamond"/>
          <w:sz w:val="22"/>
          <w:szCs w:val="22"/>
        </w:rPr>
        <w:t>2</w:t>
      </w:r>
      <w:r w:rsidR="00550318" w:rsidRPr="00550318">
        <w:rPr>
          <w:rFonts w:ascii="Garamond" w:hAnsi="Garamond"/>
          <w:sz w:val="22"/>
          <w:szCs w:val="22"/>
          <w:vertAlign w:val="superscript"/>
        </w:rPr>
        <w:t>nd</w:t>
      </w:r>
      <w:r w:rsidR="00550318">
        <w:rPr>
          <w:rFonts w:ascii="Garamond" w:hAnsi="Garamond"/>
          <w:sz w:val="22"/>
          <w:szCs w:val="22"/>
        </w:rPr>
        <w:t xml:space="preserve"> </w:t>
      </w:r>
      <w:r w:rsidR="006C66A5">
        <w:rPr>
          <w:rFonts w:ascii="Garamond" w:hAnsi="Garamond"/>
          <w:sz w:val="22"/>
          <w:szCs w:val="22"/>
        </w:rPr>
        <w:t>e</w:t>
      </w:r>
      <w:r w:rsidR="00550318">
        <w:rPr>
          <w:rFonts w:ascii="Garamond" w:hAnsi="Garamond"/>
          <w:sz w:val="22"/>
          <w:szCs w:val="22"/>
        </w:rPr>
        <w:t>d</w:t>
      </w:r>
      <w:r w:rsidR="006C66A5">
        <w:rPr>
          <w:rFonts w:ascii="Garamond" w:hAnsi="Garamond"/>
          <w:sz w:val="22"/>
          <w:szCs w:val="22"/>
        </w:rPr>
        <w:t>.</w:t>
      </w:r>
      <w:r w:rsidR="00550318">
        <w:rPr>
          <w:rFonts w:ascii="Garamond" w:hAnsi="Garamond"/>
          <w:sz w:val="22"/>
          <w:szCs w:val="22"/>
        </w:rPr>
        <w:t xml:space="preserve"> 2017</w:t>
      </w:r>
      <w:r w:rsidR="00C9615A">
        <w:rPr>
          <w:rFonts w:ascii="Garamond" w:hAnsi="Garamond"/>
          <w:sz w:val="22"/>
          <w:szCs w:val="22"/>
        </w:rPr>
        <w:t>; 3</w:t>
      </w:r>
      <w:r w:rsidR="00C9615A" w:rsidRPr="00C9615A">
        <w:rPr>
          <w:rFonts w:ascii="Garamond" w:hAnsi="Garamond"/>
          <w:sz w:val="22"/>
          <w:szCs w:val="22"/>
          <w:vertAlign w:val="superscript"/>
        </w:rPr>
        <w:t>rd</w:t>
      </w:r>
      <w:r w:rsidR="00C9615A">
        <w:rPr>
          <w:rFonts w:ascii="Garamond" w:hAnsi="Garamond"/>
          <w:sz w:val="22"/>
          <w:szCs w:val="22"/>
        </w:rPr>
        <w:t xml:space="preserve"> ed. </w:t>
      </w:r>
      <w:r w:rsidR="008C5AB9">
        <w:rPr>
          <w:rFonts w:ascii="Garamond" w:hAnsi="Garamond"/>
          <w:sz w:val="22"/>
          <w:szCs w:val="22"/>
        </w:rPr>
        <w:t>2022</w:t>
      </w:r>
      <w:r w:rsidR="00445046" w:rsidRPr="00AA1508">
        <w:rPr>
          <w:rFonts w:ascii="Garamond" w:hAnsi="Garamond"/>
          <w:sz w:val="22"/>
          <w:szCs w:val="22"/>
        </w:rPr>
        <w:t>)</w:t>
      </w:r>
      <w:r w:rsidR="00EA1E31" w:rsidRPr="00AA1508">
        <w:rPr>
          <w:rFonts w:ascii="Garamond" w:hAnsi="Garamond"/>
          <w:sz w:val="22"/>
          <w:szCs w:val="22"/>
        </w:rPr>
        <w:t xml:space="preserve"> (Part of the Context and</w:t>
      </w:r>
      <w:r w:rsidR="00276ADF" w:rsidRPr="00AA1508">
        <w:rPr>
          <w:rFonts w:ascii="Garamond" w:hAnsi="Garamond"/>
          <w:sz w:val="22"/>
          <w:szCs w:val="22"/>
        </w:rPr>
        <w:t xml:space="preserve"> Practice Series explicitly applying Carnegie principles to casebook design)</w:t>
      </w:r>
    </w:p>
    <w:p w14:paraId="1C79C373" w14:textId="77777777" w:rsidR="00151EDE" w:rsidRDefault="00151EDE" w:rsidP="00D2022B">
      <w:pPr>
        <w:jc w:val="both"/>
        <w:rPr>
          <w:rFonts w:ascii="Garamond" w:hAnsi="Garamond"/>
          <w:sz w:val="22"/>
          <w:szCs w:val="22"/>
        </w:rPr>
      </w:pPr>
    </w:p>
    <w:p w14:paraId="05039A1B" w14:textId="43ED9B5C" w:rsidR="00151EDE" w:rsidRDefault="00151EDE" w:rsidP="00D2022B">
      <w:pPr>
        <w:jc w:val="both"/>
        <w:rPr>
          <w:rFonts w:ascii="Garamond" w:hAnsi="Garamond"/>
          <w:sz w:val="22"/>
          <w:szCs w:val="22"/>
        </w:rPr>
      </w:pPr>
      <w:r>
        <w:rPr>
          <w:rFonts w:ascii="Garamond" w:hAnsi="Garamond"/>
          <w:sz w:val="22"/>
          <w:szCs w:val="22"/>
        </w:rPr>
        <w:t>Teachers Manual for Workers’ Compensation Law (Carolina Academic Press)</w:t>
      </w:r>
    </w:p>
    <w:p w14:paraId="0D6DFC75" w14:textId="4F7ACB6D" w:rsidR="00A36119" w:rsidRDefault="00A36119" w:rsidP="00D2022B">
      <w:pPr>
        <w:jc w:val="both"/>
        <w:rPr>
          <w:rFonts w:ascii="Garamond" w:hAnsi="Garamond"/>
          <w:sz w:val="22"/>
          <w:szCs w:val="22"/>
        </w:rPr>
      </w:pPr>
    </w:p>
    <w:p w14:paraId="16D251A9" w14:textId="34179E1B" w:rsidR="00A36119" w:rsidRDefault="006C66A5" w:rsidP="00A36119">
      <w:pPr>
        <w:jc w:val="both"/>
        <w:rPr>
          <w:rFonts w:ascii="Garamond" w:hAnsi="Garamond"/>
          <w:sz w:val="22"/>
          <w:szCs w:val="22"/>
        </w:rPr>
      </w:pPr>
      <w:bookmarkStart w:id="8" w:name="_Hlk519000157"/>
      <w:r>
        <w:rPr>
          <w:rFonts w:ascii="Garamond" w:hAnsi="Garamond"/>
          <w:smallCaps/>
          <w:sz w:val="22"/>
          <w:szCs w:val="22"/>
        </w:rPr>
        <w:t xml:space="preserve">A Treatise of </w:t>
      </w:r>
      <w:r w:rsidR="00A36119" w:rsidRPr="00381151">
        <w:rPr>
          <w:rFonts w:ascii="Garamond" w:hAnsi="Garamond"/>
          <w:smallCaps/>
          <w:sz w:val="22"/>
          <w:szCs w:val="22"/>
        </w:rPr>
        <w:t>Wyoming Workers’ Compensation Law</w:t>
      </w:r>
      <w:r w:rsidR="00A36119">
        <w:rPr>
          <w:rFonts w:ascii="Garamond" w:hAnsi="Garamond"/>
          <w:sz w:val="22"/>
          <w:szCs w:val="22"/>
        </w:rPr>
        <w:t xml:space="preserve"> (CALI eLangdell Press, </w:t>
      </w:r>
      <w:r w:rsidR="00C9615A">
        <w:rPr>
          <w:rFonts w:ascii="Garamond" w:hAnsi="Garamond"/>
          <w:sz w:val="22"/>
          <w:szCs w:val="22"/>
        </w:rPr>
        <w:t>2nd</w:t>
      </w:r>
      <w:r>
        <w:rPr>
          <w:rFonts w:ascii="Garamond" w:hAnsi="Garamond"/>
          <w:sz w:val="22"/>
          <w:szCs w:val="22"/>
        </w:rPr>
        <w:t xml:space="preserve"> ed. 20</w:t>
      </w:r>
      <w:r w:rsidR="00C9615A">
        <w:rPr>
          <w:rFonts w:ascii="Garamond" w:hAnsi="Garamond"/>
          <w:sz w:val="22"/>
          <w:szCs w:val="22"/>
        </w:rPr>
        <w:t>21</w:t>
      </w:r>
      <w:r w:rsidR="00A36119">
        <w:rPr>
          <w:rFonts w:ascii="Garamond" w:hAnsi="Garamond"/>
          <w:sz w:val="22"/>
          <w:szCs w:val="22"/>
        </w:rPr>
        <w:t>)</w:t>
      </w:r>
    </w:p>
    <w:bookmarkEnd w:id="8"/>
    <w:p w14:paraId="0B8B29A7" w14:textId="77777777" w:rsidR="00AA1508" w:rsidRDefault="00AA1508" w:rsidP="00151EDE">
      <w:pPr>
        <w:jc w:val="both"/>
      </w:pPr>
    </w:p>
    <w:p w14:paraId="74C9B552" w14:textId="7C6C0709" w:rsidR="003D54E3" w:rsidRDefault="003D54E3" w:rsidP="00D2022B">
      <w:pPr>
        <w:jc w:val="both"/>
        <w:rPr>
          <w:rFonts w:ascii="Garamond" w:hAnsi="Garamond"/>
          <w:sz w:val="22"/>
          <w:szCs w:val="22"/>
        </w:rPr>
      </w:pPr>
      <w:r w:rsidRPr="00AA1508">
        <w:rPr>
          <w:rFonts w:ascii="Garamond" w:hAnsi="Garamond"/>
          <w:sz w:val="22"/>
          <w:szCs w:val="22"/>
        </w:rPr>
        <w:lastRenderedPageBreak/>
        <w:t>S</w:t>
      </w:r>
      <w:r w:rsidRPr="00AA1508">
        <w:rPr>
          <w:rFonts w:ascii="Garamond" w:hAnsi="Garamond"/>
          <w:smallCaps/>
          <w:sz w:val="22"/>
          <w:szCs w:val="22"/>
        </w:rPr>
        <w:t>ecunda</w:t>
      </w:r>
      <w:r w:rsidR="00611C7D" w:rsidRPr="00AA1508">
        <w:rPr>
          <w:rFonts w:ascii="Garamond" w:hAnsi="Garamond"/>
          <w:sz w:val="22"/>
          <w:szCs w:val="22"/>
        </w:rPr>
        <w:t xml:space="preserve">, </w:t>
      </w:r>
      <w:r w:rsidRPr="00AA1508">
        <w:rPr>
          <w:rFonts w:ascii="Garamond" w:hAnsi="Garamond"/>
          <w:sz w:val="22"/>
          <w:szCs w:val="22"/>
        </w:rPr>
        <w:t>H</w:t>
      </w:r>
      <w:r w:rsidRPr="00AA1508">
        <w:rPr>
          <w:rFonts w:ascii="Garamond" w:hAnsi="Garamond"/>
          <w:smallCaps/>
          <w:sz w:val="22"/>
          <w:szCs w:val="22"/>
        </w:rPr>
        <w:t>irsch</w:t>
      </w:r>
      <w:r w:rsidR="00611C7D" w:rsidRPr="00AA1508">
        <w:rPr>
          <w:rFonts w:ascii="Garamond" w:hAnsi="Garamond"/>
          <w:sz w:val="22"/>
          <w:szCs w:val="22"/>
        </w:rPr>
        <w:t xml:space="preserve"> &amp; D</w:t>
      </w:r>
      <w:r w:rsidR="00611C7D" w:rsidRPr="00AA1508">
        <w:rPr>
          <w:rFonts w:ascii="Garamond" w:hAnsi="Garamond"/>
          <w:smallCaps/>
          <w:sz w:val="22"/>
          <w:szCs w:val="22"/>
        </w:rPr>
        <w:t>uff,</w:t>
      </w:r>
      <w:r w:rsidRPr="00AA1508">
        <w:rPr>
          <w:rFonts w:ascii="Garamond" w:hAnsi="Garamond"/>
          <w:sz w:val="22"/>
          <w:szCs w:val="22"/>
        </w:rPr>
        <w:t xml:space="preserve"> L</w:t>
      </w:r>
      <w:r w:rsidRPr="00AA1508">
        <w:rPr>
          <w:rFonts w:ascii="Garamond" w:hAnsi="Garamond"/>
          <w:smallCaps/>
          <w:sz w:val="22"/>
          <w:szCs w:val="22"/>
        </w:rPr>
        <w:t>abor</w:t>
      </w:r>
      <w:r w:rsidRPr="00AA1508">
        <w:rPr>
          <w:rFonts w:ascii="Garamond" w:hAnsi="Garamond"/>
          <w:sz w:val="22"/>
          <w:szCs w:val="22"/>
        </w:rPr>
        <w:t xml:space="preserve"> L</w:t>
      </w:r>
      <w:r w:rsidRPr="00AA1508">
        <w:rPr>
          <w:rFonts w:ascii="Garamond" w:hAnsi="Garamond"/>
          <w:smallCaps/>
          <w:sz w:val="22"/>
          <w:szCs w:val="22"/>
        </w:rPr>
        <w:t>aw</w:t>
      </w:r>
      <w:r w:rsidRPr="00AA1508">
        <w:rPr>
          <w:rFonts w:ascii="Garamond" w:hAnsi="Garamond"/>
          <w:sz w:val="22"/>
          <w:szCs w:val="22"/>
        </w:rPr>
        <w:t>: A P</w:t>
      </w:r>
      <w:r w:rsidRPr="00AA1508">
        <w:rPr>
          <w:rFonts w:ascii="Garamond" w:hAnsi="Garamond"/>
          <w:smallCaps/>
          <w:sz w:val="22"/>
          <w:szCs w:val="22"/>
        </w:rPr>
        <w:t>roblem</w:t>
      </w:r>
      <w:r w:rsidRPr="00AA1508">
        <w:rPr>
          <w:rFonts w:ascii="Garamond" w:hAnsi="Garamond"/>
          <w:sz w:val="22"/>
          <w:szCs w:val="22"/>
        </w:rPr>
        <w:t xml:space="preserve"> B</w:t>
      </w:r>
      <w:r w:rsidRPr="00AA1508">
        <w:rPr>
          <w:rFonts w:ascii="Garamond" w:hAnsi="Garamond"/>
          <w:smallCaps/>
          <w:sz w:val="22"/>
          <w:szCs w:val="22"/>
        </w:rPr>
        <w:t>ased</w:t>
      </w:r>
      <w:r w:rsidRPr="00AA1508">
        <w:rPr>
          <w:rFonts w:ascii="Garamond" w:hAnsi="Garamond"/>
          <w:sz w:val="22"/>
          <w:szCs w:val="22"/>
        </w:rPr>
        <w:t xml:space="preserve"> A</w:t>
      </w:r>
      <w:r w:rsidRPr="00AA1508">
        <w:rPr>
          <w:rFonts w:ascii="Garamond" w:hAnsi="Garamond"/>
          <w:smallCaps/>
          <w:sz w:val="22"/>
          <w:szCs w:val="22"/>
        </w:rPr>
        <w:t>pproach</w:t>
      </w:r>
      <w:r w:rsidR="00ED7161">
        <w:rPr>
          <w:rFonts w:ascii="Garamond" w:hAnsi="Garamond"/>
          <w:sz w:val="22"/>
          <w:szCs w:val="22"/>
        </w:rPr>
        <w:t xml:space="preserve"> (Carolina Academic Press</w:t>
      </w:r>
      <w:r w:rsidRPr="00AA1508">
        <w:rPr>
          <w:rFonts w:ascii="Garamond" w:hAnsi="Garamond"/>
          <w:sz w:val="22"/>
          <w:szCs w:val="22"/>
        </w:rPr>
        <w:t xml:space="preserve">, </w:t>
      </w:r>
      <w:r w:rsidR="00C74693">
        <w:rPr>
          <w:rFonts w:ascii="Garamond" w:hAnsi="Garamond"/>
          <w:sz w:val="22"/>
          <w:szCs w:val="22"/>
        </w:rPr>
        <w:t>2</w:t>
      </w:r>
      <w:r w:rsidR="00C74693" w:rsidRPr="00C74693">
        <w:rPr>
          <w:rFonts w:ascii="Garamond" w:hAnsi="Garamond"/>
          <w:sz w:val="22"/>
          <w:szCs w:val="22"/>
          <w:vertAlign w:val="superscript"/>
        </w:rPr>
        <w:t>nd</w:t>
      </w:r>
      <w:r w:rsidR="00C74693">
        <w:rPr>
          <w:rFonts w:ascii="Garamond" w:hAnsi="Garamond"/>
          <w:sz w:val="22"/>
          <w:szCs w:val="22"/>
        </w:rPr>
        <w:t xml:space="preserve"> </w:t>
      </w:r>
      <w:r w:rsidR="006C66A5">
        <w:rPr>
          <w:rFonts w:ascii="Garamond" w:hAnsi="Garamond"/>
          <w:sz w:val="22"/>
          <w:szCs w:val="22"/>
        </w:rPr>
        <w:t>ed.</w:t>
      </w:r>
      <w:r w:rsidR="00C74693">
        <w:rPr>
          <w:rFonts w:ascii="Garamond" w:hAnsi="Garamond"/>
          <w:sz w:val="22"/>
          <w:szCs w:val="22"/>
        </w:rPr>
        <w:t xml:space="preserve"> 2017</w:t>
      </w:r>
      <w:r w:rsidRPr="00AA1508">
        <w:rPr>
          <w:rFonts w:ascii="Garamond" w:hAnsi="Garamond"/>
          <w:sz w:val="22"/>
          <w:szCs w:val="22"/>
        </w:rPr>
        <w:t xml:space="preserve">) </w:t>
      </w:r>
    </w:p>
    <w:p w14:paraId="4864363C" w14:textId="77777777" w:rsidR="005616E5" w:rsidRDefault="005616E5" w:rsidP="00D2022B">
      <w:pPr>
        <w:jc w:val="both"/>
        <w:rPr>
          <w:rFonts w:ascii="Garamond" w:hAnsi="Garamond"/>
          <w:smallCaps/>
          <w:sz w:val="22"/>
          <w:szCs w:val="22"/>
        </w:rPr>
      </w:pPr>
    </w:p>
    <w:p w14:paraId="47BD8C77" w14:textId="541F940D" w:rsidR="00020D90" w:rsidRPr="00AA1508" w:rsidRDefault="00020D90" w:rsidP="00D2022B">
      <w:pPr>
        <w:jc w:val="both"/>
        <w:rPr>
          <w:rFonts w:ascii="Garamond" w:hAnsi="Garamond"/>
          <w:sz w:val="22"/>
          <w:szCs w:val="22"/>
        </w:rPr>
      </w:pPr>
      <w:r w:rsidRPr="00020D90">
        <w:rPr>
          <w:rFonts w:ascii="Garamond" w:hAnsi="Garamond"/>
          <w:smallCaps/>
          <w:sz w:val="22"/>
          <w:szCs w:val="22"/>
        </w:rPr>
        <w:t>Employment Law</w:t>
      </w:r>
      <w:r w:rsidRPr="00020D90">
        <w:rPr>
          <w:rFonts w:ascii="Garamond" w:hAnsi="Garamond"/>
          <w:i/>
          <w:iCs/>
          <w:sz w:val="22"/>
          <w:szCs w:val="22"/>
        </w:rPr>
        <w:t>.</w:t>
      </w:r>
      <w:r w:rsidRPr="00020D90">
        <w:rPr>
          <w:rFonts w:ascii="Garamond" w:hAnsi="Garamond"/>
          <w:sz w:val="22"/>
          <w:szCs w:val="22"/>
        </w:rPr>
        <w:t> </w:t>
      </w:r>
      <w:r>
        <w:rPr>
          <w:rFonts w:ascii="Garamond" w:hAnsi="Garamond"/>
          <w:sz w:val="22"/>
          <w:szCs w:val="22"/>
        </w:rPr>
        <w:t>5th</w:t>
      </w:r>
      <w:r w:rsidRPr="00020D90">
        <w:rPr>
          <w:rFonts w:ascii="Garamond" w:hAnsi="Garamond"/>
          <w:sz w:val="22"/>
          <w:szCs w:val="22"/>
        </w:rPr>
        <w:t> ed. (New York: Wolters Kluwer</w:t>
      </w:r>
      <w:r w:rsidR="00A26579">
        <w:rPr>
          <w:rFonts w:ascii="Garamond" w:hAnsi="Garamond"/>
          <w:sz w:val="22"/>
          <w:szCs w:val="22"/>
        </w:rPr>
        <w:t>) (</w:t>
      </w:r>
      <w:r w:rsidR="00030DC2">
        <w:rPr>
          <w:rFonts w:ascii="Garamond" w:hAnsi="Garamond"/>
          <w:sz w:val="22"/>
          <w:szCs w:val="22"/>
        </w:rPr>
        <w:t>2023</w:t>
      </w:r>
      <w:r w:rsidRPr="00020D90">
        <w:rPr>
          <w:rFonts w:ascii="Garamond" w:hAnsi="Garamond"/>
          <w:sz w:val="22"/>
          <w:szCs w:val="22"/>
        </w:rPr>
        <w:t xml:space="preserve">) (with </w:t>
      </w:r>
      <w:r w:rsidR="00B8746D">
        <w:rPr>
          <w:rFonts w:ascii="Garamond" w:hAnsi="Garamond"/>
          <w:sz w:val="22"/>
          <w:szCs w:val="22"/>
        </w:rPr>
        <w:t xml:space="preserve">Richard </w:t>
      </w:r>
      <w:r w:rsidR="00117938">
        <w:rPr>
          <w:rFonts w:ascii="Garamond" w:hAnsi="Garamond"/>
          <w:sz w:val="22"/>
          <w:szCs w:val="22"/>
        </w:rPr>
        <w:t>Carlson</w:t>
      </w:r>
      <w:r w:rsidR="007E1EB2">
        <w:rPr>
          <w:rFonts w:ascii="Garamond" w:hAnsi="Garamond"/>
          <w:sz w:val="22"/>
          <w:szCs w:val="22"/>
        </w:rPr>
        <w:t>, Richard Bales, and Dallan Flake</w:t>
      </w:r>
      <w:r w:rsidRPr="00020D90">
        <w:rPr>
          <w:rFonts w:ascii="Garamond" w:hAnsi="Garamond"/>
          <w:sz w:val="22"/>
          <w:szCs w:val="22"/>
        </w:rPr>
        <w:t>).</w:t>
      </w:r>
    </w:p>
    <w:p w14:paraId="457E4E68" w14:textId="77777777" w:rsidR="008D004B" w:rsidRDefault="008D004B" w:rsidP="00D2022B">
      <w:pPr>
        <w:jc w:val="both"/>
        <w:rPr>
          <w:rFonts w:ascii="Garamond" w:eastAsia="Calibri" w:hAnsi="Garamond"/>
          <w:caps/>
          <w:sz w:val="22"/>
          <w:szCs w:val="22"/>
          <w:lang w:val="en"/>
        </w:rPr>
      </w:pPr>
    </w:p>
    <w:p w14:paraId="59A641B6" w14:textId="67D3DAD0" w:rsidR="00DC1DF2" w:rsidRPr="00AA1508" w:rsidRDefault="00DC1DF2" w:rsidP="00D2022B">
      <w:pPr>
        <w:jc w:val="both"/>
        <w:rPr>
          <w:rFonts w:ascii="Garamond" w:hAnsi="Garamond"/>
          <w:sz w:val="22"/>
          <w:szCs w:val="22"/>
        </w:rPr>
      </w:pPr>
      <w:r w:rsidRPr="00AA1508">
        <w:rPr>
          <w:rFonts w:ascii="Garamond" w:eastAsia="Calibri" w:hAnsi="Garamond"/>
          <w:caps/>
          <w:sz w:val="22"/>
          <w:szCs w:val="22"/>
          <w:lang w:val="en"/>
        </w:rPr>
        <w:t>l</w:t>
      </w:r>
      <w:r w:rsidRPr="00AA1508">
        <w:rPr>
          <w:rFonts w:ascii="Garamond" w:eastAsia="Calibri" w:hAnsi="Garamond"/>
          <w:smallCaps/>
          <w:sz w:val="22"/>
          <w:szCs w:val="22"/>
          <w:lang w:val="en"/>
        </w:rPr>
        <w:t>abor</w:t>
      </w:r>
      <w:r w:rsidRPr="00AA1508">
        <w:rPr>
          <w:rFonts w:ascii="Garamond" w:eastAsia="Calibri" w:hAnsi="Garamond"/>
          <w:sz w:val="22"/>
          <w:szCs w:val="22"/>
          <w:lang w:val="en"/>
        </w:rPr>
        <w:t>, C</w:t>
      </w:r>
      <w:r w:rsidRPr="00AA1508">
        <w:rPr>
          <w:rFonts w:ascii="Garamond" w:eastAsia="Calibri" w:hAnsi="Garamond"/>
          <w:smallCaps/>
          <w:sz w:val="22"/>
          <w:szCs w:val="22"/>
          <w:lang w:val="en"/>
        </w:rPr>
        <w:t>ivil</w:t>
      </w:r>
      <w:r w:rsidRPr="00AA1508">
        <w:rPr>
          <w:rFonts w:ascii="Garamond" w:eastAsia="Calibri" w:hAnsi="Garamond"/>
          <w:sz w:val="22"/>
          <w:szCs w:val="22"/>
          <w:lang w:val="en"/>
        </w:rPr>
        <w:t xml:space="preserve"> R</w:t>
      </w:r>
      <w:r w:rsidRPr="00AA1508">
        <w:rPr>
          <w:rFonts w:ascii="Garamond" w:eastAsia="Calibri" w:hAnsi="Garamond"/>
          <w:smallCaps/>
          <w:sz w:val="22"/>
          <w:szCs w:val="22"/>
          <w:lang w:val="en"/>
        </w:rPr>
        <w:t>esistance</w:t>
      </w:r>
      <w:r w:rsidRPr="00AA1508">
        <w:rPr>
          <w:rFonts w:ascii="Garamond" w:eastAsia="Calibri" w:hAnsi="Garamond"/>
          <w:sz w:val="22"/>
          <w:szCs w:val="22"/>
          <w:lang w:val="en"/>
        </w:rPr>
        <w:t xml:space="preserve">, </w:t>
      </w:r>
      <w:r w:rsidRPr="00AA1508">
        <w:rPr>
          <w:rFonts w:ascii="Garamond" w:eastAsia="Calibri" w:hAnsi="Garamond"/>
          <w:smallCaps/>
          <w:sz w:val="22"/>
          <w:szCs w:val="22"/>
          <w:lang w:val="en"/>
        </w:rPr>
        <w:t>and</w:t>
      </w:r>
      <w:r w:rsidRPr="00AA1508">
        <w:rPr>
          <w:rFonts w:ascii="Garamond" w:eastAsia="Calibri" w:hAnsi="Garamond"/>
          <w:sz w:val="22"/>
          <w:szCs w:val="22"/>
          <w:lang w:val="en"/>
        </w:rPr>
        <w:t xml:space="preserve"> </w:t>
      </w:r>
      <w:r w:rsidRPr="00AA1508">
        <w:rPr>
          <w:rFonts w:ascii="Garamond" w:eastAsia="Calibri" w:hAnsi="Garamond"/>
          <w:smallCaps/>
          <w:sz w:val="22"/>
          <w:szCs w:val="22"/>
          <w:lang w:val="en"/>
        </w:rPr>
        <w:t>the</w:t>
      </w:r>
      <w:r w:rsidRPr="00AA1508">
        <w:rPr>
          <w:rFonts w:ascii="Garamond" w:eastAsia="Calibri" w:hAnsi="Garamond"/>
          <w:sz w:val="22"/>
          <w:szCs w:val="22"/>
          <w:lang w:val="en"/>
        </w:rPr>
        <w:t xml:space="preserve"> R</w:t>
      </w:r>
      <w:r w:rsidRPr="00AA1508">
        <w:rPr>
          <w:rFonts w:ascii="Garamond" w:eastAsia="Calibri" w:hAnsi="Garamond"/>
          <w:smallCaps/>
          <w:sz w:val="22"/>
          <w:szCs w:val="22"/>
          <w:lang w:val="en"/>
        </w:rPr>
        <w:t>ule</w:t>
      </w:r>
      <w:r w:rsidRPr="00AA1508">
        <w:rPr>
          <w:rFonts w:ascii="Garamond" w:eastAsia="Calibri" w:hAnsi="Garamond"/>
          <w:sz w:val="22"/>
          <w:szCs w:val="22"/>
          <w:lang w:val="en"/>
        </w:rPr>
        <w:t xml:space="preserve"> </w:t>
      </w:r>
      <w:r w:rsidRPr="00AA1508">
        <w:rPr>
          <w:rFonts w:ascii="Garamond" w:eastAsia="Calibri" w:hAnsi="Garamond"/>
          <w:smallCaps/>
          <w:sz w:val="22"/>
          <w:szCs w:val="22"/>
          <w:lang w:val="en"/>
        </w:rPr>
        <w:t>of</w:t>
      </w:r>
      <w:r w:rsidRPr="00AA1508">
        <w:rPr>
          <w:rFonts w:ascii="Garamond" w:eastAsia="Calibri" w:hAnsi="Garamond"/>
          <w:sz w:val="22"/>
          <w:szCs w:val="22"/>
          <w:lang w:val="en"/>
        </w:rPr>
        <w:t xml:space="preserve"> L</w:t>
      </w:r>
      <w:r w:rsidRPr="00AA1508">
        <w:rPr>
          <w:rFonts w:ascii="Garamond" w:eastAsia="Calibri" w:hAnsi="Garamond"/>
          <w:smallCaps/>
          <w:sz w:val="22"/>
          <w:szCs w:val="22"/>
          <w:lang w:val="en"/>
        </w:rPr>
        <w:t>aw (W</w:t>
      </w:r>
      <w:r w:rsidRPr="00AA1508">
        <w:rPr>
          <w:rFonts w:ascii="Garamond" w:eastAsia="Calibri" w:hAnsi="Garamond"/>
          <w:sz w:val="22"/>
          <w:szCs w:val="22"/>
          <w:lang w:val="en"/>
        </w:rPr>
        <w:t>ork</w:t>
      </w:r>
      <w:r w:rsidRPr="00AA1508">
        <w:rPr>
          <w:rFonts w:ascii="Garamond" w:eastAsia="Calibri" w:hAnsi="Garamond"/>
          <w:smallCaps/>
          <w:sz w:val="22"/>
          <w:szCs w:val="22"/>
          <w:lang w:val="en"/>
        </w:rPr>
        <w:t xml:space="preserve"> </w:t>
      </w:r>
      <w:r w:rsidRPr="00AA1508">
        <w:rPr>
          <w:rFonts w:ascii="Garamond" w:eastAsia="Calibri" w:hAnsi="Garamond"/>
          <w:sz w:val="22"/>
          <w:szCs w:val="22"/>
          <w:lang w:val="en"/>
        </w:rPr>
        <w:t>in</w:t>
      </w:r>
      <w:r w:rsidRPr="00AA1508">
        <w:rPr>
          <w:rFonts w:ascii="Garamond" w:eastAsia="Calibri" w:hAnsi="Garamond"/>
          <w:smallCaps/>
          <w:sz w:val="22"/>
          <w:szCs w:val="22"/>
          <w:lang w:val="en"/>
        </w:rPr>
        <w:t xml:space="preserve"> </w:t>
      </w:r>
      <w:r w:rsidRPr="00AA1508">
        <w:rPr>
          <w:rFonts w:ascii="Garamond" w:eastAsia="Calibri" w:hAnsi="Garamond"/>
          <w:sz w:val="22"/>
          <w:szCs w:val="22"/>
          <w:lang w:val="en"/>
        </w:rPr>
        <w:t>progress</w:t>
      </w:r>
      <w:r w:rsidRPr="00AA1508">
        <w:rPr>
          <w:rFonts w:ascii="Garamond" w:eastAsia="Calibri" w:hAnsi="Garamond"/>
          <w:smallCaps/>
          <w:sz w:val="22"/>
          <w:szCs w:val="22"/>
          <w:lang w:val="en"/>
        </w:rPr>
        <w:t>)</w:t>
      </w:r>
    </w:p>
    <w:p w14:paraId="4749EBDC" w14:textId="77777777" w:rsidR="006B1EAF" w:rsidRDefault="006B1EAF" w:rsidP="00445046">
      <w:pPr>
        <w:rPr>
          <w:rFonts w:ascii="Garamond" w:hAnsi="Garamond"/>
          <w:bCs/>
          <w:u w:val="single"/>
        </w:rPr>
      </w:pPr>
    </w:p>
    <w:p w14:paraId="0D9FD7C8" w14:textId="77777777" w:rsidR="00445046" w:rsidRPr="00E46551" w:rsidRDefault="00C31A66" w:rsidP="00445046">
      <w:pPr>
        <w:rPr>
          <w:rFonts w:ascii="Garamond" w:hAnsi="Garamond"/>
          <w:b/>
          <w:bCs/>
          <w:u w:val="single"/>
        </w:rPr>
      </w:pPr>
      <w:r w:rsidRPr="00E46551">
        <w:rPr>
          <w:rFonts w:ascii="Garamond" w:hAnsi="Garamond"/>
          <w:bCs/>
          <w:u w:val="single"/>
        </w:rPr>
        <w:t>Book Chapter</w:t>
      </w:r>
      <w:r w:rsidR="00415C29" w:rsidRPr="00E46551">
        <w:rPr>
          <w:rFonts w:ascii="Garamond" w:hAnsi="Garamond"/>
          <w:bCs/>
          <w:u w:val="single"/>
        </w:rPr>
        <w:t xml:space="preserve">s &amp; Other Contributions to Books </w:t>
      </w:r>
    </w:p>
    <w:p w14:paraId="788DB35C" w14:textId="77777777" w:rsidR="009409DE" w:rsidRDefault="009409DE" w:rsidP="00D2022B">
      <w:pPr>
        <w:jc w:val="both"/>
        <w:rPr>
          <w:rFonts w:ascii="Garamond" w:hAnsi="Garamond"/>
          <w:i/>
          <w:iCs/>
          <w:sz w:val="22"/>
          <w:szCs w:val="22"/>
        </w:rPr>
      </w:pPr>
    </w:p>
    <w:p w14:paraId="5B48C52F" w14:textId="5A0B24C0" w:rsidR="00056727" w:rsidRPr="00365028" w:rsidRDefault="00365028" w:rsidP="00D2022B">
      <w:pPr>
        <w:jc w:val="both"/>
        <w:rPr>
          <w:rFonts w:ascii="Garamond" w:hAnsi="Garamond"/>
          <w:iCs/>
          <w:sz w:val="22"/>
          <w:szCs w:val="22"/>
        </w:rPr>
      </w:pPr>
      <w:r>
        <w:rPr>
          <w:rFonts w:ascii="Garamond" w:hAnsi="Garamond"/>
          <w:i/>
          <w:iCs/>
          <w:sz w:val="22"/>
          <w:szCs w:val="22"/>
        </w:rPr>
        <w:t xml:space="preserve">Pre-Trial Dispute Resolution of Workers’ Compensation Claims </w:t>
      </w:r>
      <w:r>
        <w:rPr>
          <w:rFonts w:ascii="Garamond" w:hAnsi="Garamond"/>
          <w:iCs/>
          <w:sz w:val="22"/>
          <w:szCs w:val="22"/>
        </w:rPr>
        <w:t xml:space="preserve">(with Judge David B. Torrey) </w:t>
      </w:r>
      <w:r w:rsidRPr="00365028">
        <w:rPr>
          <w:rFonts w:ascii="Garamond" w:hAnsi="Garamond"/>
          <w:i/>
          <w:iCs/>
          <w:sz w:val="22"/>
          <w:szCs w:val="22"/>
        </w:rPr>
        <w:t>in</w:t>
      </w:r>
      <w:r>
        <w:rPr>
          <w:rFonts w:ascii="Garamond" w:hAnsi="Garamond"/>
          <w:iCs/>
          <w:sz w:val="22"/>
          <w:szCs w:val="22"/>
        </w:rPr>
        <w:t xml:space="preserve"> R</w:t>
      </w:r>
      <w:r w:rsidRPr="00365028">
        <w:rPr>
          <w:rFonts w:ascii="Garamond" w:hAnsi="Garamond"/>
          <w:iCs/>
          <w:smallCaps/>
          <w:sz w:val="22"/>
          <w:szCs w:val="22"/>
        </w:rPr>
        <w:t>esolving</w:t>
      </w:r>
      <w:r>
        <w:rPr>
          <w:rFonts w:ascii="Garamond" w:hAnsi="Garamond"/>
          <w:iCs/>
          <w:sz w:val="22"/>
          <w:szCs w:val="22"/>
        </w:rPr>
        <w:t xml:space="preserve"> I</w:t>
      </w:r>
      <w:r w:rsidRPr="00365028">
        <w:rPr>
          <w:rFonts w:ascii="Garamond" w:hAnsi="Garamond"/>
          <w:iCs/>
          <w:smallCaps/>
          <w:sz w:val="22"/>
          <w:szCs w:val="22"/>
        </w:rPr>
        <w:t>nsurance</w:t>
      </w:r>
      <w:r>
        <w:rPr>
          <w:rFonts w:ascii="Garamond" w:hAnsi="Garamond"/>
          <w:iCs/>
          <w:sz w:val="22"/>
          <w:szCs w:val="22"/>
        </w:rPr>
        <w:t xml:space="preserve"> C</w:t>
      </w:r>
      <w:r w:rsidRPr="00365028">
        <w:rPr>
          <w:rFonts w:ascii="Garamond" w:hAnsi="Garamond"/>
          <w:iCs/>
          <w:smallCaps/>
          <w:sz w:val="22"/>
          <w:szCs w:val="22"/>
        </w:rPr>
        <w:t>laim</w:t>
      </w:r>
      <w:r>
        <w:rPr>
          <w:rFonts w:ascii="Garamond" w:hAnsi="Garamond"/>
          <w:iCs/>
          <w:sz w:val="22"/>
          <w:szCs w:val="22"/>
        </w:rPr>
        <w:t xml:space="preserve"> D</w:t>
      </w:r>
      <w:r w:rsidRPr="00365028">
        <w:rPr>
          <w:rFonts w:ascii="Garamond" w:hAnsi="Garamond"/>
          <w:iCs/>
          <w:smallCaps/>
          <w:sz w:val="22"/>
          <w:szCs w:val="22"/>
        </w:rPr>
        <w:t>isputes</w:t>
      </w:r>
      <w:r>
        <w:rPr>
          <w:rFonts w:ascii="Garamond" w:hAnsi="Garamond"/>
          <w:iCs/>
          <w:sz w:val="22"/>
          <w:szCs w:val="22"/>
        </w:rPr>
        <w:t xml:space="preserve"> B</w:t>
      </w:r>
      <w:r w:rsidRPr="00365028">
        <w:rPr>
          <w:rFonts w:ascii="Garamond" w:hAnsi="Garamond"/>
          <w:iCs/>
          <w:smallCaps/>
          <w:sz w:val="22"/>
          <w:szCs w:val="22"/>
        </w:rPr>
        <w:t>efore</w:t>
      </w:r>
      <w:r>
        <w:rPr>
          <w:rFonts w:ascii="Garamond" w:hAnsi="Garamond"/>
          <w:iCs/>
          <w:sz w:val="22"/>
          <w:szCs w:val="22"/>
        </w:rPr>
        <w:t xml:space="preserve"> T</w:t>
      </w:r>
      <w:r w:rsidRPr="00365028">
        <w:rPr>
          <w:rFonts w:ascii="Garamond" w:hAnsi="Garamond"/>
          <w:iCs/>
          <w:smallCaps/>
          <w:sz w:val="22"/>
          <w:szCs w:val="22"/>
        </w:rPr>
        <w:t>rial</w:t>
      </w:r>
      <w:r>
        <w:rPr>
          <w:rFonts w:ascii="Garamond" w:hAnsi="Garamond"/>
          <w:iCs/>
          <w:sz w:val="22"/>
          <w:szCs w:val="22"/>
        </w:rPr>
        <w:t xml:space="preserve"> (American Bar Association Tort Trial &amp; Insurance Practice Section 2017)   </w:t>
      </w:r>
    </w:p>
    <w:p w14:paraId="11C19456" w14:textId="77777777" w:rsidR="00056727" w:rsidRDefault="00056727" w:rsidP="00D2022B">
      <w:pPr>
        <w:jc w:val="both"/>
        <w:rPr>
          <w:rFonts w:ascii="Garamond" w:hAnsi="Garamond"/>
          <w:i/>
          <w:iCs/>
          <w:sz w:val="22"/>
          <w:szCs w:val="22"/>
        </w:rPr>
      </w:pPr>
    </w:p>
    <w:p w14:paraId="6F96CF84" w14:textId="1401BB6C" w:rsidR="00415C29" w:rsidRPr="00AA1508" w:rsidRDefault="00415C29" w:rsidP="00D2022B">
      <w:pPr>
        <w:jc w:val="both"/>
        <w:rPr>
          <w:rFonts w:ascii="Garamond" w:hAnsi="Garamond"/>
          <w:iCs/>
          <w:sz w:val="22"/>
          <w:szCs w:val="22"/>
        </w:rPr>
      </w:pPr>
      <w:r w:rsidRPr="00AA1508">
        <w:rPr>
          <w:rFonts w:ascii="Garamond" w:hAnsi="Garamond"/>
          <w:i/>
          <w:iCs/>
          <w:sz w:val="22"/>
          <w:szCs w:val="22"/>
        </w:rPr>
        <w:t xml:space="preserve">John L. Lewis and the United Mine Workers </w:t>
      </w:r>
      <w:r w:rsidRPr="00AA1508">
        <w:rPr>
          <w:rFonts w:ascii="Garamond" w:hAnsi="Garamond"/>
          <w:iCs/>
          <w:sz w:val="22"/>
          <w:szCs w:val="22"/>
        </w:rPr>
        <w:t xml:space="preserve">in </w:t>
      </w:r>
      <w:r w:rsidRPr="00AA1508">
        <w:rPr>
          <w:rFonts w:ascii="Garamond" w:hAnsi="Garamond"/>
          <w:sz w:val="22"/>
          <w:szCs w:val="22"/>
        </w:rPr>
        <w:t>T</w:t>
      </w:r>
      <w:r w:rsidRPr="00AA1508">
        <w:rPr>
          <w:rFonts w:ascii="Garamond" w:hAnsi="Garamond"/>
          <w:smallCaps/>
          <w:sz w:val="22"/>
          <w:szCs w:val="22"/>
        </w:rPr>
        <w:t>he</w:t>
      </w:r>
      <w:r w:rsidRPr="00AA1508">
        <w:rPr>
          <w:rFonts w:ascii="Garamond" w:hAnsi="Garamond"/>
          <w:sz w:val="22"/>
          <w:szCs w:val="22"/>
        </w:rPr>
        <w:t xml:space="preserve"> A</w:t>
      </w:r>
      <w:r w:rsidRPr="00AA1508">
        <w:rPr>
          <w:rFonts w:ascii="Garamond" w:hAnsi="Garamond"/>
          <w:smallCaps/>
          <w:sz w:val="22"/>
          <w:szCs w:val="22"/>
        </w:rPr>
        <w:t>merican</w:t>
      </w:r>
      <w:r w:rsidRPr="00AA1508">
        <w:rPr>
          <w:rFonts w:ascii="Garamond" w:hAnsi="Garamond"/>
          <w:sz w:val="22"/>
          <w:szCs w:val="22"/>
        </w:rPr>
        <w:t xml:space="preserve"> M</w:t>
      </w:r>
      <w:r w:rsidRPr="00AA1508">
        <w:rPr>
          <w:rFonts w:ascii="Garamond" w:hAnsi="Garamond"/>
          <w:smallCaps/>
          <w:sz w:val="22"/>
          <w:szCs w:val="22"/>
        </w:rPr>
        <w:t>iddle</w:t>
      </w:r>
      <w:r w:rsidRPr="00AA1508">
        <w:rPr>
          <w:rFonts w:ascii="Garamond" w:hAnsi="Garamond"/>
          <w:sz w:val="22"/>
          <w:szCs w:val="22"/>
        </w:rPr>
        <w:t xml:space="preserve"> C</w:t>
      </w:r>
      <w:r w:rsidRPr="00AA1508">
        <w:rPr>
          <w:rFonts w:ascii="Garamond" w:hAnsi="Garamond"/>
          <w:smallCaps/>
          <w:sz w:val="22"/>
          <w:szCs w:val="22"/>
        </w:rPr>
        <w:t>lass</w:t>
      </w:r>
      <w:r w:rsidRPr="00AA1508">
        <w:rPr>
          <w:rFonts w:ascii="Garamond" w:hAnsi="Garamond"/>
          <w:sz w:val="22"/>
          <w:szCs w:val="22"/>
        </w:rPr>
        <w:t>: A</w:t>
      </w:r>
      <w:r w:rsidRPr="00AA1508">
        <w:rPr>
          <w:rFonts w:ascii="Garamond" w:hAnsi="Garamond"/>
          <w:smallCaps/>
          <w:sz w:val="22"/>
          <w:szCs w:val="22"/>
        </w:rPr>
        <w:t>n</w:t>
      </w:r>
      <w:r w:rsidRPr="00AA1508">
        <w:rPr>
          <w:rFonts w:ascii="Garamond" w:hAnsi="Garamond"/>
          <w:sz w:val="22"/>
          <w:szCs w:val="22"/>
        </w:rPr>
        <w:t xml:space="preserve"> E</w:t>
      </w:r>
      <w:r w:rsidRPr="00AA1508">
        <w:rPr>
          <w:rFonts w:ascii="Garamond" w:hAnsi="Garamond"/>
          <w:smallCaps/>
          <w:sz w:val="22"/>
          <w:szCs w:val="22"/>
        </w:rPr>
        <w:t>conomic</w:t>
      </w:r>
      <w:r w:rsidRPr="00AA1508">
        <w:rPr>
          <w:rFonts w:ascii="Garamond" w:hAnsi="Garamond"/>
          <w:sz w:val="22"/>
          <w:szCs w:val="22"/>
        </w:rPr>
        <w:t xml:space="preserve"> E</w:t>
      </w:r>
      <w:r w:rsidRPr="00AA1508">
        <w:rPr>
          <w:rFonts w:ascii="Garamond" w:hAnsi="Garamond"/>
          <w:smallCaps/>
          <w:sz w:val="22"/>
          <w:szCs w:val="22"/>
        </w:rPr>
        <w:t>ncyclopedia</w:t>
      </w:r>
      <w:r w:rsidRPr="00AA1508">
        <w:rPr>
          <w:rFonts w:ascii="Garamond" w:hAnsi="Garamond"/>
          <w:sz w:val="22"/>
          <w:szCs w:val="22"/>
        </w:rPr>
        <w:t xml:space="preserve"> </w:t>
      </w:r>
      <w:r w:rsidRPr="00AA1508">
        <w:rPr>
          <w:rFonts w:ascii="Garamond" w:hAnsi="Garamond"/>
          <w:smallCaps/>
          <w:sz w:val="22"/>
          <w:szCs w:val="22"/>
        </w:rPr>
        <w:t>of</w:t>
      </w:r>
      <w:r w:rsidRPr="00AA1508">
        <w:rPr>
          <w:rFonts w:ascii="Garamond" w:hAnsi="Garamond"/>
          <w:sz w:val="22"/>
          <w:szCs w:val="22"/>
        </w:rPr>
        <w:t xml:space="preserve"> P</w:t>
      </w:r>
      <w:r w:rsidRPr="00AA1508">
        <w:rPr>
          <w:rFonts w:ascii="Garamond" w:hAnsi="Garamond"/>
          <w:smallCaps/>
          <w:sz w:val="22"/>
          <w:szCs w:val="22"/>
        </w:rPr>
        <w:t>rogress</w:t>
      </w:r>
      <w:r w:rsidRPr="00AA1508">
        <w:rPr>
          <w:rFonts w:ascii="Garamond" w:hAnsi="Garamond"/>
          <w:sz w:val="22"/>
          <w:szCs w:val="22"/>
        </w:rPr>
        <w:t xml:space="preserve"> </w:t>
      </w:r>
      <w:r w:rsidRPr="00AA1508">
        <w:rPr>
          <w:rFonts w:ascii="Garamond" w:hAnsi="Garamond"/>
          <w:smallCaps/>
          <w:sz w:val="22"/>
          <w:szCs w:val="22"/>
        </w:rPr>
        <w:t>and</w:t>
      </w:r>
      <w:r w:rsidRPr="00AA1508">
        <w:rPr>
          <w:rFonts w:ascii="Garamond" w:hAnsi="Garamond"/>
          <w:sz w:val="22"/>
          <w:szCs w:val="22"/>
        </w:rPr>
        <w:t xml:space="preserve"> P</w:t>
      </w:r>
      <w:r w:rsidRPr="00AA1508">
        <w:rPr>
          <w:rFonts w:ascii="Garamond" w:hAnsi="Garamond"/>
          <w:smallCaps/>
          <w:sz w:val="22"/>
          <w:szCs w:val="22"/>
        </w:rPr>
        <w:t>overty, R</w:t>
      </w:r>
      <w:r w:rsidRPr="00AA1508">
        <w:rPr>
          <w:rFonts w:ascii="Garamond" w:hAnsi="Garamond"/>
          <w:sz w:val="22"/>
          <w:szCs w:val="22"/>
        </w:rPr>
        <w:t>obert S. Ry</w:t>
      </w:r>
      <w:r w:rsidR="005C4877">
        <w:rPr>
          <w:rFonts w:ascii="Garamond" w:hAnsi="Garamond"/>
          <w:sz w:val="22"/>
          <w:szCs w:val="22"/>
        </w:rPr>
        <w:t>croft, Ed. (ABC-CLIO 2017</w:t>
      </w:r>
      <w:r w:rsidRPr="00AA1508">
        <w:rPr>
          <w:rFonts w:ascii="Garamond" w:hAnsi="Garamond"/>
          <w:sz w:val="22"/>
          <w:szCs w:val="22"/>
        </w:rPr>
        <w:t>)</w:t>
      </w:r>
    </w:p>
    <w:p w14:paraId="07A3F4DD" w14:textId="77777777" w:rsidR="004175B8" w:rsidRDefault="004175B8" w:rsidP="00D2022B">
      <w:pPr>
        <w:jc w:val="both"/>
        <w:rPr>
          <w:rFonts w:ascii="Garamond" w:hAnsi="Garamond"/>
          <w:i/>
          <w:iCs/>
          <w:sz w:val="22"/>
          <w:szCs w:val="22"/>
        </w:rPr>
      </w:pPr>
    </w:p>
    <w:p w14:paraId="37F58A24" w14:textId="77777777" w:rsidR="00F741CD" w:rsidRPr="00AA1508" w:rsidRDefault="00F741CD" w:rsidP="00D2022B">
      <w:pPr>
        <w:jc w:val="both"/>
        <w:rPr>
          <w:rFonts w:ascii="Garamond" w:hAnsi="Garamond"/>
          <w:iCs/>
          <w:sz w:val="22"/>
          <w:szCs w:val="22"/>
        </w:rPr>
      </w:pPr>
      <w:r w:rsidRPr="00AA1508">
        <w:rPr>
          <w:rFonts w:ascii="Garamond" w:hAnsi="Garamond"/>
          <w:i/>
          <w:iCs/>
          <w:sz w:val="22"/>
          <w:szCs w:val="22"/>
        </w:rPr>
        <w:t>The Cloak (of Authority) That Will Not Fit: The 6th Circuit Upholds the NLRB's New Pre-Recognitio</w:t>
      </w:r>
      <w:r w:rsidR="00C31A66" w:rsidRPr="00AA1508">
        <w:rPr>
          <w:rFonts w:ascii="Garamond" w:hAnsi="Garamond"/>
          <w:i/>
          <w:iCs/>
          <w:sz w:val="22"/>
          <w:szCs w:val="22"/>
        </w:rPr>
        <w:t xml:space="preserve">n Negotiation Rule </w:t>
      </w:r>
      <w:r w:rsidR="00C31A66" w:rsidRPr="00AA1508">
        <w:rPr>
          <w:rFonts w:ascii="Garamond" w:hAnsi="Garamond"/>
          <w:iCs/>
          <w:sz w:val="22"/>
          <w:szCs w:val="22"/>
        </w:rPr>
        <w:t xml:space="preserve">in </w:t>
      </w:r>
      <w:r w:rsidR="005B69C8" w:rsidRPr="00AA1508">
        <w:rPr>
          <w:rFonts w:ascii="Garamond" w:hAnsi="Garamond"/>
          <w:iCs/>
          <w:sz w:val="22"/>
          <w:szCs w:val="22"/>
        </w:rPr>
        <w:t>T</w:t>
      </w:r>
      <w:r w:rsidR="005B69C8" w:rsidRPr="00AA1508">
        <w:rPr>
          <w:rFonts w:ascii="Garamond" w:hAnsi="Garamond"/>
          <w:iCs/>
          <w:smallCaps/>
          <w:sz w:val="22"/>
          <w:szCs w:val="22"/>
        </w:rPr>
        <w:t>he</w:t>
      </w:r>
      <w:r w:rsidR="005B69C8" w:rsidRPr="00AA1508">
        <w:rPr>
          <w:rFonts w:ascii="Garamond" w:hAnsi="Garamond"/>
          <w:iCs/>
          <w:sz w:val="22"/>
          <w:szCs w:val="22"/>
        </w:rPr>
        <w:t xml:space="preserve"> C</w:t>
      </w:r>
      <w:r w:rsidR="005B69C8" w:rsidRPr="00AA1508">
        <w:rPr>
          <w:rFonts w:ascii="Garamond" w:hAnsi="Garamond"/>
          <w:iCs/>
          <w:smallCaps/>
          <w:sz w:val="22"/>
          <w:szCs w:val="22"/>
        </w:rPr>
        <w:t>hallenge</w:t>
      </w:r>
      <w:r w:rsidR="005B69C8" w:rsidRPr="00AA1508">
        <w:rPr>
          <w:rFonts w:ascii="Garamond" w:hAnsi="Garamond"/>
          <w:iCs/>
          <w:sz w:val="22"/>
          <w:szCs w:val="22"/>
        </w:rPr>
        <w:t xml:space="preserve"> </w:t>
      </w:r>
      <w:r w:rsidR="005B69C8" w:rsidRPr="00AA1508">
        <w:rPr>
          <w:rFonts w:ascii="Garamond" w:hAnsi="Garamond"/>
          <w:iCs/>
          <w:smallCaps/>
          <w:sz w:val="22"/>
          <w:szCs w:val="22"/>
        </w:rPr>
        <w:t>for</w:t>
      </w:r>
      <w:r w:rsidR="005B69C8" w:rsidRPr="00AA1508">
        <w:rPr>
          <w:rFonts w:ascii="Garamond" w:hAnsi="Garamond"/>
          <w:iCs/>
          <w:sz w:val="22"/>
          <w:szCs w:val="22"/>
        </w:rPr>
        <w:t xml:space="preserve"> C</w:t>
      </w:r>
      <w:r w:rsidR="005B69C8" w:rsidRPr="00AA1508">
        <w:rPr>
          <w:rFonts w:ascii="Garamond" w:hAnsi="Garamond"/>
          <w:iCs/>
          <w:smallCaps/>
          <w:sz w:val="22"/>
          <w:szCs w:val="22"/>
        </w:rPr>
        <w:t>ollective</w:t>
      </w:r>
      <w:r w:rsidR="005B69C8" w:rsidRPr="00AA1508">
        <w:rPr>
          <w:rFonts w:ascii="Garamond" w:hAnsi="Garamond"/>
          <w:iCs/>
          <w:sz w:val="22"/>
          <w:szCs w:val="22"/>
        </w:rPr>
        <w:t xml:space="preserve"> B</w:t>
      </w:r>
      <w:r w:rsidR="005B69C8" w:rsidRPr="00AA1508">
        <w:rPr>
          <w:rFonts w:ascii="Garamond" w:hAnsi="Garamond"/>
          <w:iCs/>
          <w:smallCaps/>
          <w:sz w:val="22"/>
          <w:szCs w:val="22"/>
        </w:rPr>
        <w:t>argaining</w:t>
      </w:r>
      <w:r w:rsidR="005B69C8" w:rsidRPr="00AA1508">
        <w:rPr>
          <w:rFonts w:ascii="Garamond" w:hAnsi="Garamond"/>
          <w:iCs/>
          <w:sz w:val="22"/>
          <w:szCs w:val="22"/>
        </w:rPr>
        <w:t>: P</w:t>
      </w:r>
      <w:r w:rsidR="005B69C8" w:rsidRPr="00AA1508">
        <w:rPr>
          <w:rFonts w:ascii="Garamond" w:hAnsi="Garamond"/>
          <w:iCs/>
          <w:smallCaps/>
          <w:sz w:val="22"/>
          <w:szCs w:val="22"/>
        </w:rPr>
        <w:t>roceedings</w:t>
      </w:r>
      <w:r w:rsidR="005B69C8" w:rsidRPr="00AA1508">
        <w:rPr>
          <w:rFonts w:ascii="Garamond" w:hAnsi="Garamond"/>
          <w:iCs/>
          <w:sz w:val="22"/>
          <w:szCs w:val="22"/>
        </w:rPr>
        <w:t xml:space="preserve"> </w:t>
      </w:r>
      <w:r w:rsidR="005B69C8" w:rsidRPr="00AA1508">
        <w:rPr>
          <w:rFonts w:ascii="Garamond" w:hAnsi="Garamond"/>
          <w:iCs/>
          <w:smallCaps/>
          <w:sz w:val="22"/>
          <w:szCs w:val="22"/>
        </w:rPr>
        <w:t>of the</w:t>
      </w:r>
      <w:r w:rsidR="005B69C8" w:rsidRPr="00AA1508">
        <w:rPr>
          <w:rFonts w:ascii="Garamond" w:hAnsi="Garamond"/>
          <w:iCs/>
          <w:sz w:val="22"/>
          <w:szCs w:val="22"/>
        </w:rPr>
        <w:t xml:space="preserve"> </w:t>
      </w:r>
      <w:r w:rsidR="005D2723" w:rsidRPr="00AA1508">
        <w:rPr>
          <w:rFonts w:ascii="Garamond" w:hAnsi="Garamond"/>
          <w:iCs/>
          <w:sz w:val="22"/>
          <w:szCs w:val="22"/>
        </w:rPr>
        <w:t>N</w:t>
      </w:r>
      <w:r w:rsidR="005D2723" w:rsidRPr="00AA1508">
        <w:rPr>
          <w:rFonts w:ascii="Garamond" w:hAnsi="Garamond"/>
          <w:iCs/>
          <w:smallCaps/>
          <w:sz w:val="22"/>
          <w:szCs w:val="22"/>
        </w:rPr>
        <w:t xml:space="preserve">ew </w:t>
      </w:r>
      <w:r w:rsidR="005D2723" w:rsidRPr="00AA1508">
        <w:rPr>
          <w:rFonts w:ascii="Garamond" w:hAnsi="Garamond"/>
          <w:iCs/>
          <w:sz w:val="22"/>
          <w:szCs w:val="22"/>
        </w:rPr>
        <w:t>Y</w:t>
      </w:r>
      <w:r w:rsidR="005D2723" w:rsidRPr="00AA1508">
        <w:rPr>
          <w:rFonts w:ascii="Garamond" w:hAnsi="Garamond"/>
          <w:iCs/>
          <w:smallCaps/>
          <w:sz w:val="22"/>
          <w:szCs w:val="22"/>
        </w:rPr>
        <w:t>ork</w:t>
      </w:r>
      <w:r w:rsidR="005B69C8" w:rsidRPr="00AA1508">
        <w:rPr>
          <w:rFonts w:ascii="Garamond" w:hAnsi="Garamond"/>
          <w:iCs/>
          <w:sz w:val="22"/>
          <w:szCs w:val="22"/>
        </w:rPr>
        <w:t xml:space="preserve"> U</w:t>
      </w:r>
      <w:r w:rsidR="001F2879" w:rsidRPr="00AA1508">
        <w:rPr>
          <w:rFonts w:ascii="Garamond" w:hAnsi="Garamond"/>
          <w:iCs/>
          <w:smallCaps/>
          <w:sz w:val="22"/>
          <w:szCs w:val="22"/>
        </w:rPr>
        <w:t>niversity</w:t>
      </w:r>
      <w:r w:rsidR="005B69C8" w:rsidRPr="00AA1508">
        <w:rPr>
          <w:rFonts w:ascii="Garamond" w:hAnsi="Garamond"/>
          <w:iCs/>
          <w:sz w:val="22"/>
          <w:szCs w:val="22"/>
        </w:rPr>
        <w:t xml:space="preserve"> 65</w:t>
      </w:r>
      <w:r w:rsidR="005B69C8" w:rsidRPr="00AA1508">
        <w:rPr>
          <w:rFonts w:ascii="Garamond" w:hAnsi="Garamond"/>
          <w:iCs/>
          <w:smallCaps/>
          <w:sz w:val="22"/>
          <w:szCs w:val="22"/>
        </w:rPr>
        <w:t>th</w:t>
      </w:r>
      <w:r w:rsidR="005B69C8" w:rsidRPr="00AA1508">
        <w:rPr>
          <w:rFonts w:ascii="Garamond" w:hAnsi="Garamond"/>
          <w:iCs/>
          <w:sz w:val="22"/>
          <w:szCs w:val="22"/>
        </w:rPr>
        <w:t xml:space="preserve"> A</w:t>
      </w:r>
      <w:r w:rsidR="005B69C8" w:rsidRPr="00AA1508">
        <w:rPr>
          <w:rFonts w:ascii="Garamond" w:hAnsi="Garamond"/>
          <w:iCs/>
          <w:smallCaps/>
          <w:sz w:val="22"/>
          <w:szCs w:val="22"/>
        </w:rPr>
        <w:t>nnual</w:t>
      </w:r>
      <w:r w:rsidR="005B69C8" w:rsidRPr="00AA1508">
        <w:rPr>
          <w:rFonts w:ascii="Garamond" w:hAnsi="Garamond"/>
          <w:iCs/>
          <w:sz w:val="22"/>
          <w:szCs w:val="22"/>
        </w:rPr>
        <w:t xml:space="preserve"> C</w:t>
      </w:r>
      <w:r w:rsidR="005B69C8" w:rsidRPr="00AA1508">
        <w:rPr>
          <w:rFonts w:ascii="Garamond" w:hAnsi="Garamond"/>
          <w:iCs/>
          <w:smallCaps/>
          <w:sz w:val="22"/>
          <w:szCs w:val="22"/>
        </w:rPr>
        <w:t>onference</w:t>
      </w:r>
      <w:r w:rsidR="005B69C8" w:rsidRPr="00AA1508">
        <w:rPr>
          <w:rFonts w:ascii="Garamond" w:hAnsi="Garamond"/>
          <w:iCs/>
          <w:sz w:val="22"/>
          <w:szCs w:val="22"/>
        </w:rPr>
        <w:t xml:space="preserve"> </w:t>
      </w:r>
      <w:r w:rsidR="005B69C8" w:rsidRPr="00AA1508">
        <w:rPr>
          <w:rFonts w:ascii="Garamond" w:hAnsi="Garamond"/>
          <w:iCs/>
          <w:smallCaps/>
          <w:sz w:val="22"/>
          <w:szCs w:val="22"/>
        </w:rPr>
        <w:t>on</w:t>
      </w:r>
      <w:r w:rsidR="005B69C8" w:rsidRPr="00AA1508">
        <w:rPr>
          <w:rFonts w:ascii="Garamond" w:hAnsi="Garamond"/>
          <w:iCs/>
          <w:sz w:val="22"/>
          <w:szCs w:val="22"/>
        </w:rPr>
        <w:t xml:space="preserve"> L</w:t>
      </w:r>
      <w:r w:rsidR="005B69C8" w:rsidRPr="00AA1508">
        <w:rPr>
          <w:rFonts w:ascii="Garamond" w:hAnsi="Garamond"/>
          <w:iCs/>
          <w:smallCaps/>
          <w:sz w:val="22"/>
          <w:szCs w:val="22"/>
        </w:rPr>
        <w:t>abor</w:t>
      </w:r>
      <w:r w:rsidR="005B69C8" w:rsidRPr="00AA1508">
        <w:rPr>
          <w:rFonts w:ascii="Garamond" w:hAnsi="Garamond"/>
          <w:iCs/>
          <w:sz w:val="22"/>
          <w:szCs w:val="22"/>
        </w:rPr>
        <w:t xml:space="preserve">, Samuel Estreicher and Michael Green, </w:t>
      </w:r>
      <w:r w:rsidR="00D74F35" w:rsidRPr="00AA1508">
        <w:rPr>
          <w:rFonts w:ascii="Garamond" w:hAnsi="Garamond"/>
          <w:iCs/>
          <w:sz w:val="22"/>
          <w:szCs w:val="22"/>
        </w:rPr>
        <w:t>Eds</w:t>
      </w:r>
      <w:r w:rsidR="001F2879" w:rsidRPr="00AA1508">
        <w:rPr>
          <w:rFonts w:ascii="Garamond" w:hAnsi="Garamond"/>
          <w:iCs/>
          <w:sz w:val="22"/>
          <w:szCs w:val="22"/>
        </w:rPr>
        <w:t xml:space="preserve">., Chapter 8, (Matthew Bender </w:t>
      </w:r>
      <w:r w:rsidR="00DC1DF2" w:rsidRPr="00AA1508">
        <w:rPr>
          <w:rFonts w:ascii="Garamond" w:hAnsi="Garamond"/>
          <w:iCs/>
          <w:sz w:val="22"/>
          <w:szCs w:val="22"/>
        </w:rPr>
        <w:t>2013)</w:t>
      </w:r>
    </w:p>
    <w:p w14:paraId="4EA589F5" w14:textId="77777777" w:rsidR="007A40C9" w:rsidRDefault="007A40C9" w:rsidP="00C31A66">
      <w:pPr>
        <w:rPr>
          <w:rFonts w:ascii="Garamond" w:hAnsi="Garamond"/>
          <w:bCs/>
          <w:u w:val="single"/>
        </w:rPr>
      </w:pPr>
    </w:p>
    <w:p w14:paraId="53CC7C3D" w14:textId="042D0856" w:rsidR="00C31A66" w:rsidRPr="00D40BC6" w:rsidRDefault="00C31A66" w:rsidP="00C31A66">
      <w:pPr>
        <w:rPr>
          <w:rFonts w:ascii="Garamond" w:hAnsi="Garamond"/>
          <w:bCs/>
          <w:u w:val="single"/>
        </w:rPr>
      </w:pPr>
      <w:r w:rsidRPr="00D40BC6">
        <w:rPr>
          <w:rFonts w:ascii="Garamond" w:hAnsi="Garamond"/>
          <w:bCs/>
          <w:u w:val="single"/>
        </w:rPr>
        <w:t>Shorter Pieces</w:t>
      </w:r>
    </w:p>
    <w:p w14:paraId="7DBB3FAF" w14:textId="14A1CA51" w:rsidR="00F153CB" w:rsidRDefault="00F153CB" w:rsidP="00D2022B">
      <w:pPr>
        <w:jc w:val="both"/>
        <w:rPr>
          <w:rFonts w:ascii="Garamond" w:hAnsi="Garamond"/>
          <w:i/>
          <w:iCs/>
          <w:sz w:val="22"/>
          <w:szCs w:val="22"/>
        </w:rPr>
      </w:pPr>
    </w:p>
    <w:p w14:paraId="386B5124" w14:textId="09CFF7E8" w:rsidR="00865E3E" w:rsidRDefault="00865E3E" w:rsidP="00D2022B">
      <w:pPr>
        <w:jc w:val="both"/>
        <w:rPr>
          <w:rFonts w:ascii="Garamond" w:hAnsi="Garamond"/>
          <w:i/>
          <w:iCs/>
          <w:sz w:val="22"/>
          <w:szCs w:val="22"/>
        </w:rPr>
      </w:pPr>
      <w:r>
        <w:rPr>
          <w:rFonts w:ascii="Garamond" w:hAnsi="Garamond"/>
          <w:i/>
          <w:iCs/>
          <w:sz w:val="22"/>
          <w:szCs w:val="22"/>
        </w:rPr>
        <w:t xml:space="preserve">Jotwell: </w:t>
      </w:r>
      <w:r w:rsidRPr="00865E3E">
        <w:rPr>
          <w:rFonts w:ascii="Garamond" w:hAnsi="Garamond"/>
          <w:i/>
          <w:iCs/>
          <w:sz w:val="22"/>
          <w:szCs w:val="22"/>
        </w:rPr>
        <w:t xml:space="preserve">Taking Seriously The Implications </w:t>
      </w:r>
      <w:r>
        <w:rPr>
          <w:rFonts w:ascii="Garamond" w:hAnsi="Garamond"/>
          <w:i/>
          <w:iCs/>
          <w:sz w:val="22"/>
          <w:szCs w:val="22"/>
        </w:rPr>
        <w:t>o</w:t>
      </w:r>
      <w:r w:rsidRPr="00865E3E">
        <w:rPr>
          <w:rFonts w:ascii="Garamond" w:hAnsi="Garamond"/>
          <w:i/>
          <w:iCs/>
          <w:sz w:val="22"/>
          <w:szCs w:val="22"/>
        </w:rPr>
        <w:t>f The Racial Wage Gap</w:t>
      </w:r>
      <w:r>
        <w:rPr>
          <w:rFonts w:ascii="Garamond" w:hAnsi="Garamond"/>
          <w:sz w:val="22"/>
          <w:szCs w:val="22"/>
        </w:rPr>
        <w:t xml:space="preserve">, July 19, 2023 (reviewing </w:t>
      </w:r>
      <w:r w:rsidRPr="00865E3E">
        <w:rPr>
          <w:rFonts w:ascii="Garamond" w:hAnsi="Garamond"/>
          <w:sz w:val="22"/>
          <w:szCs w:val="22"/>
        </w:rPr>
        <w:t xml:space="preserve">Stephanie Bornstein, Confronting the Racial Pay Gap, 75 </w:t>
      </w:r>
      <w:r w:rsidRPr="001E657A">
        <w:rPr>
          <w:rFonts w:ascii="Garamond" w:hAnsi="Garamond"/>
          <w:smallCaps/>
          <w:sz w:val="22"/>
          <w:szCs w:val="22"/>
        </w:rPr>
        <w:t>Vand. L. Rev</w:t>
      </w:r>
      <w:r w:rsidRPr="00865E3E">
        <w:rPr>
          <w:rFonts w:ascii="Garamond" w:hAnsi="Garamond"/>
          <w:sz w:val="22"/>
          <w:szCs w:val="22"/>
        </w:rPr>
        <w:t>. 1401 (2022)</w:t>
      </w:r>
      <w:r>
        <w:rPr>
          <w:rFonts w:ascii="Garamond" w:hAnsi="Garamond"/>
          <w:sz w:val="22"/>
          <w:szCs w:val="22"/>
        </w:rPr>
        <w:t>)</w:t>
      </w:r>
    </w:p>
    <w:p w14:paraId="19F7C05C" w14:textId="77777777" w:rsidR="00865E3E" w:rsidRDefault="00865E3E" w:rsidP="00D2022B">
      <w:pPr>
        <w:jc w:val="both"/>
        <w:rPr>
          <w:rFonts w:ascii="Garamond" w:hAnsi="Garamond"/>
          <w:i/>
          <w:iCs/>
          <w:sz w:val="22"/>
          <w:szCs w:val="22"/>
        </w:rPr>
      </w:pPr>
    </w:p>
    <w:p w14:paraId="15674AE2" w14:textId="08149DD6" w:rsidR="002815EE" w:rsidRDefault="002815EE" w:rsidP="00D2022B">
      <w:pPr>
        <w:jc w:val="both"/>
        <w:rPr>
          <w:rFonts w:ascii="Garamond" w:hAnsi="Garamond"/>
          <w:i/>
          <w:iCs/>
          <w:sz w:val="22"/>
          <w:szCs w:val="22"/>
        </w:rPr>
      </w:pPr>
      <w:r>
        <w:rPr>
          <w:rFonts w:ascii="Garamond" w:hAnsi="Garamond"/>
          <w:i/>
          <w:iCs/>
          <w:sz w:val="22"/>
          <w:szCs w:val="22"/>
        </w:rPr>
        <w:t xml:space="preserve">“Leaving Rare Birds Alone,” </w:t>
      </w:r>
      <w:r w:rsidRPr="002815EE">
        <w:rPr>
          <w:rFonts w:ascii="Garamond" w:hAnsi="Garamond"/>
          <w:sz w:val="22"/>
          <w:szCs w:val="22"/>
        </w:rPr>
        <w:t>SCOTUSblog</w:t>
      </w:r>
      <w:r>
        <w:rPr>
          <w:rFonts w:ascii="Garamond" w:hAnsi="Garamond"/>
          <w:sz w:val="22"/>
          <w:szCs w:val="22"/>
        </w:rPr>
        <w:t xml:space="preserve"> (May 19, 2023) </w:t>
      </w:r>
      <w:r w:rsidRPr="002815EE">
        <w:rPr>
          <w:rFonts w:ascii="Garamond" w:hAnsi="Garamond"/>
          <w:i/>
          <w:iCs/>
          <w:sz w:val="22"/>
          <w:szCs w:val="22"/>
        </w:rPr>
        <w:t>available at</w:t>
      </w:r>
      <w:r>
        <w:rPr>
          <w:rFonts w:ascii="Garamond" w:hAnsi="Garamond"/>
          <w:sz w:val="22"/>
          <w:szCs w:val="22"/>
        </w:rPr>
        <w:t xml:space="preserve"> https://www.scotusblog.com/2023/05/leaving-rare-birds-alone/</w:t>
      </w:r>
    </w:p>
    <w:p w14:paraId="29D32C00" w14:textId="77777777" w:rsidR="002815EE" w:rsidRDefault="002815EE" w:rsidP="00D2022B">
      <w:pPr>
        <w:jc w:val="both"/>
        <w:rPr>
          <w:rFonts w:ascii="Garamond" w:hAnsi="Garamond"/>
          <w:i/>
          <w:iCs/>
          <w:sz w:val="22"/>
          <w:szCs w:val="22"/>
        </w:rPr>
      </w:pPr>
    </w:p>
    <w:p w14:paraId="09143E3C" w14:textId="36B0705B" w:rsidR="007C18A5" w:rsidRPr="00917A00" w:rsidRDefault="00917A00" w:rsidP="00D2022B">
      <w:pPr>
        <w:jc w:val="both"/>
        <w:rPr>
          <w:rFonts w:ascii="Garamond" w:hAnsi="Garamond"/>
          <w:sz w:val="22"/>
          <w:szCs w:val="22"/>
        </w:rPr>
      </w:pPr>
      <w:r>
        <w:rPr>
          <w:rFonts w:ascii="Garamond" w:hAnsi="Garamond"/>
          <w:i/>
          <w:iCs/>
          <w:sz w:val="22"/>
          <w:szCs w:val="22"/>
        </w:rPr>
        <w:t>“</w:t>
      </w:r>
      <w:r w:rsidR="007C18A5" w:rsidRPr="007C18A5">
        <w:rPr>
          <w:rFonts w:ascii="Garamond" w:hAnsi="Garamond"/>
          <w:i/>
          <w:iCs/>
          <w:sz w:val="22"/>
          <w:szCs w:val="22"/>
        </w:rPr>
        <w:t>If it ain’t broke, don’t fix it? Justices consider whether to alter the National Guard collective-bargaining landscape</w:t>
      </w:r>
      <w:r>
        <w:rPr>
          <w:rFonts w:ascii="Garamond" w:hAnsi="Garamond"/>
          <w:i/>
          <w:iCs/>
          <w:sz w:val="22"/>
          <w:szCs w:val="22"/>
        </w:rPr>
        <w:t xml:space="preserve">,” </w:t>
      </w:r>
      <w:r w:rsidRPr="00917A00">
        <w:rPr>
          <w:rFonts w:ascii="Garamond" w:hAnsi="Garamond"/>
          <w:sz w:val="22"/>
          <w:szCs w:val="22"/>
        </w:rPr>
        <w:t>SCOTUSblog</w:t>
      </w:r>
      <w:r>
        <w:rPr>
          <w:rFonts w:ascii="Garamond" w:hAnsi="Garamond"/>
          <w:sz w:val="22"/>
          <w:szCs w:val="22"/>
        </w:rPr>
        <w:t xml:space="preserve"> (January 10, 2023) </w:t>
      </w:r>
      <w:r w:rsidRPr="00917A00">
        <w:rPr>
          <w:rFonts w:ascii="Garamond" w:hAnsi="Garamond"/>
          <w:i/>
          <w:iCs/>
          <w:sz w:val="22"/>
          <w:szCs w:val="22"/>
        </w:rPr>
        <w:t>available at</w:t>
      </w:r>
      <w:r>
        <w:rPr>
          <w:rFonts w:ascii="Garamond" w:hAnsi="Garamond"/>
          <w:sz w:val="22"/>
          <w:szCs w:val="22"/>
        </w:rPr>
        <w:t xml:space="preserve"> </w:t>
      </w:r>
      <w:r w:rsidRPr="00917A00">
        <w:rPr>
          <w:rFonts w:ascii="Garamond" w:hAnsi="Garamond"/>
          <w:sz w:val="22"/>
          <w:szCs w:val="22"/>
        </w:rPr>
        <w:t>https://www.scotusblog.com/2023/01/if-it-aint-broke-dont-fix-it-justices-consider-whether-to-alter-the-national-guard-collective-bargaining-landscape/</w:t>
      </w:r>
    </w:p>
    <w:p w14:paraId="7F64E489" w14:textId="77777777" w:rsidR="007C18A5" w:rsidRDefault="007C18A5" w:rsidP="00D2022B">
      <w:pPr>
        <w:jc w:val="both"/>
        <w:rPr>
          <w:rFonts w:ascii="Garamond" w:hAnsi="Garamond"/>
          <w:i/>
          <w:iCs/>
          <w:sz w:val="22"/>
          <w:szCs w:val="22"/>
        </w:rPr>
      </w:pPr>
    </w:p>
    <w:p w14:paraId="7C1A2F3D" w14:textId="68A43A7E" w:rsidR="0012413B" w:rsidRPr="0012413B" w:rsidRDefault="0012413B" w:rsidP="00D2022B">
      <w:pPr>
        <w:jc w:val="both"/>
        <w:rPr>
          <w:rFonts w:ascii="Garamond" w:hAnsi="Garamond"/>
          <w:sz w:val="22"/>
          <w:szCs w:val="22"/>
        </w:rPr>
      </w:pPr>
      <w:r>
        <w:rPr>
          <w:rFonts w:ascii="Garamond" w:hAnsi="Garamond"/>
          <w:i/>
          <w:iCs/>
          <w:sz w:val="22"/>
          <w:szCs w:val="22"/>
        </w:rPr>
        <w:t>“</w:t>
      </w:r>
      <w:r w:rsidRPr="0012413B">
        <w:rPr>
          <w:rFonts w:ascii="Garamond" w:hAnsi="Garamond"/>
          <w:i/>
          <w:iCs/>
          <w:sz w:val="22"/>
          <w:szCs w:val="22"/>
        </w:rPr>
        <w:t>Justices will assess federal labor protections for National Guard technicians</w:t>
      </w:r>
      <w:r>
        <w:rPr>
          <w:rFonts w:ascii="Garamond" w:hAnsi="Garamond"/>
          <w:i/>
          <w:iCs/>
          <w:sz w:val="22"/>
          <w:szCs w:val="22"/>
        </w:rPr>
        <w:t xml:space="preserve">,” </w:t>
      </w:r>
      <w:bookmarkStart w:id="9" w:name="_Hlk124282963"/>
      <w:r>
        <w:rPr>
          <w:rFonts w:ascii="Garamond" w:hAnsi="Garamond"/>
          <w:sz w:val="22"/>
          <w:szCs w:val="22"/>
        </w:rPr>
        <w:t>SCOTUSblog</w:t>
      </w:r>
      <w:bookmarkEnd w:id="9"/>
      <w:r>
        <w:rPr>
          <w:rFonts w:ascii="Garamond" w:hAnsi="Garamond"/>
          <w:sz w:val="22"/>
          <w:szCs w:val="22"/>
        </w:rPr>
        <w:t xml:space="preserve"> (January 6, 2023) </w:t>
      </w:r>
      <w:r w:rsidRPr="0012413B">
        <w:rPr>
          <w:rFonts w:ascii="Garamond" w:hAnsi="Garamond"/>
          <w:i/>
          <w:iCs/>
          <w:sz w:val="22"/>
          <w:szCs w:val="22"/>
        </w:rPr>
        <w:t>available at</w:t>
      </w:r>
      <w:r>
        <w:rPr>
          <w:rFonts w:ascii="Garamond" w:hAnsi="Garamond"/>
          <w:sz w:val="22"/>
          <w:szCs w:val="22"/>
        </w:rPr>
        <w:t xml:space="preserve"> </w:t>
      </w:r>
      <w:r w:rsidR="007C18A5" w:rsidRPr="007C18A5">
        <w:rPr>
          <w:rFonts w:ascii="Garamond" w:hAnsi="Garamond"/>
          <w:sz w:val="22"/>
          <w:szCs w:val="22"/>
        </w:rPr>
        <w:t>https://www.scotusblog.com/2023/01/justices-will-assess-federal-labor-protections-for-national-guard-technicians/</w:t>
      </w:r>
    </w:p>
    <w:p w14:paraId="0EA94006" w14:textId="77777777" w:rsidR="0012413B" w:rsidRDefault="0012413B" w:rsidP="00D2022B">
      <w:pPr>
        <w:jc w:val="both"/>
        <w:rPr>
          <w:rFonts w:ascii="Garamond" w:hAnsi="Garamond"/>
          <w:i/>
          <w:iCs/>
          <w:sz w:val="22"/>
          <w:szCs w:val="22"/>
        </w:rPr>
      </w:pPr>
    </w:p>
    <w:p w14:paraId="1DDB49B0" w14:textId="139322C3" w:rsidR="00164E78" w:rsidRPr="009A677D" w:rsidRDefault="00164E78" w:rsidP="00D2022B">
      <w:pPr>
        <w:jc w:val="both"/>
        <w:rPr>
          <w:rFonts w:ascii="Garamond" w:hAnsi="Garamond"/>
          <w:sz w:val="22"/>
          <w:szCs w:val="22"/>
        </w:rPr>
      </w:pPr>
      <w:r>
        <w:rPr>
          <w:rFonts w:ascii="Garamond" w:hAnsi="Garamond"/>
          <w:i/>
          <w:iCs/>
          <w:sz w:val="22"/>
          <w:szCs w:val="22"/>
        </w:rPr>
        <w:t xml:space="preserve">Jotwell: </w:t>
      </w:r>
      <w:r w:rsidR="009A677D">
        <w:rPr>
          <w:rFonts w:ascii="Garamond" w:hAnsi="Garamond"/>
          <w:i/>
          <w:iCs/>
          <w:sz w:val="22"/>
          <w:szCs w:val="22"/>
        </w:rPr>
        <w:t>Reworking Seminal Ideas of Employer Causation of Unlawful Anti-Union Discrimination</w:t>
      </w:r>
      <w:r w:rsidR="009A677D">
        <w:rPr>
          <w:rFonts w:ascii="Garamond" w:hAnsi="Garamond"/>
          <w:sz w:val="22"/>
          <w:szCs w:val="22"/>
        </w:rPr>
        <w:t>, November 2, 2022</w:t>
      </w:r>
      <w:r w:rsidR="009A677D">
        <w:rPr>
          <w:rFonts w:ascii="Garamond" w:hAnsi="Garamond"/>
          <w:i/>
          <w:iCs/>
          <w:sz w:val="22"/>
          <w:szCs w:val="22"/>
        </w:rPr>
        <w:t xml:space="preserve"> </w:t>
      </w:r>
      <w:r w:rsidR="009A677D" w:rsidRPr="009A677D">
        <w:rPr>
          <w:rFonts w:ascii="Garamond" w:hAnsi="Garamond"/>
          <w:sz w:val="22"/>
          <w:szCs w:val="22"/>
        </w:rPr>
        <w:t>(reviewing Joshua Rosenberg Daneri &amp; Paul Thomas, Wrong Line: Proposing a New Test for Discrimination under the National Labor Relations Act, 56 U. Mich. J. L. Reform _ (forthcoming 2023))</w:t>
      </w:r>
    </w:p>
    <w:p w14:paraId="4209FFA9" w14:textId="77777777" w:rsidR="00164E78" w:rsidRDefault="00164E78" w:rsidP="003B5053">
      <w:pPr>
        <w:jc w:val="both"/>
        <w:rPr>
          <w:rFonts w:ascii="Garamond" w:hAnsi="Garamond"/>
          <w:i/>
          <w:iCs/>
          <w:sz w:val="22"/>
          <w:szCs w:val="22"/>
        </w:rPr>
      </w:pPr>
      <w:bookmarkStart w:id="10" w:name="_Hlk100914504"/>
      <w:bookmarkStart w:id="11" w:name="_Hlk101589645"/>
      <w:bookmarkStart w:id="12" w:name="_Hlk67204148"/>
      <w:bookmarkStart w:id="13" w:name="_Hlk63676558"/>
      <w:bookmarkStart w:id="14" w:name="_Hlk54431668"/>
      <w:bookmarkStart w:id="15" w:name="_Hlk51326707"/>
    </w:p>
    <w:p w14:paraId="1CBF7557" w14:textId="4C67B7FB" w:rsidR="001C00C1" w:rsidRDefault="001C00C1" w:rsidP="003B5053">
      <w:pPr>
        <w:jc w:val="both"/>
        <w:rPr>
          <w:rFonts w:ascii="Garamond" w:hAnsi="Garamond"/>
          <w:i/>
          <w:iCs/>
          <w:sz w:val="22"/>
          <w:szCs w:val="22"/>
        </w:rPr>
      </w:pPr>
      <w:r w:rsidRPr="001C00C1">
        <w:rPr>
          <w:rFonts w:ascii="Garamond" w:hAnsi="Garamond"/>
          <w:i/>
          <w:iCs/>
          <w:sz w:val="22"/>
          <w:szCs w:val="22"/>
        </w:rPr>
        <w:t>“Justices overturn Washington workers’ compensation law on a strict reading of intergovernmental immunity,”</w:t>
      </w:r>
      <w:r w:rsidRPr="001C00C1">
        <w:rPr>
          <w:rFonts w:ascii="Calibri" w:eastAsia="Calibri" w:hAnsi="Calibri" w:cs="Calibri"/>
          <w:i/>
          <w:iCs/>
          <w:sz w:val="22"/>
          <w:szCs w:val="22"/>
        </w:rPr>
        <w:t xml:space="preserve"> </w:t>
      </w:r>
      <w:r w:rsidRPr="001C00C1">
        <w:rPr>
          <w:rFonts w:ascii="Garamond" w:hAnsi="Garamond"/>
          <w:sz w:val="22"/>
          <w:szCs w:val="22"/>
        </w:rPr>
        <w:t>SCOTUSblog (June 22, 2022)</w:t>
      </w:r>
      <w:r w:rsidRPr="001C00C1">
        <w:rPr>
          <w:rFonts w:ascii="Calibri" w:eastAsia="Calibri" w:hAnsi="Calibri" w:cs="Calibri"/>
          <w:sz w:val="22"/>
          <w:szCs w:val="22"/>
        </w:rPr>
        <w:t xml:space="preserve"> </w:t>
      </w:r>
      <w:r w:rsidRPr="001C00C1">
        <w:rPr>
          <w:rFonts w:ascii="Garamond" w:hAnsi="Garamond"/>
          <w:i/>
          <w:iCs/>
          <w:sz w:val="22"/>
          <w:szCs w:val="22"/>
        </w:rPr>
        <w:t>available at</w:t>
      </w:r>
      <w:r w:rsidRPr="001C00C1">
        <w:rPr>
          <w:rFonts w:ascii="Calibri" w:eastAsia="Calibri" w:hAnsi="Calibri" w:cs="Calibri"/>
          <w:sz w:val="22"/>
          <w:szCs w:val="22"/>
        </w:rPr>
        <w:t xml:space="preserve"> </w:t>
      </w:r>
      <w:hyperlink r:id="rId8" w:history="1">
        <w:r w:rsidRPr="001C00C1">
          <w:rPr>
            <w:rFonts w:ascii="Garamond" w:hAnsi="Garamond"/>
            <w:sz w:val="22"/>
            <w:szCs w:val="22"/>
          </w:rPr>
          <w:t>https://www.scotusblog.com/2022/06/justices-overturn-washington-workers-compensation-law-on-a-strict-reading-of-intergovernmental-immunity/</w:t>
        </w:r>
      </w:hyperlink>
    </w:p>
    <w:p w14:paraId="011C4467" w14:textId="77777777" w:rsidR="001C00C1" w:rsidRDefault="001C00C1" w:rsidP="003B5053">
      <w:pPr>
        <w:jc w:val="both"/>
        <w:rPr>
          <w:rFonts w:ascii="Garamond" w:hAnsi="Garamond"/>
          <w:i/>
          <w:iCs/>
          <w:sz w:val="22"/>
          <w:szCs w:val="22"/>
        </w:rPr>
      </w:pPr>
    </w:p>
    <w:p w14:paraId="20C6284D" w14:textId="78055F0C" w:rsidR="003B5053" w:rsidRPr="007448CB" w:rsidRDefault="003B5053" w:rsidP="003B5053">
      <w:pPr>
        <w:jc w:val="both"/>
        <w:rPr>
          <w:rFonts w:ascii="Garamond" w:hAnsi="Garamond"/>
          <w:sz w:val="22"/>
          <w:szCs w:val="22"/>
        </w:rPr>
      </w:pPr>
      <w:r w:rsidRPr="003B5053">
        <w:rPr>
          <w:rFonts w:ascii="Garamond" w:hAnsi="Garamond"/>
          <w:i/>
          <w:iCs/>
          <w:sz w:val="22"/>
          <w:szCs w:val="22"/>
        </w:rPr>
        <w:t>Justices wrestle with mootness and intergovernmental immunity in Hanford workers’ comp case</w:t>
      </w:r>
      <w:r>
        <w:rPr>
          <w:rFonts w:ascii="Garamond" w:hAnsi="Garamond"/>
          <w:i/>
          <w:iCs/>
          <w:sz w:val="22"/>
          <w:szCs w:val="22"/>
        </w:rPr>
        <w:t xml:space="preserve">, </w:t>
      </w:r>
      <w:r w:rsidRPr="007448CB">
        <w:rPr>
          <w:rFonts w:ascii="Garamond" w:hAnsi="Garamond"/>
          <w:sz w:val="22"/>
          <w:szCs w:val="22"/>
        </w:rPr>
        <w:t xml:space="preserve">SCOTUSblog (Apr. </w:t>
      </w:r>
      <w:r>
        <w:rPr>
          <w:rFonts w:ascii="Garamond" w:hAnsi="Garamond"/>
          <w:sz w:val="22"/>
          <w:szCs w:val="22"/>
        </w:rPr>
        <w:t>20</w:t>
      </w:r>
      <w:r w:rsidRPr="007448CB">
        <w:rPr>
          <w:rFonts w:ascii="Garamond" w:hAnsi="Garamond"/>
          <w:sz w:val="22"/>
          <w:szCs w:val="22"/>
        </w:rPr>
        <w:t>, 2022</w:t>
      </w:r>
      <w:r>
        <w:rPr>
          <w:rFonts w:ascii="Garamond" w:hAnsi="Garamond"/>
          <w:sz w:val="22"/>
          <w:szCs w:val="22"/>
        </w:rPr>
        <w:t xml:space="preserve">) </w:t>
      </w:r>
      <w:r w:rsidRPr="007448CB">
        <w:rPr>
          <w:rFonts w:ascii="Garamond" w:hAnsi="Garamond"/>
          <w:i/>
          <w:iCs/>
          <w:sz w:val="22"/>
          <w:szCs w:val="22"/>
        </w:rPr>
        <w:t>available at</w:t>
      </w:r>
      <w:r>
        <w:rPr>
          <w:rFonts w:ascii="Garamond" w:hAnsi="Garamond"/>
          <w:sz w:val="22"/>
          <w:szCs w:val="22"/>
        </w:rPr>
        <w:t xml:space="preserve"> </w:t>
      </w:r>
      <w:r w:rsidRPr="007448CB">
        <w:rPr>
          <w:rFonts w:ascii="Garamond" w:hAnsi="Garamond"/>
          <w:sz w:val="22"/>
          <w:szCs w:val="22"/>
        </w:rPr>
        <w:t>https://www.scotusblog.com/2022/04/at-a-vestige-of-the-manhattan-project-a-fight-over-workers-compensation-and-intergovernmental-immunity/</w:t>
      </w:r>
    </w:p>
    <w:p w14:paraId="58BBC759" w14:textId="77777777" w:rsidR="003B5053" w:rsidRDefault="003B5053" w:rsidP="000C32D7">
      <w:pPr>
        <w:jc w:val="both"/>
        <w:rPr>
          <w:rFonts w:ascii="Garamond" w:hAnsi="Garamond"/>
          <w:i/>
          <w:iCs/>
          <w:sz w:val="22"/>
          <w:szCs w:val="22"/>
        </w:rPr>
      </w:pPr>
    </w:p>
    <w:p w14:paraId="611FB322" w14:textId="357BAD8A" w:rsidR="007448CB" w:rsidRPr="007448CB" w:rsidRDefault="007448CB" w:rsidP="000C32D7">
      <w:pPr>
        <w:jc w:val="both"/>
        <w:rPr>
          <w:rFonts w:ascii="Garamond" w:hAnsi="Garamond"/>
          <w:sz w:val="22"/>
          <w:szCs w:val="22"/>
        </w:rPr>
      </w:pPr>
      <w:bookmarkStart w:id="16" w:name="_Hlk101589125"/>
      <w:r w:rsidRPr="007448CB">
        <w:rPr>
          <w:rFonts w:ascii="Garamond" w:hAnsi="Garamond"/>
          <w:i/>
          <w:iCs/>
          <w:sz w:val="22"/>
          <w:szCs w:val="22"/>
        </w:rPr>
        <w:lastRenderedPageBreak/>
        <w:t>At a vestige of the Manhattan Project, a fight over workers’ compensation and intergovernmental immunity</w:t>
      </w:r>
      <w:r>
        <w:rPr>
          <w:rFonts w:ascii="Garamond" w:hAnsi="Garamond"/>
          <w:i/>
          <w:iCs/>
          <w:sz w:val="22"/>
          <w:szCs w:val="22"/>
        </w:rPr>
        <w:t xml:space="preserve">, </w:t>
      </w:r>
      <w:r w:rsidRPr="007448CB">
        <w:rPr>
          <w:rFonts w:ascii="Garamond" w:hAnsi="Garamond"/>
          <w:sz w:val="22"/>
          <w:szCs w:val="22"/>
        </w:rPr>
        <w:t xml:space="preserve">SCOTUSblog (Apr. </w:t>
      </w:r>
      <w:r w:rsidR="003B5053">
        <w:rPr>
          <w:rFonts w:ascii="Garamond" w:hAnsi="Garamond"/>
          <w:sz w:val="22"/>
          <w:szCs w:val="22"/>
        </w:rPr>
        <w:t>15</w:t>
      </w:r>
      <w:r w:rsidRPr="007448CB">
        <w:rPr>
          <w:rFonts w:ascii="Garamond" w:hAnsi="Garamond"/>
          <w:sz w:val="22"/>
          <w:szCs w:val="22"/>
        </w:rPr>
        <w:t>, 2022</w:t>
      </w:r>
      <w:r>
        <w:rPr>
          <w:rFonts w:ascii="Garamond" w:hAnsi="Garamond"/>
          <w:sz w:val="22"/>
          <w:szCs w:val="22"/>
        </w:rPr>
        <w:t xml:space="preserve">) </w:t>
      </w:r>
      <w:r w:rsidRPr="007448CB">
        <w:rPr>
          <w:rFonts w:ascii="Garamond" w:hAnsi="Garamond"/>
          <w:i/>
          <w:iCs/>
          <w:sz w:val="22"/>
          <w:szCs w:val="22"/>
        </w:rPr>
        <w:t>available at</w:t>
      </w:r>
      <w:r>
        <w:rPr>
          <w:rFonts w:ascii="Garamond" w:hAnsi="Garamond"/>
          <w:sz w:val="22"/>
          <w:szCs w:val="22"/>
        </w:rPr>
        <w:t xml:space="preserve"> </w:t>
      </w:r>
      <w:r w:rsidRPr="007448CB">
        <w:rPr>
          <w:rFonts w:ascii="Garamond" w:hAnsi="Garamond"/>
          <w:sz w:val="22"/>
          <w:szCs w:val="22"/>
        </w:rPr>
        <w:t>https://www.scotusblog.com/2022/04/at-a-vestige-of-the-manhattan-project-a-fight-over-workers-compensation-and-intergovernmental-immunity/</w:t>
      </w:r>
    </w:p>
    <w:bookmarkEnd w:id="10"/>
    <w:bookmarkEnd w:id="16"/>
    <w:p w14:paraId="50EE7A34" w14:textId="77777777" w:rsidR="007448CB" w:rsidRDefault="007448CB" w:rsidP="000C32D7">
      <w:pPr>
        <w:jc w:val="both"/>
        <w:rPr>
          <w:rFonts w:ascii="Garamond" w:hAnsi="Garamond"/>
          <w:i/>
          <w:iCs/>
          <w:sz w:val="22"/>
          <w:szCs w:val="22"/>
        </w:rPr>
      </w:pPr>
    </w:p>
    <w:bookmarkEnd w:id="11"/>
    <w:p w14:paraId="56186B73" w14:textId="1827FBAA" w:rsidR="009F7F36" w:rsidRPr="009F7F36" w:rsidRDefault="009F7F36" w:rsidP="000C32D7">
      <w:pPr>
        <w:jc w:val="both"/>
        <w:rPr>
          <w:rFonts w:ascii="Garamond" w:hAnsi="Garamond"/>
          <w:sz w:val="22"/>
          <w:szCs w:val="22"/>
        </w:rPr>
      </w:pPr>
      <w:r>
        <w:rPr>
          <w:rFonts w:ascii="Garamond" w:hAnsi="Garamond"/>
          <w:i/>
          <w:iCs/>
          <w:sz w:val="22"/>
          <w:szCs w:val="22"/>
        </w:rPr>
        <w:t>Challenges for Black Workers After 2020: Antiracism in the Gig Economy?</w:t>
      </w:r>
      <w:r>
        <w:rPr>
          <w:rFonts w:ascii="Garamond" w:hAnsi="Garamond"/>
          <w:sz w:val="22"/>
          <w:szCs w:val="22"/>
        </w:rPr>
        <w:t xml:space="preserve">, </w:t>
      </w:r>
      <w:r w:rsidRPr="00AA1508">
        <w:rPr>
          <w:rFonts w:ascii="Garamond" w:hAnsi="Garamond"/>
          <w:caps/>
          <w:sz w:val="22"/>
          <w:szCs w:val="22"/>
        </w:rPr>
        <w:t>e</w:t>
      </w:r>
      <w:r w:rsidRPr="00AA1508">
        <w:rPr>
          <w:rFonts w:ascii="Garamond" w:hAnsi="Garamond"/>
          <w:smallCaps/>
          <w:sz w:val="22"/>
          <w:szCs w:val="22"/>
        </w:rPr>
        <w:t>mployee</w:t>
      </w:r>
      <w:r w:rsidRPr="00AA1508">
        <w:rPr>
          <w:rFonts w:ascii="Garamond" w:hAnsi="Garamond"/>
          <w:caps/>
          <w:sz w:val="22"/>
          <w:szCs w:val="22"/>
        </w:rPr>
        <w:t xml:space="preserve"> r</w:t>
      </w:r>
      <w:r w:rsidRPr="00AA1508">
        <w:rPr>
          <w:rFonts w:ascii="Garamond" w:hAnsi="Garamond"/>
          <w:smallCaps/>
          <w:sz w:val="22"/>
          <w:szCs w:val="22"/>
        </w:rPr>
        <w:t>ts</w:t>
      </w:r>
      <w:r w:rsidRPr="00AA1508">
        <w:rPr>
          <w:rFonts w:ascii="Garamond" w:hAnsi="Garamond"/>
          <w:caps/>
          <w:sz w:val="22"/>
          <w:szCs w:val="22"/>
        </w:rPr>
        <w:t>. &amp; e</w:t>
      </w:r>
      <w:r w:rsidRPr="00AA1508">
        <w:rPr>
          <w:rFonts w:ascii="Garamond" w:hAnsi="Garamond"/>
          <w:smallCaps/>
          <w:sz w:val="22"/>
          <w:szCs w:val="22"/>
        </w:rPr>
        <w:t>mp</w:t>
      </w:r>
      <w:r w:rsidRPr="00AA1508">
        <w:rPr>
          <w:rFonts w:ascii="Garamond" w:hAnsi="Garamond"/>
          <w:caps/>
          <w:sz w:val="22"/>
          <w:szCs w:val="22"/>
        </w:rPr>
        <w:t>. p</w:t>
      </w:r>
      <w:r w:rsidRPr="00AA1508">
        <w:rPr>
          <w:rFonts w:ascii="Garamond" w:hAnsi="Garamond"/>
          <w:smallCaps/>
          <w:sz w:val="22"/>
          <w:szCs w:val="22"/>
        </w:rPr>
        <w:t>ol'y</w:t>
      </w:r>
      <w:r w:rsidRPr="00AA1508">
        <w:rPr>
          <w:rFonts w:ascii="Garamond" w:hAnsi="Garamond"/>
          <w:caps/>
          <w:sz w:val="22"/>
          <w:szCs w:val="22"/>
        </w:rPr>
        <w:t xml:space="preserve"> j.</w:t>
      </w:r>
      <w:r>
        <w:rPr>
          <w:rFonts w:ascii="Garamond" w:hAnsi="Garamond"/>
          <w:caps/>
          <w:sz w:val="22"/>
          <w:szCs w:val="22"/>
        </w:rPr>
        <w:t xml:space="preserve"> (</w:t>
      </w:r>
      <w:r>
        <w:rPr>
          <w:rFonts w:ascii="Garamond" w:hAnsi="Garamond"/>
          <w:sz w:val="22"/>
          <w:szCs w:val="22"/>
        </w:rPr>
        <w:t>Forthcoming 2021).</w:t>
      </w:r>
    </w:p>
    <w:bookmarkEnd w:id="12"/>
    <w:p w14:paraId="2C936D12" w14:textId="77777777" w:rsidR="009F7F36" w:rsidRDefault="009F7F36" w:rsidP="000C32D7">
      <w:pPr>
        <w:jc w:val="both"/>
        <w:rPr>
          <w:rFonts w:ascii="Garamond" w:hAnsi="Garamond"/>
          <w:i/>
          <w:iCs/>
          <w:sz w:val="22"/>
          <w:szCs w:val="22"/>
        </w:rPr>
      </w:pPr>
    </w:p>
    <w:p w14:paraId="176632D5" w14:textId="6FD07E8A" w:rsidR="009A1BFE" w:rsidRPr="009A1BFE" w:rsidRDefault="009A1BFE" w:rsidP="000C32D7">
      <w:pPr>
        <w:jc w:val="both"/>
        <w:rPr>
          <w:rFonts w:ascii="Garamond" w:hAnsi="Garamond"/>
          <w:sz w:val="22"/>
          <w:szCs w:val="22"/>
        </w:rPr>
      </w:pPr>
      <w:r>
        <w:rPr>
          <w:rFonts w:ascii="Garamond" w:hAnsi="Garamond"/>
          <w:i/>
          <w:iCs/>
          <w:sz w:val="22"/>
          <w:szCs w:val="22"/>
        </w:rPr>
        <w:t>The Functional Operation of Workers’ Compensation Covid 19 Presumptions</w:t>
      </w:r>
      <w:r>
        <w:rPr>
          <w:rFonts w:ascii="Garamond" w:hAnsi="Garamond"/>
          <w:sz w:val="22"/>
          <w:szCs w:val="22"/>
        </w:rPr>
        <w:t xml:space="preserve">, Workers’ First Watch, Workers’ Injury Law &amp; Advocacy Group, February 8, 2021 </w:t>
      </w:r>
      <w:r w:rsidRPr="009A1BFE">
        <w:rPr>
          <w:rFonts w:ascii="Garamond" w:hAnsi="Garamond"/>
          <w:i/>
          <w:iCs/>
          <w:sz w:val="22"/>
          <w:szCs w:val="22"/>
        </w:rPr>
        <w:t>available at</w:t>
      </w:r>
      <w:r>
        <w:rPr>
          <w:rFonts w:ascii="Garamond" w:hAnsi="Garamond"/>
          <w:sz w:val="22"/>
          <w:szCs w:val="22"/>
        </w:rPr>
        <w:t xml:space="preserve"> </w:t>
      </w:r>
      <w:r w:rsidRPr="009A1BFE">
        <w:rPr>
          <w:rFonts w:ascii="Garamond" w:hAnsi="Garamond"/>
          <w:sz w:val="22"/>
          <w:szCs w:val="22"/>
        </w:rPr>
        <w:t>https://www.wilg.org/?pg=Publications</w:t>
      </w:r>
    </w:p>
    <w:bookmarkEnd w:id="13"/>
    <w:p w14:paraId="3CB5EBEF" w14:textId="77777777" w:rsidR="009A1BFE" w:rsidRDefault="009A1BFE" w:rsidP="000C32D7">
      <w:pPr>
        <w:jc w:val="both"/>
        <w:rPr>
          <w:rFonts w:ascii="Garamond" w:hAnsi="Garamond"/>
          <w:i/>
          <w:iCs/>
          <w:sz w:val="22"/>
          <w:szCs w:val="22"/>
        </w:rPr>
      </w:pPr>
    </w:p>
    <w:p w14:paraId="724CFBA6" w14:textId="63E6E765" w:rsidR="000C32D7" w:rsidRPr="00664685" w:rsidRDefault="000C32D7" w:rsidP="000C32D7">
      <w:pPr>
        <w:jc w:val="both"/>
        <w:rPr>
          <w:rFonts w:ascii="Garamond" w:hAnsi="Garamond"/>
          <w:sz w:val="22"/>
          <w:szCs w:val="22"/>
        </w:rPr>
      </w:pPr>
      <w:bookmarkStart w:id="17" w:name="_Hlk63835338"/>
      <w:r w:rsidRPr="000C32D7">
        <w:rPr>
          <w:rFonts w:ascii="Garamond" w:hAnsi="Garamond"/>
          <w:i/>
          <w:iCs/>
          <w:sz w:val="22"/>
          <w:szCs w:val="22"/>
        </w:rPr>
        <w:t xml:space="preserve">All the World’s a Platform?: Some Remarks on “Marketplace Platform” Employment Laws </w:t>
      </w:r>
      <w:r w:rsidRPr="00664685">
        <w:rPr>
          <w:rFonts w:ascii="Garamond" w:hAnsi="Garamond"/>
          <w:sz w:val="22"/>
          <w:szCs w:val="22"/>
        </w:rPr>
        <w:t>(</w:t>
      </w:r>
      <w:r w:rsidR="003439B2">
        <w:rPr>
          <w:rFonts w:ascii="Garamond" w:hAnsi="Garamond"/>
          <w:sz w:val="22"/>
          <w:szCs w:val="22"/>
        </w:rPr>
        <w:t xml:space="preserve">Vol. 50, No. 2, </w:t>
      </w:r>
      <w:r w:rsidRPr="00664685">
        <w:rPr>
          <w:rFonts w:ascii="Garamond" w:hAnsi="Garamond"/>
          <w:sz w:val="22"/>
          <w:szCs w:val="22"/>
        </w:rPr>
        <w:t>Winter 2021, the Brief, Magazine of the ABA Tort Trial and Insurance Practice Section)</w:t>
      </w:r>
    </w:p>
    <w:bookmarkEnd w:id="17"/>
    <w:p w14:paraId="1B8A2D89" w14:textId="77777777" w:rsidR="000C32D7" w:rsidRDefault="000C32D7" w:rsidP="007E438A">
      <w:pPr>
        <w:jc w:val="both"/>
        <w:rPr>
          <w:rFonts w:ascii="Garamond" w:hAnsi="Garamond"/>
          <w:i/>
          <w:iCs/>
          <w:sz w:val="22"/>
          <w:szCs w:val="22"/>
        </w:rPr>
      </w:pPr>
    </w:p>
    <w:p w14:paraId="7EE93575" w14:textId="36E7389A" w:rsidR="00C51B2E" w:rsidRDefault="00C51B2E" w:rsidP="007E438A">
      <w:pPr>
        <w:jc w:val="both"/>
        <w:rPr>
          <w:rFonts w:ascii="Garamond" w:hAnsi="Garamond"/>
          <w:sz w:val="22"/>
          <w:szCs w:val="22"/>
        </w:rPr>
      </w:pPr>
      <w:r w:rsidRPr="00C51B2E">
        <w:rPr>
          <w:rFonts w:ascii="Garamond" w:hAnsi="Garamond"/>
          <w:i/>
          <w:iCs/>
          <w:sz w:val="22"/>
          <w:szCs w:val="22"/>
        </w:rPr>
        <w:t>Can Workers’ Compensation Work in a Mega-Risk World?: The Covid 19 Experiment</w:t>
      </w:r>
      <w:r>
        <w:rPr>
          <w:rFonts w:ascii="Garamond" w:hAnsi="Garamond"/>
          <w:sz w:val="22"/>
          <w:szCs w:val="22"/>
        </w:rPr>
        <w:t xml:space="preserve">, </w:t>
      </w:r>
      <w:r w:rsidR="00707CC6">
        <w:rPr>
          <w:rFonts w:ascii="Garamond" w:hAnsi="Garamond"/>
          <w:sz w:val="22"/>
          <w:szCs w:val="22"/>
        </w:rPr>
        <w:t xml:space="preserve">35 </w:t>
      </w:r>
      <w:r w:rsidRPr="00C51B2E">
        <w:rPr>
          <w:rFonts w:ascii="Garamond" w:hAnsi="Garamond"/>
          <w:smallCaps/>
          <w:sz w:val="22"/>
          <w:szCs w:val="22"/>
        </w:rPr>
        <w:t>ABA Journal of Labor of Labor &amp; Employment Law</w:t>
      </w:r>
      <w:r w:rsidR="00707CC6">
        <w:rPr>
          <w:rFonts w:ascii="Garamond" w:hAnsi="Garamond"/>
          <w:smallCaps/>
          <w:sz w:val="22"/>
          <w:szCs w:val="22"/>
        </w:rPr>
        <w:t xml:space="preserve"> 17</w:t>
      </w:r>
      <w:r>
        <w:rPr>
          <w:rFonts w:ascii="Garamond" w:hAnsi="Garamond"/>
          <w:sz w:val="22"/>
          <w:szCs w:val="22"/>
        </w:rPr>
        <w:t xml:space="preserve"> (</w:t>
      </w:r>
      <w:r w:rsidR="00707CC6">
        <w:rPr>
          <w:rFonts w:ascii="Garamond" w:hAnsi="Garamond"/>
          <w:sz w:val="22"/>
          <w:szCs w:val="22"/>
        </w:rPr>
        <w:t xml:space="preserve">Winter </w:t>
      </w:r>
      <w:r>
        <w:rPr>
          <w:rFonts w:ascii="Garamond" w:hAnsi="Garamond"/>
          <w:sz w:val="22"/>
          <w:szCs w:val="22"/>
        </w:rPr>
        <w:t>2021)</w:t>
      </w:r>
    </w:p>
    <w:bookmarkEnd w:id="14"/>
    <w:p w14:paraId="57A58DC7" w14:textId="77777777" w:rsidR="00C51B2E" w:rsidRDefault="00C51B2E" w:rsidP="007E438A">
      <w:pPr>
        <w:jc w:val="both"/>
        <w:rPr>
          <w:rFonts w:ascii="Garamond" w:hAnsi="Garamond"/>
          <w:sz w:val="22"/>
          <w:szCs w:val="22"/>
        </w:rPr>
      </w:pPr>
    </w:p>
    <w:p w14:paraId="05FC3863" w14:textId="53B4BC38" w:rsidR="007E438A" w:rsidRPr="002D13A5" w:rsidRDefault="002D13A5" w:rsidP="007E438A">
      <w:pPr>
        <w:jc w:val="both"/>
        <w:rPr>
          <w:rFonts w:ascii="Garamond" w:hAnsi="Garamond"/>
          <w:sz w:val="22"/>
          <w:szCs w:val="22"/>
        </w:rPr>
      </w:pPr>
      <w:r>
        <w:rPr>
          <w:rFonts w:ascii="Garamond" w:hAnsi="Garamond"/>
          <w:sz w:val="22"/>
          <w:szCs w:val="22"/>
        </w:rPr>
        <w:t>Review of “</w:t>
      </w:r>
      <w:r w:rsidRPr="002D13A5">
        <w:rPr>
          <w:rFonts w:ascii="Garamond" w:hAnsi="Garamond"/>
          <w:sz w:val="22"/>
          <w:szCs w:val="22"/>
        </w:rPr>
        <w:t>The Personal Responsibility Pandemic: Centering Solidarity in Public Health and Employment Law</w:t>
      </w:r>
      <w:r>
        <w:rPr>
          <w:rFonts w:ascii="Garamond" w:hAnsi="Garamond"/>
          <w:sz w:val="22"/>
          <w:szCs w:val="22"/>
        </w:rPr>
        <w:t xml:space="preserve">” by Lindsay F. Wiley &amp; Samuel R. Bagenstos” in </w:t>
      </w:r>
      <w:r w:rsidRPr="002D13A5">
        <w:rPr>
          <w:rFonts w:ascii="Garamond" w:hAnsi="Garamond"/>
          <w:smallCaps/>
          <w:sz w:val="22"/>
          <w:szCs w:val="22"/>
        </w:rPr>
        <w:t>Rapid Reviews: Covid-19</w:t>
      </w:r>
      <w:r>
        <w:rPr>
          <w:rFonts w:ascii="Garamond" w:hAnsi="Garamond"/>
          <w:sz w:val="22"/>
          <w:szCs w:val="22"/>
        </w:rPr>
        <w:t xml:space="preserve"> (MIT Press), September 14, 2020</w:t>
      </w:r>
    </w:p>
    <w:p w14:paraId="3C588C44" w14:textId="77777777" w:rsidR="007E438A" w:rsidRDefault="007E438A" w:rsidP="007E438A">
      <w:pPr>
        <w:jc w:val="both"/>
        <w:rPr>
          <w:rFonts w:ascii="Garamond" w:hAnsi="Garamond"/>
          <w:i/>
          <w:iCs/>
          <w:sz w:val="22"/>
          <w:szCs w:val="22"/>
        </w:rPr>
      </w:pPr>
    </w:p>
    <w:p w14:paraId="164DABBF" w14:textId="56BB5E30" w:rsidR="007E438A" w:rsidRPr="007E438A" w:rsidRDefault="007E438A" w:rsidP="007E438A">
      <w:pPr>
        <w:jc w:val="both"/>
        <w:rPr>
          <w:rFonts w:ascii="Garamond" w:hAnsi="Garamond"/>
          <w:i/>
          <w:iCs/>
          <w:sz w:val="22"/>
          <w:szCs w:val="22"/>
        </w:rPr>
      </w:pPr>
      <w:r w:rsidRPr="007E438A">
        <w:rPr>
          <w:rFonts w:ascii="Garamond" w:hAnsi="Garamond"/>
          <w:i/>
          <w:iCs/>
          <w:sz w:val="22"/>
          <w:szCs w:val="22"/>
        </w:rPr>
        <w:t>Workers’ Compensation Exclusivity</w:t>
      </w:r>
      <w:r>
        <w:rPr>
          <w:rFonts w:ascii="Garamond" w:hAnsi="Garamond"/>
          <w:sz w:val="22"/>
          <w:szCs w:val="22"/>
        </w:rPr>
        <w:t xml:space="preserve">, </w:t>
      </w:r>
      <w:r w:rsidRPr="007E438A">
        <w:rPr>
          <w:rFonts w:ascii="Garamond" w:hAnsi="Garamond"/>
          <w:smallCaps/>
          <w:sz w:val="22"/>
          <w:szCs w:val="22"/>
        </w:rPr>
        <w:t>Work Law Under COVID-19</w:t>
      </w:r>
      <w:r w:rsidRPr="007E438A">
        <w:rPr>
          <w:rFonts w:ascii="Garamond" w:hAnsi="Garamond"/>
          <w:sz w:val="22"/>
          <w:szCs w:val="22"/>
        </w:rPr>
        <w:t xml:space="preserve">, edited by Sachin S. Pandya and Jeffrey M. Hirsch, chap. </w:t>
      </w:r>
      <w:r w:rsidR="00C179BC">
        <w:rPr>
          <w:rFonts w:ascii="Garamond" w:hAnsi="Garamond"/>
          <w:sz w:val="22"/>
          <w:szCs w:val="22"/>
        </w:rPr>
        <w:t>5</w:t>
      </w:r>
      <w:r w:rsidRPr="007E438A">
        <w:rPr>
          <w:rFonts w:ascii="Garamond" w:hAnsi="Garamond"/>
          <w:sz w:val="22"/>
          <w:szCs w:val="22"/>
        </w:rPr>
        <w:t xml:space="preserve"> (2020)</w:t>
      </w:r>
    </w:p>
    <w:p w14:paraId="3CC2790E" w14:textId="77777777" w:rsidR="007E438A" w:rsidRPr="007E438A" w:rsidRDefault="007E438A" w:rsidP="007E438A">
      <w:pPr>
        <w:jc w:val="both"/>
        <w:rPr>
          <w:rFonts w:ascii="Garamond" w:hAnsi="Garamond"/>
          <w:i/>
          <w:iCs/>
          <w:sz w:val="22"/>
          <w:szCs w:val="22"/>
        </w:rPr>
      </w:pPr>
    </w:p>
    <w:p w14:paraId="064466CD" w14:textId="02AF07C7" w:rsidR="007E438A" w:rsidRPr="007E438A" w:rsidRDefault="007E438A" w:rsidP="007E438A">
      <w:pPr>
        <w:jc w:val="both"/>
        <w:rPr>
          <w:rFonts w:ascii="Garamond" w:hAnsi="Garamond"/>
          <w:sz w:val="22"/>
          <w:szCs w:val="22"/>
        </w:rPr>
      </w:pPr>
      <w:r w:rsidRPr="007E438A">
        <w:rPr>
          <w:rFonts w:ascii="Garamond" w:hAnsi="Garamond"/>
          <w:i/>
          <w:iCs/>
          <w:sz w:val="22"/>
          <w:szCs w:val="22"/>
        </w:rPr>
        <w:t>Causation in Workers’ Compensation</w:t>
      </w:r>
      <w:r>
        <w:rPr>
          <w:rFonts w:ascii="Garamond" w:hAnsi="Garamond"/>
          <w:sz w:val="22"/>
          <w:szCs w:val="22"/>
        </w:rPr>
        <w:t xml:space="preserve">, </w:t>
      </w:r>
      <w:r w:rsidRPr="007E438A">
        <w:rPr>
          <w:rFonts w:ascii="Garamond" w:hAnsi="Garamond"/>
          <w:smallCaps/>
          <w:sz w:val="22"/>
          <w:szCs w:val="22"/>
        </w:rPr>
        <w:t>Work Law Under COVID-19</w:t>
      </w:r>
      <w:r w:rsidRPr="007E438A">
        <w:rPr>
          <w:rFonts w:ascii="Garamond" w:hAnsi="Garamond"/>
          <w:sz w:val="22"/>
          <w:szCs w:val="22"/>
        </w:rPr>
        <w:t>, edited by Sachin S. Pandya and Jeffrey M. Hirsch, chap. 4 (2020)</w:t>
      </w:r>
    </w:p>
    <w:bookmarkEnd w:id="15"/>
    <w:p w14:paraId="6F5FC205" w14:textId="77777777" w:rsidR="007E438A" w:rsidRDefault="007E438A" w:rsidP="00C96C40">
      <w:pPr>
        <w:jc w:val="both"/>
        <w:rPr>
          <w:rFonts w:ascii="Garamond" w:hAnsi="Garamond"/>
          <w:i/>
          <w:iCs/>
          <w:sz w:val="22"/>
          <w:szCs w:val="22"/>
        </w:rPr>
      </w:pPr>
    </w:p>
    <w:p w14:paraId="71E07200" w14:textId="09287010" w:rsidR="00C96C40" w:rsidRPr="00C96C40" w:rsidRDefault="00C96C40" w:rsidP="00C96C40">
      <w:pPr>
        <w:jc w:val="both"/>
        <w:rPr>
          <w:rFonts w:ascii="Garamond" w:hAnsi="Garamond"/>
          <w:sz w:val="22"/>
          <w:szCs w:val="22"/>
        </w:rPr>
      </w:pPr>
      <w:r w:rsidRPr="00C96C40">
        <w:rPr>
          <w:rFonts w:ascii="Garamond" w:hAnsi="Garamond"/>
          <w:i/>
          <w:iCs/>
          <w:sz w:val="22"/>
          <w:szCs w:val="22"/>
        </w:rPr>
        <w:t>Post-Traumatic Stress Disorder (PTSD) Coverage and other Expanding Benefit Changes in the Workers’ Compensation Insurance Marketplace:</w:t>
      </w:r>
      <w:r>
        <w:rPr>
          <w:rFonts w:ascii="Garamond" w:hAnsi="Garamond"/>
          <w:i/>
          <w:iCs/>
          <w:sz w:val="22"/>
          <w:szCs w:val="22"/>
        </w:rPr>
        <w:t xml:space="preserve"> </w:t>
      </w:r>
      <w:r w:rsidRPr="00C96C40">
        <w:rPr>
          <w:rFonts w:ascii="Garamond" w:hAnsi="Garamond"/>
          <w:i/>
          <w:iCs/>
          <w:sz w:val="22"/>
          <w:szCs w:val="22"/>
        </w:rPr>
        <w:t>Academic Legal Perspective</w:t>
      </w:r>
      <w:r>
        <w:rPr>
          <w:rFonts w:ascii="Garamond" w:hAnsi="Garamond"/>
          <w:sz w:val="22"/>
          <w:szCs w:val="22"/>
        </w:rPr>
        <w:t xml:space="preserve">, </w:t>
      </w:r>
      <w:r w:rsidRPr="00C96C40">
        <w:rPr>
          <w:rFonts w:ascii="Garamond" w:hAnsi="Garamond"/>
          <w:sz w:val="22"/>
          <w:szCs w:val="22"/>
        </w:rPr>
        <w:t>Annual Meeting of the National Council of Insurance Legislators</w:t>
      </w:r>
      <w:r>
        <w:rPr>
          <w:rFonts w:ascii="Garamond" w:hAnsi="Garamond"/>
          <w:sz w:val="22"/>
          <w:szCs w:val="22"/>
        </w:rPr>
        <w:t xml:space="preserve">, </w:t>
      </w:r>
      <w:r w:rsidR="00BB5CA4">
        <w:rPr>
          <w:rFonts w:ascii="Garamond" w:hAnsi="Garamond"/>
          <w:sz w:val="22"/>
          <w:szCs w:val="22"/>
        </w:rPr>
        <w:t xml:space="preserve">Working Paper </w:t>
      </w:r>
      <w:r>
        <w:rPr>
          <w:rFonts w:ascii="Garamond" w:hAnsi="Garamond"/>
          <w:sz w:val="22"/>
          <w:szCs w:val="22"/>
        </w:rPr>
        <w:t>Presented December 12, 2019, Austin, TX</w:t>
      </w:r>
    </w:p>
    <w:p w14:paraId="0406AE8C" w14:textId="77777777" w:rsidR="00C96C40" w:rsidRDefault="00C96C40" w:rsidP="00D2022B">
      <w:pPr>
        <w:jc w:val="both"/>
        <w:rPr>
          <w:rFonts w:ascii="Garamond" w:hAnsi="Garamond"/>
          <w:i/>
          <w:iCs/>
          <w:sz w:val="22"/>
          <w:szCs w:val="22"/>
        </w:rPr>
      </w:pPr>
    </w:p>
    <w:p w14:paraId="04988ADD" w14:textId="4A824E67" w:rsidR="00CA775A" w:rsidRPr="00CA775A" w:rsidRDefault="00CA775A" w:rsidP="00D2022B">
      <w:pPr>
        <w:jc w:val="both"/>
        <w:rPr>
          <w:rFonts w:ascii="Garamond" w:hAnsi="Garamond"/>
          <w:iCs/>
          <w:sz w:val="22"/>
          <w:szCs w:val="22"/>
        </w:rPr>
      </w:pPr>
      <w:r w:rsidRPr="00CA775A">
        <w:rPr>
          <w:rFonts w:ascii="Garamond" w:hAnsi="Garamond"/>
          <w:i/>
          <w:iCs/>
          <w:sz w:val="22"/>
          <w:szCs w:val="22"/>
        </w:rPr>
        <w:t>Noe Rodr</w:t>
      </w:r>
      <w:r w:rsidR="003732EE">
        <w:rPr>
          <w:rFonts w:ascii="Garamond" w:hAnsi="Garamond"/>
          <w:i/>
          <w:iCs/>
          <w:sz w:val="22"/>
          <w:szCs w:val="22"/>
        </w:rPr>
        <w:t>iguez v Brand Dairy: Balancing Equal Protection and a State’s E</w:t>
      </w:r>
      <w:r>
        <w:rPr>
          <w:rFonts w:ascii="Garamond" w:hAnsi="Garamond"/>
          <w:i/>
          <w:iCs/>
          <w:sz w:val="22"/>
          <w:szCs w:val="22"/>
        </w:rPr>
        <w:t xml:space="preserve">conomic </w:t>
      </w:r>
      <w:r w:rsidR="003732EE">
        <w:rPr>
          <w:rFonts w:ascii="Garamond" w:hAnsi="Garamond"/>
          <w:i/>
          <w:iCs/>
          <w:sz w:val="22"/>
          <w:szCs w:val="22"/>
        </w:rPr>
        <w:t>I</w:t>
      </w:r>
      <w:r>
        <w:rPr>
          <w:rFonts w:ascii="Garamond" w:hAnsi="Garamond"/>
          <w:i/>
          <w:iCs/>
          <w:sz w:val="22"/>
          <w:szCs w:val="22"/>
        </w:rPr>
        <w:t>nterest,</w:t>
      </w:r>
      <w:r w:rsidRPr="00CA775A">
        <w:rPr>
          <w:rFonts w:ascii="Garamond" w:hAnsi="Garamond"/>
          <w:i/>
          <w:iCs/>
          <w:sz w:val="22"/>
          <w:szCs w:val="22"/>
        </w:rPr>
        <w:t xml:space="preserve"> </w:t>
      </w:r>
      <w:r w:rsidR="003732EE">
        <w:rPr>
          <w:rFonts w:ascii="Garamond" w:hAnsi="Garamond"/>
          <w:iCs/>
          <w:sz w:val="22"/>
          <w:szCs w:val="22"/>
        </w:rPr>
        <w:t xml:space="preserve">3 </w:t>
      </w:r>
      <w:r w:rsidRPr="00CA775A">
        <w:rPr>
          <w:rFonts w:ascii="Garamond" w:hAnsi="Garamond"/>
          <w:iCs/>
          <w:sz w:val="22"/>
          <w:szCs w:val="22"/>
        </w:rPr>
        <w:t>I</w:t>
      </w:r>
      <w:r w:rsidRPr="00CA775A">
        <w:rPr>
          <w:rFonts w:ascii="Garamond" w:hAnsi="Garamond"/>
          <w:iCs/>
          <w:smallCaps/>
          <w:sz w:val="22"/>
          <w:szCs w:val="22"/>
        </w:rPr>
        <w:t>nternational</w:t>
      </w:r>
      <w:r w:rsidRPr="00CA775A">
        <w:rPr>
          <w:rFonts w:ascii="Garamond" w:hAnsi="Garamond"/>
          <w:iCs/>
          <w:sz w:val="22"/>
          <w:szCs w:val="22"/>
        </w:rPr>
        <w:t xml:space="preserve"> L</w:t>
      </w:r>
      <w:r w:rsidRPr="00CA775A">
        <w:rPr>
          <w:rFonts w:ascii="Garamond" w:hAnsi="Garamond"/>
          <w:iCs/>
          <w:smallCaps/>
          <w:sz w:val="22"/>
          <w:szCs w:val="22"/>
        </w:rPr>
        <w:t>abor</w:t>
      </w:r>
      <w:r w:rsidRPr="00CA775A">
        <w:rPr>
          <w:rFonts w:ascii="Garamond" w:hAnsi="Garamond"/>
          <w:iCs/>
          <w:sz w:val="22"/>
          <w:szCs w:val="22"/>
        </w:rPr>
        <w:t xml:space="preserve"> R</w:t>
      </w:r>
      <w:r w:rsidRPr="00CA775A">
        <w:rPr>
          <w:rFonts w:ascii="Garamond" w:hAnsi="Garamond"/>
          <w:iCs/>
          <w:smallCaps/>
          <w:sz w:val="22"/>
          <w:szCs w:val="22"/>
        </w:rPr>
        <w:t>ights</w:t>
      </w:r>
      <w:r w:rsidRPr="00CA775A">
        <w:rPr>
          <w:rFonts w:ascii="Garamond" w:hAnsi="Garamond"/>
          <w:iCs/>
          <w:sz w:val="22"/>
          <w:szCs w:val="22"/>
        </w:rPr>
        <w:t xml:space="preserve"> C</w:t>
      </w:r>
      <w:r w:rsidRPr="00CA775A">
        <w:rPr>
          <w:rFonts w:ascii="Garamond" w:hAnsi="Garamond"/>
          <w:iCs/>
          <w:smallCaps/>
          <w:sz w:val="22"/>
          <w:szCs w:val="22"/>
        </w:rPr>
        <w:t>ase</w:t>
      </w:r>
      <w:r w:rsidRPr="00CA775A">
        <w:rPr>
          <w:rFonts w:ascii="Garamond" w:hAnsi="Garamond"/>
          <w:iCs/>
          <w:sz w:val="22"/>
          <w:szCs w:val="22"/>
        </w:rPr>
        <w:t xml:space="preserve"> L</w:t>
      </w:r>
      <w:r w:rsidRPr="00CA775A">
        <w:rPr>
          <w:rFonts w:ascii="Garamond" w:hAnsi="Garamond"/>
          <w:iCs/>
          <w:smallCaps/>
          <w:sz w:val="22"/>
          <w:szCs w:val="22"/>
        </w:rPr>
        <w:t>aw</w:t>
      </w:r>
      <w:r>
        <w:rPr>
          <w:rFonts w:ascii="Garamond" w:hAnsi="Garamond"/>
          <w:i/>
          <w:iCs/>
          <w:sz w:val="22"/>
          <w:szCs w:val="22"/>
        </w:rPr>
        <w:t xml:space="preserve"> </w:t>
      </w:r>
      <w:r w:rsidR="003732EE">
        <w:rPr>
          <w:rFonts w:ascii="Garamond" w:hAnsi="Garamond"/>
          <w:iCs/>
          <w:sz w:val="22"/>
          <w:szCs w:val="22"/>
        </w:rPr>
        <w:t>106 (</w:t>
      </w:r>
      <w:r>
        <w:rPr>
          <w:rFonts w:ascii="Garamond" w:hAnsi="Garamond"/>
          <w:iCs/>
          <w:sz w:val="22"/>
          <w:szCs w:val="22"/>
        </w:rPr>
        <w:t>2017)</w:t>
      </w:r>
    </w:p>
    <w:p w14:paraId="6B13E0CD" w14:textId="77777777" w:rsidR="00CA775A" w:rsidRDefault="00CA775A" w:rsidP="00D2022B">
      <w:pPr>
        <w:jc w:val="both"/>
        <w:rPr>
          <w:rFonts w:ascii="Garamond" w:hAnsi="Garamond"/>
          <w:i/>
          <w:iCs/>
          <w:sz w:val="22"/>
          <w:szCs w:val="22"/>
        </w:rPr>
      </w:pPr>
    </w:p>
    <w:p w14:paraId="6148ABDB" w14:textId="66D5FF2C" w:rsidR="0009067D" w:rsidRDefault="0009067D" w:rsidP="00D2022B">
      <w:pPr>
        <w:jc w:val="both"/>
        <w:rPr>
          <w:rFonts w:ascii="Garamond" w:hAnsi="Garamond"/>
          <w:iCs/>
          <w:sz w:val="22"/>
          <w:szCs w:val="22"/>
        </w:rPr>
      </w:pPr>
      <w:r>
        <w:rPr>
          <w:rFonts w:ascii="Garamond" w:hAnsi="Garamond"/>
          <w:i/>
          <w:iCs/>
          <w:sz w:val="22"/>
          <w:szCs w:val="22"/>
        </w:rPr>
        <w:t>Compulsory Arbitration: More Empty Preemption of State Workers’ Comp?</w:t>
      </w:r>
      <w:r>
        <w:rPr>
          <w:rFonts w:ascii="Garamond" w:hAnsi="Garamond"/>
          <w:iCs/>
          <w:sz w:val="22"/>
          <w:szCs w:val="22"/>
        </w:rPr>
        <w:t>, T</w:t>
      </w:r>
      <w:r w:rsidRPr="0009067D">
        <w:rPr>
          <w:rFonts w:ascii="Garamond" w:hAnsi="Garamond"/>
          <w:iCs/>
          <w:smallCaps/>
          <w:sz w:val="22"/>
          <w:szCs w:val="22"/>
        </w:rPr>
        <w:t>ortsource</w:t>
      </w:r>
      <w:r>
        <w:rPr>
          <w:rFonts w:ascii="Garamond" w:hAnsi="Garamond"/>
          <w:iCs/>
          <w:sz w:val="22"/>
          <w:szCs w:val="22"/>
        </w:rPr>
        <w:t>, P</w:t>
      </w:r>
      <w:r w:rsidRPr="0009067D">
        <w:rPr>
          <w:rFonts w:ascii="Garamond" w:hAnsi="Garamond"/>
          <w:iCs/>
          <w:smallCaps/>
          <w:sz w:val="22"/>
          <w:szCs w:val="22"/>
        </w:rPr>
        <w:t>ublication</w:t>
      </w:r>
      <w:r>
        <w:rPr>
          <w:rFonts w:ascii="Garamond" w:hAnsi="Garamond"/>
          <w:iCs/>
          <w:sz w:val="22"/>
          <w:szCs w:val="22"/>
        </w:rPr>
        <w:t xml:space="preserve"> </w:t>
      </w:r>
      <w:r w:rsidRPr="0009067D">
        <w:rPr>
          <w:rFonts w:ascii="Garamond" w:hAnsi="Garamond"/>
          <w:iCs/>
          <w:smallCaps/>
          <w:sz w:val="22"/>
          <w:szCs w:val="22"/>
        </w:rPr>
        <w:t>of the</w:t>
      </w:r>
      <w:r>
        <w:rPr>
          <w:rFonts w:ascii="Garamond" w:hAnsi="Garamond"/>
          <w:iCs/>
          <w:sz w:val="22"/>
          <w:szCs w:val="22"/>
        </w:rPr>
        <w:t xml:space="preserve"> T</w:t>
      </w:r>
      <w:r w:rsidRPr="0009067D">
        <w:rPr>
          <w:rFonts w:ascii="Garamond" w:hAnsi="Garamond"/>
          <w:iCs/>
          <w:smallCaps/>
          <w:sz w:val="22"/>
          <w:szCs w:val="22"/>
        </w:rPr>
        <w:t>ort</w:t>
      </w:r>
      <w:r>
        <w:rPr>
          <w:rFonts w:ascii="Garamond" w:hAnsi="Garamond"/>
          <w:iCs/>
          <w:sz w:val="22"/>
          <w:szCs w:val="22"/>
        </w:rPr>
        <w:t xml:space="preserve"> T</w:t>
      </w:r>
      <w:r w:rsidRPr="0009067D">
        <w:rPr>
          <w:rFonts w:ascii="Garamond" w:hAnsi="Garamond"/>
          <w:iCs/>
          <w:smallCaps/>
          <w:sz w:val="22"/>
          <w:szCs w:val="22"/>
        </w:rPr>
        <w:t>rial</w:t>
      </w:r>
      <w:r>
        <w:rPr>
          <w:rFonts w:ascii="Garamond" w:hAnsi="Garamond"/>
          <w:iCs/>
          <w:sz w:val="22"/>
          <w:szCs w:val="22"/>
        </w:rPr>
        <w:t xml:space="preserve"> &amp; I</w:t>
      </w:r>
      <w:r w:rsidRPr="0009067D">
        <w:rPr>
          <w:rFonts w:ascii="Garamond" w:hAnsi="Garamond"/>
          <w:iCs/>
          <w:smallCaps/>
          <w:sz w:val="22"/>
          <w:szCs w:val="22"/>
        </w:rPr>
        <w:t>nsurance</w:t>
      </w:r>
      <w:r>
        <w:rPr>
          <w:rFonts w:ascii="Garamond" w:hAnsi="Garamond"/>
          <w:iCs/>
          <w:sz w:val="22"/>
          <w:szCs w:val="22"/>
        </w:rPr>
        <w:t xml:space="preserve"> P</w:t>
      </w:r>
      <w:r w:rsidRPr="0009067D">
        <w:rPr>
          <w:rFonts w:ascii="Garamond" w:hAnsi="Garamond"/>
          <w:iCs/>
          <w:smallCaps/>
          <w:sz w:val="22"/>
          <w:szCs w:val="22"/>
        </w:rPr>
        <w:t>ractice</w:t>
      </w:r>
      <w:r>
        <w:rPr>
          <w:rFonts w:ascii="Garamond" w:hAnsi="Garamond"/>
          <w:iCs/>
          <w:sz w:val="22"/>
          <w:szCs w:val="22"/>
        </w:rPr>
        <w:t xml:space="preserve"> S</w:t>
      </w:r>
      <w:r w:rsidRPr="0009067D">
        <w:rPr>
          <w:rFonts w:ascii="Garamond" w:hAnsi="Garamond"/>
          <w:iCs/>
          <w:smallCaps/>
          <w:sz w:val="22"/>
          <w:szCs w:val="22"/>
        </w:rPr>
        <w:t>ection</w:t>
      </w:r>
      <w:r w:rsidR="00CE0168">
        <w:rPr>
          <w:rFonts w:ascii="Garamond" w:hAnsi="Garamond"/>
          <w:iCs/>
          <w:smallCaps/>
          <w:sz w:val="22"/>
          <w:szCs w:val="22"/>
        </w:rPr>
        <w:t xml:space="preserve">, </w:t>
      </w:r>
      <w:r w:rsidR="00CE0168">
        <w:rPr>
          <w:rFonts w:ascii="Garamond" w:hAnsi="Garamond"/>
          <w:iCs/>
          <w:sz w:val="22"/>
          <w:szCs w:val="22"/>
        </w:rPr>
        <w:t>Vol. 19, No. 1 at 3 (</w:t>
      </w:r>
      <w:r>
        <w:rPr>
          <w:rFonts w:ascii="Garamond" w:hAnsi="Garamond"/>
          <w:iCs/>
          <w:sz w:val="22"/>
          <w:szCs w:val="22"/>
        </w:rPr>
        <w:t>Fall 2016)</w:t>
      </w:r>
    </w:p>
    <w:p w14:paraId="05D91036" w14:textId="77777777" w:rsidR="007448CB" w:rsidRDefault="007448CB" w:rsidP="00D2022B">
      <w:pPr>
        <w:jc w:val="both"/>
        <w:rPr>
          <w:rFonts w:ascii="Garamond" w:hAnsi="Garamond"/>
          <w:i/>
          <w:iCs/>
          <w:sz w:val="22"/>
          <w:szCs w:val="22"/>
        </w:rPr>
      </w:pPr>
    </w:p>
    <w:p w14:paraId="17900BA2" w14:textId="5DBF1016" w:rsidR="0009067D" w:rsidRPr="00BA2054" w:rsidRDefault="00BA2054" w:rsidP="00D2022B">
      <w:pPr>
        <w:jc w:val="both"/>
        <w:rPr>
          <w:rFonts w:ascii="Garamond" w:hAnsi="Garamond"/>
          <w:iCs/>
          <w:sz w:val="22"/>
          <w:szCs w:val="22"/>
        </w:rPr>
      </w:pPr>
      <w:r w:rsidRPr="00BA2054">
        <w:rPr>
          <w:rFonts w:ascii="Garamond" w:hAnsi="Garamond"/>
          <w:i/>
          <w:iCs/>
          <w:sz w:val="22"/>
          <w:szCs w:val="22"/>
        </w:rPr>
        <w:t>Opt-Out and ERISA’s Empty Preemption of Workers’ Compensation</w:t>
      </w:r>
      <w:r>
        <w:rPr>
          <w:rFonts w:ascii="Garamond" w:hAnsi="Garamond"/>
          <w:i/>
          <w:iCs/>
          <w:sz w:val="22"/>
          <w:szCs w:val="22"/>
        </w:rPr>
        <w:t xml:space="preserve"> </w:t>
      </w:r>
      <w:r>
        <w:rPr>
          <w:rFonts w:ascii="Garamond" w:hAnsi="Garamond"/>
          <w:iCs/>
          <w:sz w:val="22"/>
          <w:szCs w:val="22"/>
        </w:rPr>
        <w:t xml:space="preserve">(with Mark </w:t>
      </w:r>
      <w:proofErr w:type="spellStart"/>
      <w:r>
        <w:rPr>
          <w:rFonts w:ascii="Garamond" w:hAnsi="Garamond"/>
          <w:iCs/>
          <w:sz w:val="22"/>
          <w:szCs w:val="22"/>
        </w:rPr>
        <w:t>DeBofsky</w:t>
      </w:r>
      <w:proofErr w:type="spellEnd"/>
      <w:r>
        <w:rPr>
          <w:rFonts w:ascii="Garamond" w:hAnsi="Garamond"/>
          <w:iCs/>
          <w:sz w:val="22"/>
          <w:szCs w:val="22"/>
        </w:rPr>
        <w:t>), T</w:t>
      </w:r>
      <w:r w:rsidRPr="00BA2054">
        <w:rPr>
          <w:rFonts w:ascii="Garamond" w:hAnsi="Garamond"/>
          <w:iCs/>
          <w:smallCaps/>
          <w:sz w:val="22"/>
          <w:szCs w:val="22"/>
        </w:rPr>
        <w:t>ort</w:t>
      </w:r>
      <w:r>
        <w:rPr>
          <w:rFonts w:ascii="Garamond" w:hAnsi="Garamond"/>
          <w:iCs/>
          <w:sz w:val="22"/>
          <w:szCs w:val="22"/>
        </w:rPr>
        <w:t xml:space="preserve"> T</w:t>
      </w:r>
      <w:r w:rsidRPr="00BA2054">
        <w:rPr>
          <w:rFonts w:ascii="Garamond" w:hAnsi="Garamond"/>
          <w:iCs/>
          <w:smallCaps/>
          <w:sz w:val="22"/>
          <w:szCs w:val="22"/>
        </w:rPr>
        <w:t>rial</w:t>
      </w:r>
      <w:r>
        <w:rPr>
          <w:rFonts w:ascii="Garamond" w:hAnsi="Garamond"/>
          <w:iCs/>
          <w:sz w:val="22"/>
          <w:szCs w:val="22"/>
        </w:rPr>
        <w:t xml:space="preserve"> &amp; I</w:t>
      </w:r>
      <w:r w:rsidRPr="00BA2054">
        <w:rPr>
          <w:rFonts w:ascii="Garamond" w:hAnsi="Garamond"/>
          <w:iCs/>
          <w:smallCaps/>
          <w:sz w:val="22"/>
          <w:szCs w:val="22"/>
        </w:rPr>
        <w:t>nsurance</w:t>
      </w:r>
      <w:r>
        <w:rPr>
          <w:rFonts w:ascii="Garamond" w:hAnsi="Garamond"/>
          <w:iCs/>
          <w:sz w:val="22"/>
          <w:szCs w:val="22"/>
        </w:rPr>
        <w:t xml:space="preserve"> P</w:t>
      </w:r>
      <w:r w:rsidRPr="00CE0AE5">
        <w:rPr>
          <w:rFonts w:ascii="Garamond" w:hAnsi="Garamond"/>
          <w:iCs/>
          <w:smallCaps/>
          <w:sz w:val="22"/>
          <w:szCs w:val="22"/>
        </w:rPr>
        <w:t>ractice</w:t>
      </w:r>
      <w:r>
        <w:rPr>
          <w:rFonts w:ascii="Garamond" w:hAnsi="Garamond"/>
          <w:iCs/>
          <w:sz w:val="22"/>
          <w:szCs w:val="22"/>
        </w:rPr>
        <w:t xml:space="preserve"> S</w:t>
      </w:r>
      <w:r w:rsidRPr="00CE0AE5">
        <w:rPr>
          <w:rFonts w:ascii="Garamond" w:hAnsi="Garamond"/>
          <w:iCs/>
          <w:smallCaps/>
          <w:sz w:val="22"/>
          <w:szCs w:val="22"/>
        </w:rPr>
        <w:t>ection</w:t>
      </w:r>
      <w:r>
        <w:rPr>
          <w:rFonts w:ascii="Garamond" w:hAnsi="Garamond"/>
          <w:iCs/>
          <w:sz w:val="22"/>
          <w:szCs w:val="22"/>
        </w:rPr>
        <w:t xml:space="preserve"> N</w:t>
      </w:r>
      <w:r w:rsidRPr="00CE0AE5">
        <w:rPr>
          <w:rFonts w:ascii="Garamond" w:hAnsi="Garamond"/>
          <w:iCs/>
          <w:smallCaps/>
          <w:sz w:val="22"/>
          <w:szCs w:val="22"/>
        </w:rPr>
        <w:t>ewsletter</w:t>
      </w:r>
      <w:r w:rsidR="00CE0168">
        <w:rPr>
          <w:rFonts w:ascii="Garamond" w:hAnsi="Garamond"/>
          <w:iCs/>
          <w:sz w:val="22"/>
          <w:szCs w:val="22"/>
        </w:rPr>
        <w:t xml:space="preserve"> (</w:t>
      </w:r>
      <w:r>
        <w:rPr>
          <w:rFonts w:ascii="Garamond" w:hAnsi="Garamond"/>
          <w:iCs/>
          <w:sz w:val="22"/>
          <w:szCs w:val="22"/>
        </w:rPr>
        <w:t>Fall 2016)</w:t>
      </w:r>
    </w:p>
    <w:p w14:paraId="3BF5E7C5" w14:textId="77777777" w:rsidR="0009067D" w:rsidRDefault="0009067D" w:rsidP="00D2022B">
      <w:pPr>
        <w:jc w:val="both"/>
        <w:rPr>
          <w:rFonts w:ascii="Garamond" w:hAnsi="Garamond"/>
          <w:i/>
          <w:iCs/>
          <w:sz w:val="22"/>
          <w:szCs w:val="22"/>
        </w:rPr>
      </w:pPr>
    </w:p>
    <w:p w14:paraId="7EDFBC43" w14:textId="4F2E8F23" w:rsidR="00C216FF" w:rsidRPr="00C216FF" w:rsidRDefault="00C216FF" w:rsidP="00D2022B">
      <w:pPr>
        <w:jc w:val="both"/>
        <w:rPr>
          <w:rFonts w:ascii="Garamond" w:hAnsi="Garamond"/>
          <w:i/>
          <w:iCs/>
          <w:sz w:val="22"/>
          <w:szCs w:val="22"/>
        </w:rPr>
      </w:pPr>
      <w:r>
        <w:rPr>
          <w:rFonts w:ascii="Garamond" w:hAnsi="Garamond"/>
          <w:i/>
          <w:iCs/>
          <w:sz w:val="22"/>
          <w:szCs w:val="22"/>
        </w:rPr>
        <w:t xml:space="preserve">Workers’ Compensation Laws: No Escape from ERISA Preemption?, </w:t>
      </w:r>
      <w:r w:rsidRPr="00C216FF">
        <w:rPr>
          <w:rFonts w:ascii="Garamond" w:hAnsi="Garamond"/>
          <w:iCs/>
          <w:sz w:val="22"/>
          <w:szCs w:val="22"/>
        </w:rPr>
        <w:t>L</w:t>
      </w:r>
      <w:r w:rsidRPr="00C216FF">
        <w:rPr>
          <w:rFonts w:ascii="Garamond" w:hAnsi="Garamond"/>
          <w:iCs/>
          <w:smallCaps/>
          <w:sz w:val="22"/>
          <w:szCs w:val="22"/>
        </w:rPr>
        <w:t>exisNexis</w:t>
      </w:r>
      <w:r w:rsidR="003732EE">
        <w:rPr>
          <w:rFonts w:ascii="Garamond" w:hAnsi="Garamond"/>
          <w:iCs/>
          <w:smallCaps/>
          <w:sz w:val="22"/>
          <w:szCs w:val="22"/>
        </w:rPr>
        <w:t xml:space="preserve"> Legal Newsroom, Workers’</w:t>
      </w:r>
      <w:r>
        <w:rPr>
          <w:rFonts w:ascii="Garamond" w:hAnsi="Garamond"/>
          <w:iCs/>
          <w:smallCaps/>
          <w:sz w:val="22"/>
          <w:szCs w:val="22"/>
        </w:rPr>
        <w:t xml:space="preserve"> Compensation Law </w:t>
      </w:r>
      <w:r w:rsidRPr="00C216FF">
        <w:rPr>
          <w:rFonts w:ascii="Garamond" w:hAnsi="Garamond"/>
          <w:i/>
          <w:iCs/>
          <w:sz w:val="22"/>
          <w:szCs w:val="22"/>
        </w:rPr>
        <w:t>available at</w:t>
      </w:r>
      <w:r>
        <w:rPr>
          <w:rFonts w:ascii="Garamond" w:hAnsi="Garamond"/>
          <w:iCs/>
          <w:sz w:val="22"/>
          <w:szCs w:val="22"/>
        </w:rPr>
        <w:t xml:space="preserve"> </w:t>
      </w:r>
      <w:r w:rsidRPr="00C216FF">
        <w:rPr>
          <w:rFonts w:ascii="Garamond" w:hAnsi="Garamond"/>
          <w:iCs/>
          <w:sz w:val="22"/>
          <w:szCs w:val="22"/>
        </w:rPr>
        <w:t>https://www.lexisnexis.com/legalnewsroom/workers-compensation/b/recent-cases-news-trends-developments/archive/2016/05/23/workers-compensation-opt-out-laws-no-escape-from-erisa-preemption.aspx</w:t>
      </w:r>
      <w:r>
        <w:rPr>
          <w:rFonts w:ascii="Garamond" w:hAnsi="Garamond"/>
          <w:iCs/>
          <w:sz w:val="22"/>
          <w:szCs w:val="22"/>
        </w:rPr>
        <w:t xml:space="preserve"> (May 31, 2016)</w:t>
      </w:r>
    </w:p>
    <w:p w14:paraId="68464515" w14:textId="77777777" w:rsidR="00C216FF" w:rsidRDefault="00C216FF" w:rsidP="00D2022B">
      <w:pPr>
        <w:jc w:val="both"/>
        <w:rPr>
          <w:rFonts w:ascii="Garamond" w:hAnsi="Garamond"/>
          <w:i/>
          <w:iCs/>
          <w:sz w:val="22"/>
          <w:szCs w:val="22"/>
        </w:rPr>
      </w:pPr>
    </w:p>
    <w:p w14:paraId="6AD52273" w14:textId="77777777" w:rsidR="003C190A" w:rsidRPr="00AA1508" w:rsidRDefault="006E6B5F" w:rsidP="00D2022B">
      <w:pPr>
        <w:jc w:val="both"/>
        <w:rPr>
          <w:rFonts w:ascii="Garamond" w:hAnsi="Garamond"/>
          <w:iCs/>
          <w:sz w:val="22"/>
          <w:szCs w:val="22"/>
        </w:rPr>
      </w:pPr>
      <w:r w:rsidRPr="00AA1508">
        <w:rPr>
          <w:rFonts w:ascii="Garamond" w:hAnsi="Garamond"/>
          <w:i/>
          <w:iCs/>
          <w:sz w:val="22"/>
          <w:szCs w:val="22"/>
        </w:rPr>
        <w:t>Choppy Waters Ahead: The New Environment of Law School Scholarships</w:t>
      </w:r>
      <w:r w:rsidR="003C190A" w:rsidRPr="00AA1508">
        <w:rPr>
          <w:rFonts w:ascii="Garamond" w:hAnsi="Garamond"/>
          <w:iCs/>
          <w:sz w:val="22"/>
          <w:szCs w:val="22"/>
        </w:rPr>
        <w:t>, W</w:t>
      </w:r>
      <w:r w:rsidR="003C190A" w:rsidRPr="00AA1508">
        <w:rPr>
          <w:rFonts w:ascii="Garamond" w:hAnsi="Garamond"/>
          <w:iCs/>
          <w:smallCaps/>
          <w:sz w:val="22"/>
          <w:szCs w:val="22"/>
        </w:rPr>
        <w:t>yoming</w:t>
      </w:r>
      <w:r w:rsidR="003C190A" w:rsidRPr="00AA1508">
        <w:rPr>
          <w:rFonts w:ascii="Garamond" w:hAnsi="Garamond"/>
          <w:iCs/>
          <w:sz w:val="22"/>
          <w:szCs w:val="22"/>
        </w:rPr>
        <w:t xml:space="preserve"> L</w:t>
      </w:r>
      <w:r w:rsidR="003C190A" w:rsidRPr="00AA1508">
        <w:rPr>
          <w:rFonts w:ascii="Garamond" w:hAnsi="Garamond"/>
          <w:iCs/>
          <w:smallCaps/>
          <w:sz w:val="22"/>
          <w:szCs w:val="22"/>
        </w:rPr>
        <w:t>awyer</w:t>
      </w:r>
      <w:r w:rsidRPr="00AA1508">
        <w:rPr>
          <w:rFonts w:ascii="Garamond" w:hAnsi="Garamond"/>
          <w:iCs/>
          <w:smallCaps/>
          <w:sz w:val="22"/>
          <w:szCs w:val="22"/>
        </w:rPr>
        <w:t xml:space="preserve">, </w:t>
      </w:r>
      <w:r w:rsidR="00674BC6" w:rsidRPr="00AA1508">
        <w:rPr>
          <w:rFonts w:ascii="Garamond" w:hAnsi="Garamond"/>
          <w:iCs/>
          <w:smallCaps/>
          <w:sz w:val="22"/>
          <w:szCs w:val="22"/>
        </w:rPr>
        <w:t>39-APR Wyo. Law 20</w:t>
      </w:r>
      <w:r w:rsidRPr="00AA1508">
        <w:rPr>
          <w:rFonts w:ascii="Garamond" w:hAnsi="Garamond"/>
          <w:iCs/>
          <w:sz w:val="22"/>
          <w:szCs w:val="22"/>
        </w:rPr>
        <w:t xml:space="preserve"> (April </w:t>
      </w:r>
      <w:r w:rsidR="003C190A" w:rsidRPr="00AA1508">
        <w:rPr>
          <w:rFonts w:ascii="Garamond" w:hAnsi="Garamond"/>
          <w:iCs/>
          <w:sz w:val="22"/>
          <w:szCs w:val="22"/>
        </w:rPr>
        <w:t>2016)</w:t>
      </w:r>
    </w:p>
    <w:p w14:paraId="18FA2CB0" w14:textId="77777777" w:rsidR="003125CE" w:rsidRDefault="003125CE" w:rsidP="00D2022B">
      <w:pPr>
        <w:jc w:val="both"/>
        <w:rPr>
          <w:rFonts w:ascii="Garamond" w:hAnsi="Garamond"/>
          <w:i/>
          <w:iCs/>
          <w:sz w:val="22"/>
          <w:szCs w:val="22"/>
        </w:rPr>
      </w:pPr>
    </w:p>
    <w:p w14:paraId="4741AA88" w14:textId="3C1F5484" w:rsidR="002C13AB" w:rsidRDefault="005A12A4" w:rsidP="00D2022B">
      <w:pPr>
        <w:jc w:val="both"/>
        <w:rPr>
          <w:rFonts w:ascii="Garamond" w:hAnsi="Garamond"/>
          <w:iCs/>
          <w:sz w:val="22"/>
          <w:szCs w:val="22"/>
        </w:rPr>
      </w:pPr>
      <w:r w:rsidRPr="00AA1508">
        <w:rPr>
          <w:rFonts w:ascii="Garamond" w:hAnsi="Garamond"/>
          <w:i/>
          <w:iCs/>
          <w:sz w:val="22"/>
          <w:szCs w:val="22"/>
        </w:rPr>
        <w:t>Are Workers’ Compensation “Alternative Benefit Plans” Authorized by State Opt-Out Schemes Covered by ERISA?,</w:t>
      </w:r>
      <w:r w:rsidR="00121200" w:rsidRPr="00AA1508">
        <w:rPr>
          <w:rFonts w:ascii="Garamond" w:hAnsi="Garamond"/>
          <w:i/>
          <w:iCs/>
          <w:sz w:val="22"/>
          <w:szCs w:val="22"/>
        </w:rPr>
        <w:t xml:space="preserve"> </w:t>
      </w:r>
      <w:r w:rsidR="00121200" w:rsidRPr="00AA1508">
        <w:rPr>
          <w:rFonts w:ascii="Garamond" w:hAnsi="Garamond"/>
          <w:iCs/>
          <w:sz w:val="22"/>
          <w:szCs w:val="22"/>
        </w:rPr>
        <w:t xml:space="preserve">45 </w:t>
      </w:r>
      <w:r w:rsidRPr="00AA1508">
        <w:rPr>
          <w:rFonts w:ascii="Garamond" w:hAnsi="Garamond"/>
          <w:iCs/>
          <w:sz w:val="22"/>
          <w:szCs w:val="22"/>
        </w:rPr>
        <w:t>T</w:t>
      </w:r>
      <w:r w:rsidRPr="00AA1508">
        <w:rPr>
          <w:rFonts w:ascii="Garamond" w:hAnsi="Garamond"/>
          <w:iCs/>
          <w:smallCaps/>
          <w:sz w:val="22"/>
          <w:szCs w:val="22"/>
        </w:rPr>
        <w:t>he</w:t>
      </w:r>
      <w:r w:rsidRPr="00AA1508">
        <w:rPr>
          <w:rFonts w:ascii="Garamond" w:hAnsi="Garamond"/>
          <w:iCs/>
          <w:sz w:val="22"/>
          <w:szCs w:val="22"/>
        </w:rPr>
        <w:t xml:space="preserve"> B</w:t>
      </w:r>
      <w:r w:rsidRPr="00AA1508">
        <w:rPr>
          <w:rFonts w:ascii="Garamond" w:hAnsi="Garamond"/>
          <w:iCs/>
          <w:smallCaps/>
          <w:sz w:val="22"/>
          <w:szCs w:val="22"/>
        </w:rPr>
        <w:t>rief</w:t>
      </w:r>
      <w:r w:rsidR="00121200" w:rsidRPr="00AA1508">
        <w:rPr>
          <w:rFonts w:ascii="Garamond" w:hAnsi="Garamond"/>
          <w:iCs/>
          <w:smallCaps/>
          <w:sz w:val="22"/>
          <w:szCs w:val="22"/>
        </w:rPr>
        <w:t xml:space="preserve"> 22</w:t>
      </w:r>
      <w:r w:rsidRPr="00AA1508">
        <w:rPr>
          <w:rFonts w:ascii="Garamond" w:hAnsi="Garamond"/>
          <w:iCs/>
          <w:sz w:val="22"/>
          <w:szCs w:val="22"/>
        </w:rPr>
        <w:t>, A.B.A. T</w:t>
      </w:r>
      <w:r w:rsidRPr="00AA1508">
        <w:rPr>
          <w:rFonts w:ascii="Garamond" w:hAnsi="Garamond"/>
          <w:iCs/>
          <w:smallCaps/>
          <w:sz w:val="22"/>
          <w:szCs w:val="22"/>
        </w:rPr>
        <w:t>ort</w:t>
      </w:r>
      <w:r w:rsidRPr="00AA1508">
        <w:rPr>
          <w:rFonts w:ascii="Garamond" w:hAnsi="Garamond"/>
          <w:iCs/>
          <w:sz w:val="22"/>
          <w:szCs w:val="22"/>
        </w:rPr>
        <w:t xml:space="preserve"> T</w:t>
      </w:r>
      <w:r w:rsidRPr="00AA1508">
        <w:rPr>
          <w:rFonts w:ascii="Garamond" w:hAnsi="Garamond"/>
          <w:iCs/>
          <w:smallCaps/>
          <w:sz w:val="22"/>
          <w:szCs w:val="22"/>
        </w:rPr>
        <w:t>rial</w:t>
      </w:r>
      <w:r w:rsidRPr="00AA1508">
        <w:rPr>
          <w:rFonts w:ascii="Garamond" w:hAnsi="Garamond"/>
          <w:iCs/>
          <w:sz w:val="22"/>
          <w:szCs w:val="22"/>
        </w:rPr>
        <w:t xml:space="preserve"> &amp; I</w:t>
      </w:r>
      <w:r w:rsidRPr="00AA1508">
        <w:rPr>
          <w:rFonts w:ascii="Garamond" w:hAnsi="Garamond"/>
          <w:iCs/>
          <w:smallCaps/>
          <w:sz w:val="22"/>
          <w:szCs w:val="22"/>
        </w:rPr>
        <w:t>nsurance</w:t>
      </w:r>
      <w:r w:rsidRPr="00AA1508">
        <w:rPr>
          <w:rFonts w:ascii="Garamond" w:hAnsi="Garamond"/>
          <w:iCs/>
          <w:sz w:val="22"/>
          <w:szCs w:val="22"/>
        </w:rPr>
        <w:t xml:space="preserve"> P</w:t>
      </w:r>
      <w:r w:rsidRPr="00AA1508">
        <w:rPr>
          <w:rFonts w:ascii="Garamond" w:hAnsi="Garamond"/>
          <w:iCs/>
          <w:smallCaps/>
          <w:sz w:val="22"/>
          <w:szCs w:val="22"/>
        </w:rPr>
        <w:t>ractice</w:t>
      </w:r>
      <w:r w:rsidRPr="00AA1508">
        <w:rPr>
          <w:rFonts w:ascii="Garamond" w:hAnsi="Garamond"/>
          <w:iCs/>
          <w:sz w:val="22"/>
          <w:szCs w:val="22"/>
        </w:rPr>
        <w:t xml:space="preserve"> S</w:t>
      </w:r>
      <w:r w:rsidRPr="00AA1508">
        <w:rPr>
          <w:rFonts w:ascii="Garamond" w:hAnsi="Garamond"/>
          <w:iCs/>
          <w:smallCaps/>
          <w:sz w:val="22"/>
          <w:szCs w:val="22"/>
        </w:rPr>
        <w:t>ection</w:t>
      </w:r>
      <w:r w:rsidR="00121200" w:rsidRPr="00AA1508">
        <w:rPr>
          <w:rFonts w:ascii="Garamond" w:hAnsi="Garamond"/>
          <w:iCs/>
          <w:sz w:val="22"/>
          <w:szCs w:val="22"/>
        </w:rPr>
        <w:t xml:space="preserve"> (</w:t>
      </w:r>
      <w:r w:rsidRPr="00AA1508">
        <w:rPr>
          <w:rFonts w:ascii="Garamond" w:hAnsi="Garamond"/>
          <w:iCs/>
          <w:sz w:val="22"/>
          <w:szCs w:val="22"/>
        </w:rPr>
        <w:t>Spring 2016)</w:t>
      </w:r>
    </w:p>
    <w:p w14:paraId="07D25901" w14:textId="1C04872E" w:rsidR="005A12A4" w:rsidRPr="002C13AB" w:rsidRDefault="002C13AB" w:rsidP="002C13AB">
      <w:pPr>
        <w:pStyle w:val="ListParagraph"/>
        <w:numPr>
          <w:ilvl w:val="0"/>
          <w:numId w:val="6"/>
        </w:numPr>
        <w:jc w:val="both"/>
        <w:rPr>
          <w:rFonts w:ascii="Garamond" w:hAnsi="Garamond"/>
          <w:iCs/>
          <w:sz w:val="22"/>
          <w:szCs w:val="22"/>
        </w:rPr>
      </w:pPr>
      <w:r>
        <w:rPr>
          <w:rFonts w:ascii="Garamond" w:hAnsi="Garamond"/>
          <w:iCs/>
          <w:sz w:val="22"/>
          <w:szCs w:val="22"/>
        </w:rPr>
        <w:t>Cited by the Oklahoma Supreme Court</w:t>
      </w:r>
      <w:r w:rsidR="00856D63">
        <w:rPr>
          <w:rFonts w:ascii="Garamond" w:hAnsi="Garamond"/>
          <w:iCs/>
          <w:sz w:val="22"/>
          <w:szCs w:val="22"/>
        </w:rPr>
        <w:t xml:space="preserve"> concurrence</w:t>
      </w:r>
      <w:r>
        <w:rPr>
          <w:rFonts w:ascii="Garamond" w:hAnsi="Garamond"/>
          <w:iCs/>
          <w:sz w:val="22"/>
          <w:szCs w:val="22"/>
        </w:rPr>
        <w:t>,</w:t>
      </w:r>
      <w:r w:rsidR="00856D63">
        <w:rPr>
          <w:rFonts w:ascii="Garamond" w:hAnsi="Garamond"/>
          <w:iCs/>
          <w:sz w:val="22"/>
          <w:szCs w:val="22"/>
        </w:rPr>
        <w:t xml:space="preserve"> Vasquez v. Dillard’s, 381 P.3d 768, </w:t>
      </w:r>
      <w:r w:rsidR="004A62D4">
        <w:rPr>
          <w:rFonts w:ascii="Garamond" w:hAnsi="Garamond"/>
          <w:iCs/>
          <w:sz w:val="22"/>
          <w:szCs w:val="22"/>
        </w:rPr>
        <w:t>780 n.38 (Ok. 2016)</w:t>
      </w:r>
      <w:r>
        <w:rPr>
          <w:rFonts w:ascii="Garamond" w:hAnsi="Garamond"/>
          <w:iCs/>
          <w:sz w:val="22"/>
          <w:szCs w:val="22"/>
        </w:rPr>
        <w:t xml:space="preserve"> </w:t>
      </w:r>
    </w:p>
    <w:p w14:paraId="3908C569" w14:textId="77777777" w:rsidR="00FA4D27" w:rsidRDefault="00FA4D27" w:rsidP="00D2022B">
      <w:pPr>
        <w:jc w:val="both"/>
        <w:rPr>
          <w:rFonts w:ascii="Garamond" w:hAnsi="Garamond"/>
          <w:i/>
          <w:iCs/>
          <w:sz w:val="22"/>
          <w:szCs w:val="22"/>
        </w:rPr>
      </w:pPr>
    </w:p>
    <w:p w14:paraId="303DC502" w14:textId="02A96EB5" w:rsidR="001C7076" w:rsidRPr="00AA1508" w:rsidRDefault="001C7076" w:rsidP="005623FD">
      <w:pPr>
        <w:rPr>
          <w:rFonts w:ascii="Garamond" w:hAnsi="Garamond"/>
          <w:iCs/>
          <w:sz w:val="22"/>
          <w:szCs w:val="22"/>
        </w:rPr>
      </w:pPr>
      <w:r w:rsidRPr="00AA1508">
        <w:rPr>
          <w:rFonts w:ascii="Garamond" w:hAnsi="Garamond"/>
          <w:i/>
          <w:iCs/>
          <w:sz w:val="22"/>
          <w:szCs w:val="22"/>
        </w:rPr>
        <w:lastRenderedPageBreak/>
        <w:t>Workers’ Comp Agency Declares Oklahoma Opt</w:t>
      </w:r>
      <w:r w:rsidR="00E236E0" w:rsidRPr="00AA1508">
        <w:rPr>
          <w:rFonts w:ascii="Garamond" w:hAnsi="Garamond"/>
          <w:i/>
          <w:iCs/>
          <w:sz w:val="22"/>
          <w:szCs w:val="22"/>
        </w:rPr>
        <w:t>-Out Statute Unconstitutional</w:t>
      </w:r>
      <w:r w:rsidR="00E236E0" w:rsidRPr="00AA1508">
        <w:rPr>
          <w:rFonts w:ascii="Garamond" w:hAnsi="Garamond"/>
          <w:iCs/>
          <w:sz w:val="22"/>
          <w:szCs w:val="22"/>
        </w:rPr>
        <w:t>, L</w:t>
      </w:r>
      <w:r w:rsidR="00E236E0" w:rsidRPr="00AA1508">
        <w:rPr>
          <w:rFonts w:ascii="Garamond" w:hAnsi="Garamond"/>
          <w:iCs/>
          <w:smallCaps/>
          <w:sz w:val="22"/>
          <w:szCs w:val="22"/>
        </w:rPr>
        <w:t>exis</w:t>
      </w:r>
      <w:r w:rsidR="00E236E0" w:rsidRPr="00AA1508">
        <w:rPr>
          <w:rFonts w:ascii="Garamond" w:hAnsi="Garamond"/>
          <w:iCs/>
          <w:sz w:val="22"/>
          <w:szCs w:val="22"/>
        </w:rPr>
        <w:t>N</w:t>
      </w:r>
      <w:r w:rsidR="00E236E0" w:rsidRPr="00AA1508">
        <w:rPr>
          <w:rFonts w:ascii="Garamond" w:hAnsi="Garamond"/>
          <w:iCs/>
          <w:smallCaps/>
          <w:sz w:val="22"/>
          <w:szCs w:val="22"/>
        </w:rPr>
        <w:t>exis</w:t>
      </w:r>
      <w:r w:rsidR="00E236E0" w:rsidRPr="00AA1508">
        <w:rPr>
          <w:rFonts w:ascii="Garamond" w:hAnsi="Garamond"/>
          <w:iCs/>
          <w:sz w:val="22"/>
          <w:szCs w:val="22"/>
        </w:rPr>
        <w:t xml:space="preserve"> L</w:t>
      </w:r>
      <w:r w:rsidR="00E236E0" w:rsidRPr="00AA1508">
        <w:rPr>
          <w:rFonts w:ascii="Garamond" w:hAnsi="Garamond"/>
          <w:iCs/>
          <w:smallCaps/>
          <w:sz w:val="22"/>
          <w:szCs w:val="22"/>
        </w:rPr>
        <w:t>egal</w:t>
      </w:r>
      <w:r w:rsidR="00E236E0" w:rsidRPr="00AA1508">
        <w:rPr>
          <w:rFonts w:ascii="Garamond" w:hAnsi="Garamond"/>
          <w:iCs/>
          <w:sz w:val="22"/>
          <w:szCs w:val="22"/>
        </w:rPr>
        <w:t xml:space="preserve"> N</w:t>
      </w:r>
      <w:r w:rsidR="00E236E0" w:rsidRPr="00AA1508">
        <w:rPr>
          <w:rFonts w:ascii="Garamond" w:hAnsi="Garamond"/>
          <w:iCs/>
          <w:smallCaps/>
          <w:sz w:val="22"/>
          <w:szCs w:val="22"/>
        </w:rPr>
        <w:t>ewsroom</w:t>
      </w:r>
      <w:r w:rsidR="00E236E0" w:rsidRPr="00AA1508">
        <w:rPr>
          <w:rFonts w:ascii="Garamond" w:hAnsi="Garamond"/>
          <w:iCs/>
          <w:sz w:val="22"/>
          <w:szCs w:val="22"/>
        </w:rPr>
        <w:t>, W</w:t>
      </w:r>
      <w:r w:rsidR="00E236E0" w:rsidRPr="00AA1508">
        <w:rPr>
          <w:rFonts w:ascii="Garamond" w:hAnsi="Garamond"/>
          <w:iCs/>
          <w:smallCaps/>
          <w:sz w:val="22"/>
          <w:szCs w:val="22"/>
        </w:rPr>
        <w:t>orkers</w:t>
      </w:r>
      <w:r w:rsidR="00E236E0" w:rsidRPr="00AA1508">
        <w:rPr>
          <w:rFonts w:ascii="Garamond" w:hAnsi="Garamond"/>
          <w:iCs/>
          <w:sz w:val="22"/>
          <w:szCs w:val="22"/>
        </w:rPr>
        <w:t xml:space="preserve"> C</w:t>
      </w:r>
      <w:r w:rsidR="00E236E0" w:rsidRPr="00AA1508">
        <w:rPr>
          <w:rFonts w:ascii="Garamond" w:hAnsi="Garamond"/>
          <w:iCs/>
          <w:smallCaps/>
          <w:sz w:val="22"/>
          <w:szCs w:val="22"/>
        </w:rPr>
        <w:t>ompensation</w:t>
      </w:r>
      <w:r w:rsidR="00E236E0" w:rsidRPr="00AA1508">
        <w:rPr>
          <w:rFonts w:ascii="Garamond" w:hAnsi="Garamond"/>
          <w:iCs/>
          <w:sz w:val="22"/>
          <w:szCs w:val="22"/>
        </w:rPr>
        <w:t xml:space="preserve"> L</w:t>
      </w:r>
      <w:r w:rsidR="00E236E0" w:rsidRPr="00AA1508">
        <w:rPr>
          <w:rFonts w:ascii="Garamond" w:hAnsi="Garamond"/>
          <w:iCs/>
          <w:smallCaps/>
          <w:sz w:val="22"/>
          <w:szCs w:val="22"/>
        </w:rPr>
        <w:t xml:space="preserve">aw </w:t>
      </w:r>
      <w:r w:rsidR="00E236E0" w:rsidRPr="00AA1508">
        <w:rPr>
          <w:rFonts w:ascii="Garamond" w:hAnsi="Garamond"/>
          <w:i/>
          <w:iCs/>
          <w:sz w:val="22"/>
          <w:szCs w:val="22"/>
        </w:rPr>
        <w:t>available at</w:t>
      </w:r>
      <w:r w:rsidR="00E236E0" w:rsidRPr="00AA1508">
        <w:rPr>
          <w:rFonts w:ascii="Garamond" w:hAnsi="Garamond"/>
          <w:iCs/>
          <w:sz w:val="22"/>
          <w:szCs w:val="22"/>
        </w:rPr>
        <w:t xml:space="preserve"> http://www.lexisnexis.com/legalnewsroom/workers-compensation/b/recent-cases-news-trends-developments/archive/2016/02/28/workers-comp-agency-declares-oklahoma-opt-out-statute-unconstitutional.aspx (February 28, 2016)</w:t>
      </w:r>
    </w:p>
    <w:p w14:paraId="23153179" w14:textId="77777777" w:rsidR="00C51B2E" w:rsidRDefault="00C51B2E" w:rsidP="00D2022B">
      <w:pPr>
        <w:jc w:val="both"/>
        <w:rPr>
          <w:rFonts w:ascii="Garamond" w:hAnsi="Garamond"/>
          <w:i/>
          <w:iCs/>
          <w:sz w:val="22"/>
          <w:szCs w:val="22"/>
        </w:rPr>
      </w:pPr>
    </w:p>
    <w:p w14:paraId="5710F7C5" w14:textId="0E1DAA26" w:rsidR="00DF2F2C" w:rsidRDefault="00DF2F2C" w:rsidP="00D2022B">
      <w:pPr>
        <w:jc w:val="both"/>
        <w:rPr>
          <w:rFonts w:ascii="Garamond" w:hAnsi="Garamond"/>
          <w:iCs/>
          <w:sz w:val="22"/>
          <w:szCs w:val="22"/>
        </w:rPr>
      </w:pPr>
      <w:r w:rsidRPr="00AA1508">
        <w:rPr>
          <w:rFonts w:ascii="Garamond" w:hAnsi="Garamond"/>
          <w:i/>
          <w:iCs/>
          <w:sz w:val="22"/>
          <w:szCs w:val="22"/>
        </w:rPr>
        <w:t>A Hundred Years of Excellence: But is the Past Prologue? Reflections on the Pennsylvania Workers’ Compensation Act</w:t>
      </w:r>
      <w:r w:rsidR="00B32151" w:rsidRPr="00AA1508">
        <w:rPr>
          <w:rFonts w:ascii="Garamond" w:hAnsi="Garamond"/>
          <w:iCs/>
          <w:sz w:val="22"/>
          <w:szCs w:val="22"/>
        </w:rPr>
        <w:t>, 87 P</w:t>
      </w:r>
      <w:r w:rsidR="00B32151" w:rsidRPr="00AA1508">
        <w:rPr>
          <w:rFonts w:ascii="Garamond" w:hAnsi="Garamond"/>
          <w:iCs/>
          <w:smallCaps/>
          <w:sz w:val="22"/>
          <w:szCs w:val="22"/>
        </w:rPr>
        <w:t>a</w:t>
      </w:r>
      <w:r w:rsidR="00B32151" w:rsidRPr="00AA1508">
        <w:rPr>
          <w:rFonts w:ascii="Garamond" w:hAnsi="Garamond"/>
          <w:iCs/>
          <w:sz w:val="22"/>
          <w:szCs w:val="22"/>
        </w:rPr>
        <w:t>. B.A. Q. 20 (January 2016)</w:t>
      </w:r>
    </w:p>
    <w:p w14:paraId="5055B1C0" w14:textId="74D36B48" w:rsidR="00716931" w:rsidRPr="00716931" w:rsidRDefault="00716931" w:rsidP="00716931">
      <w:pPr>
        <w:pStyle w:val="ListParagraph"/>
        <w:numPr>
          <w:ilvl w:val="0"/>
          <w:numId w:val="6"/>
        </w:numPr>
        <w:jc w:val="both"/>
        <w:rPr>
          <w:rFonts w:ascii="Garamond" w:hAnsi="Garamond"/>
          <w:iCs/>
          <w:sz w:val="22"/>
          <w:szCs w:val="22"/>
        </w:rPr>
      </w:pPr>
      <w:r>
        <w:rPr>
          <w:rFonts w:ascii="Garamond" w:hAnsi="Garamond"/>
          <w:iCs/>
          <w:sz w:val="22"/>
          <w:szCs w:val="22"/>
        </w:rPr>
        <w:t xml:space="preserve">Cited by Kentucky Court of Appeals, </w:t>
      </w:r>
      <w:r w:rsidRPr="00716931">
        <w:rPr>
          <w:rFonts w:ascii="Garamond" w:hAnsi="Garamond"/>
          <w:i/>
          <w:iCs/>
          <w:sz w:val="22"/>
          <w:szCs w:val="22"/>
        </w:rPr>
        <w:t>Choate v. Bank of Cadiz &amp; Trust Co</w:t>
      </w:r>
      <w:r>
        <w:rPr>
          <w:rFonts w:ascii="Garamond" w:hAnsi="Garamond"/>
          <w:iCs/>
          <w:sz w:val="22"/>
          <w:szCs w:val="22"/>
        </w:rPr>
        <w:t xml:space="preserve">., </w:t>
      </w:r>
      <w:r w:rsidRPr="00716931">
        <w:rPr>
          <w:rFonts w:ascii="Garamond" w:hAnsi="Garamond"/>
          <w:iCs/>
          <w:sz w:val="22"/>
          <w:szCs w:val="22"/>
        </w:rPr>
        <w:t>2016 WL 3453326</w:t>
      </w:r>
    </w:p>
    <w:p w14:paraId="40FE329C" w14:textId="77777777" w:rsidR="00DF2F2C" w:rsidRDefault="00DF2F2C" w:rsidP="00673C78">
      <w:pPr>
        <w:ind w:left="720"/>
        <w:jc w:val="both"/>
        <w:rPr>
          <w:iCs/>
        </w:rPr>
      </w:pPr>
    </w:p>
    <w:p w14:paraId="72E84FAE" w14:textId="77777777" w:rsidR="000F364D" w:rsidRPr="00AA1508" w:rsidRDefault="008256AC" w:rsidP="00D2022B">
      <w:pPr>
        <w:jc w:val="both"/>
        <w:rPr>
          <w:rFonts w:ascii="Garamond" w:hAnsi="Garamond"/>
          <w:iCs/>
          <w:sz w:val="22"/>
          <w:szCs w:val="22"/>
        </w:rPr>
      </w:pPr>
      <w:r w:rsidRPr="00AA1508">
        <w:rPr>
          <w:rFonts w:ascii="Garamond" w:hAnsi="Garamond"/>
          <w:iCs/>
          <w:sz w:val="22"/>
          <w:szCs w:val="22"/>
        </w:rPr>
        <w:t xml:space="preserve">Book Review: </w:t>
      </w:r>
      <w:r w:rsidR="000F364D" w:rsidRPr="00AA1508">
        <w:rPr>
          <w:rFonts w:ascii="Garamond" w:eastAsia="Calibri" w:hAnsi="Garamond"/>
          <w:i/>
          <w:sz w:val="22"/>
          <w:szCs w:val="22"/>
        </w:rPr>
        <w:t>Defamation Law and Social Attitudes: Ordinary Unreasonable People</w:t>
      </w:r>
      <w:r w:rsidR="000F364D" w:rsidRPr="00AA1508">
        <w:rPr>
          <w:rFonts w:ascii="Garamond" w:eastAsia="Calibri" w:hAnsi="Garamond"/>
          <w:sz w:val="22"/>
          <w:szCs w:val="22"/>
        </w:rPr>
        <w:t>,</w:t>
      </w:r>
      <w:r w:rsidRPr="00AA1508">
        <w:rPr>
          <w:rFonts w:ascii="Garamond" w:hAnsi="Garamond"/>
          <w:iCs/>
          <w:sz w:val="22"/>
          <w:szCs w:val="22"/>
        </w:rPr>
        <w:t xml:space="preserve"> by Roy Baker,</w:t>
      </w:r>
      <w:r w:rsidRPr="00AA1508">
        <w:rPr>
          <w:rFonts w:ascii="Garamond" w:eastAsia="Calibri" w:hAnsi="Garamond"/>
          <w:sz w:val="22"/>
          <w:szCs w:val="22"/>
        </w:rPr>
        <w:t xml:space="preserve"> 42 I</w:t>
      </w:r>
      <w:r w:rsidRPr="00AA1508">
        <w:rPr>
          <w:rFonts w:ascii="Garamond" w:eastAsia="Calibri" w:hAnsi="Garamond"/>
          <w:smallCaps/>
          <w:sz w:val="22"/>
          <w:szCs w:val="22"/>
        </w:rPr>
        <w:t>nt’l</w:t>
      </w:r>
      <w:r w:rsidRPr="00AA1508">
        <w:rPr>
          <w:rFonts w:ascii="Garamond" w:eastAsia="Calibri" w:hAnsi="Garamond"/>
          <w:sz w:val="22"/>
          <w:szCs w:val="22"/>
        </w:rPr>
        <w:t xml:space="preserve"> J. L</w:t>
      </w:r>
      <w:r w:rsidRPr="00AA1508">
        <w:rPr>
          <w:rFonts w:ascii="Garamond" w:eastAsia="Calibri" w:hAnsi="Garamond"/>
          <w:smallCaps/>
          <w:sz w:val="22"/>
          <w:szCs w:val="22"/>
        </w:rPr>
        <w:t>egal</w:t>
      </w:r>
      <w:r w:rsidRPr="00AA1508">
        <w:rPr>
          <w:rFonts w:ascii="Garamond" w:eastAsia="Calibri" w:hAnsi="Garamond"/>
          <w:sz w:val="22"/>
          <w:szCs w:val="22"/>
        </w:rPr>
        <w:t xml:space="preserve"> I</w:t>
      </w:r>
      <w:r w:rsidRPr="00AA1508">
        <w:rPr>
          <w:rFonts w:ascii="Garamond" w:eastAsia="Calibri" w:hAnsi="Garamond"/>
          <w:smallCaps/>
          <w:sz w:val="22"/>
          <w:szCs w:val="22"/>
        </w:rPr>
        <w:t>nfo</w:t>
      </w:r>
      <w:r w:rsidRPr="00AA1508">
        <w:rPr>
          <w:rFonts w:ascii="Garamond" w:eastAsia="Calibri" w:hAnsi="Garamond"/>
          <w:sz w:val="22"/>
          <w:szCs w:val="22"/>
        </w:rPr>
        <w:t>. 420 (2014</w:t>
      </w:r>
      <w:r w:rsidR="000F364D" w:rsidRPr="00AA1508">
        <w:rPr>
          <w:rFonts w:ascii="Garamond" w:eastAsia="Calibri" w:hAnsi="Garamond"/>
          <w:sz w:val="22"/>
          <w:szCs w:val="22"/>
        </w:rPr>
        <w:t>)</w:t>
      </w:r>
    </w:p>
    <w:p w14:paraId="5545AB37" w14:textId="77777777" w:rsidR="000F364D" w:rsidRDefault="000F364D" w:rsidP="00673C78">
      <w:pPr>
        <w:ind w:left="720"/>
        <w:jc w:val="both"/>
        <w:rPr>
          <w:i/>
          <w:iCs/>
        </w:rPr>
      </w:pPr>
    </w:p>
    <w:p w14:paraId="6CC6311F" w14:textId="77777777" w:rsidR="00673C78" w:rsidRPr="00AA1508" w:rsidRDefault="006243D4" w:rsidP="00D2022B">
      <w:pPr>
        <w:jc w:val="both"/>
        <w:rPr>
          <w:rFonts w:ascii="Garamond" w:hAnsi="Garamond"/>
          <w:iCs/>
          <w:sz w:val="22"/>
          <w:szCs w:val="22"/>
        </w:rPr>
      </w:pPr>
      <w:r w:rsidRPr="00AA1508">
        <w:rPr>
          <w:rFonts w:ascii="Garamond" w:hAnsi="Garamond"/>
          <w:i/>
          <w:iCs/>
          <w:sz w:val="22"/>
          <w:szCs w:val="22"/>
        </w:rPr>
        <w:t xml:space="preserve">The Continued Relevance of the NLRA to Non-Union Workplaces under Section 7’s Mutual Aid or Protection Clause, </w:t>
      </w:r>
      <w:r w:rsidRPr="00AA1508">
        <w:rPr>
          <w:rFonts w:ascii="Garamond" w:hAnsi="Garamond"/>
          <w:iCs/>
          <w:sz w:val="22"/>
          <w:szCs w:val="22"/>
        </w:rPr>
        <w:t xml:space="preserve">ABA Section of Employment Litigation and Labor Relations </w:t>
      </w:r>
      <w:r w:rsidR="00673C78" w:rsidRPr="00AA1508">
        <w:rPr>
          <w:rFonts w:ascii="Garamond" w:hAnsi="Garamond"/>
          <w:iCs/>
          <w:sz w:val="22"/>
          <w:szCs w:val="22"/>
        </w:rPr>
        <w:t>E-Newsletter (Winter</w:t>
      </w:r>
      <w:r w:rsidR="00A92637" w:rsidRPr="00AA1508">
        <w:rPr>
          <w:rFonts w:ascii="Garamond" w:hAnsi="Garamond"/>
          <w:iCs/>
          <w:sz w:val="22"/>
          <w:szCs w:val="22"/>
        </w:rPr>
        <w:t xml:space="preserve"> </w:t>
      </w:r>
      <w:r w:rsidR="00F764FF" w:rsidRPr="00AA1508">
        <w:rPr>
          <w:rFonts w:ascii="Garamond" w:hAnsi="Garamond"/>
          <w:iCs/>
          <w:sz w:val="22"/>
          <w:szCs w:val="22"/>
        </w:rPr>
        <w:t>2014</w:t>
      </w:r>
      <w:r w:rsidRPr="00AA1508">
        <w:rPr>
          <w:rFonts w:ascii="Garamond" w:hAnsi="Garamond"/>
          <w:iCs/>
          <w:sz w:val="22"/>
          <w:szCs w:val="22"/>
        </w:rPr>
        <w:t>)</w:t>
      </w:r>
      <w:r w:rsidR="00673C78" w:rsidRPr="00AA1508">
        <w:rPr>
          <w:rFonts w:ascii="Garamond" w:hAnsi="Garamond"/>
          <w:iCs/>
          <w:sz w:val="22"/>
          <w:szCs w:val="22"/>
        </w:rPr>
        <w:t xml:space="preserve"> </w:t>
      </w:r>
      <w:r w:rsidR="00673C78" w:rsidRPr="00AA1508">
        <w:rPr>
          <w:rFonts w:ascii="Garamond" w:hAnsi="Garamond"/>
          <w:i/>
          <w:iCs/>
          <w:sz w:val="22"/>
          <w:szCs w:val="22"/>
        </w:rPr>
        <w:t>available at</w:t>
      </w:r>
      <w:r w:rsidR="00673C78" w:rsidRPr="00AA1508">
        <w:rPr>
          <w:rFonts w:ascii="Garamond" w:hAnsi="Garamond"/>
          <w:iCs/>
          <w:sz w:val="22"/>
          <w:szCs w:val="22"/>
        </w:rPr>
        <w:t xml:space="preserve"> http://apps.americanbar.org/litigation/committees/employment/home.html</w:t>
      </w:r>
    </w:p>
    <w:p w14:paraId="0A5771CB" w14:textId="77777777" w:rsidR="006243D4" w:rsidRDefault="006243D4" w:rsidP="00445046">
      <w:pPr>
        <w:ind w:left="720"/>
        <w:jc w:val="both"/>
        <w:rPr>
          <w:i/>
          <w:iCs/>
        </w:rPr>
      </w:pPr>
    </w:p>
    <w:p w14:paraId="57B53237" w14:textId="77777777" w:rsidR="00445046" w:rsidRPr="00D2022B" w:rsidRDefault="00445046" w:rsidP="00D2022B">
      <w:pPr>
        <w:jc w:val="both"/>
        <w:rPr>
          <w:rFonts w:ascii="Garamond" w:hAnsi="Garamond"/>
          <w:sz w:val="22"/>
          <w:szCs w:val="22"/>
        </w:rPr>
      </w:pPr>
      <w:r w:rsidRPr="00D2022B">
        <w:rPr>
          <w:rFonts w:ascii="Garamond" w:hAnsi="Garamond"/>
          <w:i/>
          <w:iCs/>
          <w:sz w:val="22"/>
          <w:szCs w:val="22"/>
        </w:rPr>
        <w:t xml:space="preserve">Terms </w:t>
      </w:r>
      <w:r w:rsidRPr="00D2022B">
        <w:rPr>
          <w:rFonts w:ascii="Garamond" w:hAnsi="Garamond"/>
          <w:i/>
          <w:sz w:val="22"/>
          <w:szCs w:val="22"/>
        </w:rPr>
        <w:t>Matter</w:t>
      </w:r>
      <w:r w:rsidRPr="00D2022B">
        <w:rPr>
          <w:rFonts w:ascii="Garamond" w:hAnsi="Garamond"/>
          <w:i/>
          <w:iCs/>
          <w:sz w:val="22"/>
          <w:szCs w:val="22"/>
        </w:rPr>
        <w:t xml:space="preserve">: Reflections on the </w:t>
      </w:r>
      <w:r w:rsidR="00A17CE8" w:rsidRPr="00D2022B">
        <w:rPr>
          <w:rFonts w:ascii="Garamond" w:hAnsi="Garamond"/>
          <w:i/>
          <w:iCs/>
          <w:sz w:val="22"/>
          <w:szCs w:val="22"/>
        </w:rPr>
        <w:t>Wyoming Debate Over the Teacher</w:t>
      </w:r>
      <w:r w:rsidRPr="00D2022B">
        <w:rPr>
          <w:rFonts w:ascii="Garamond" w:hAnsi="Garamond"/>
          <w:i/>
          <w:iCs/>
          <w:sz w:val="22"/>
          <w:szCs w:val="22"/>
        </w:rPr>
        <w:t>s</w:t>
      </w:r>
      <w:r w:rsidR="00A17CE8" w:rsidRPr="00D2022B">
        <w:rPr>
          <w:rFonts w:ascii="Garamond" w:hAnsi="Garamond"/>
          <w:i/>
          <w:iCs/>
          <w:sz w:val="22"/>
          <w:szCs w:val="22"/>
        </w:rPr>
        <w:t>’</w:t>
      </w:r>
      <w:r w:rsidRPr="00D2022B">
        <w:rPr>
          <w:rFonts w:ascii="Garamond" w:hAnsi="Garamond"/>
          <w:i/>
          <w:iCs/>
          <w:sz w:val="22"/>
          <w:szCs w:val="22"/>
        </w:rPr>
        <w:t xml:space="preserve"> "Union" and Teacher "Tenure",</w:t>
      </w:r>
      <w:r w:rsidRPr="00D2022B">
        <w:rPr>
          <w:rFonts w:ascii="Garamond" w:hAnsi="Garamond"/>
          <w:sz w:val="22"/>
          <w:szCs w:val="22"/>
        </w:rPr>
        <w:t xml:space="preserve"> 34 W</w:t>
      </w:r>
      <w:r w:rsidRPr="00D2022B">
        <w:rPr>
          <w:rFonts w:ascii="Garamond" w:hAnsi="Garamond"/>
          <w:smallCaps/>
          <w:sz w:val="22"/>
          <w:szCs w:val="22"/>
        </w:rPr>
        <w:t>yoming</w:t>
      </w:r>
      <w:r w:rsidRPr="00D2022B">
        <w:rPr>
          <w:rFonts w:ascii="Garamond" w:hAnsi="Garamond"/>
          <w:sz w:val="22"/>
          <w:szCs w:val="22"/>
        </w:rPr>
        <w:t xml:space="preserve"> L</w:t>
      </w:r>
      <w:r w:rsidRPr="00D2022B">
        <w:rPr>
          <w:rFonts w:ascii="Garamond" w:hAnsi="Garamond"/>
          <w:smallCaps/>
          <w:sz w:val="22"/>
          <w:szCs w:val="22"/>
        </w:rPr>
        <w:t>awyer</w:t>
      </w:r>
      <w:r w:rsidRPr="00D2022B">
        <w:rPr>
          <w:rFonts w:ascii="Garamond" w:hAnsi="Garamond"/>
          <w:sz w:val="22"/>
          <w:szCs w:val="22"/>
        </w:rPr>
        <w:t xml:space="preserve"> 16 (April 2011). </w:t>
      </w:r>
    </w:p>
    <w:p w14:paraId="18D1F8F2" w14:textId="77777777" w:rsidR="009A677D" w:rsidRDefault="009A677D" w:rsidP="00260844">
      <w:pPr>
        <w:jc w:val="both"/>
        <w:rPr>
          <w:rFonts w:ascii="Garamond" w:hAnsi="Garamond"/>
          <w:i/>
          <w:sz w:val="22"/>
          <w:szCs w:val="22"/>
        </w:rPr>
      </w:pPr>
    </w:p>
    <w:p w14:paraId="3E17B0EF" w14:textId="1494501C" w:rsidR="003D54E3" w:rsidRPr="00260844" w:rsidRDefault="00445046" w:rsidP="00260844">
      <w:pPr>
        <w:jc w:val="both"/>
        <w:rPr>
          <w:rStyle w:val="Strong"/>
          <w:rFonts w:ascii="Garamond" w:hAnsi="Garamond"/>
          <w:b w:val="0"/>
          <w:bCs w:val="0"/>
          <w:sz w:val="22"/>
          <w:szCs w:val="22"/>
        </w:rPr>
      </w:pPr>
      <w:r w:rsidRPr="00D2022B">
        <w:rPr>
          <w:rFonts w:ascii="Garamond" w:hAnsi="Garamond"/>
          <w:i/>
          <w:sz w:val="22"/>
          <w:szCs w:val="22"/>
        </w:rPr>
        <w:t>The Debt Ceiling Debate and the Constitution: A Call for Caution</w:t>
      </w:r>
      <w:r w:rsidRPr="00D2022B">
        <w:rPr>
          <w:rFonts w:ascii="Garamond" w:hAnsi="Garamond"/>
          <w:i/>
          <w:iCs/>
          <w:sz w:val="22"/>
          <w:szCs w:val="22"/>
        </w:rPr>
        <w:t>,</w:t>
      </w:r>
      <w:r w:rsidRPr="00D2022B">
        <w:rPr>
          <w:rFonts w:ascii="Garamond" w:hAnsi="Garamond"/>
          <w:sz w:val="22"/>
          <w:szCs w:val="22"/>
        </w:rPr>
        <w:t xml:space="preserve"> JURIST- Forum, July 16, 2011, http://jurist.org/forum/2011/07/davis-duff-ware-debt-ceiling.php (with Benjamin Davis, Craig Jackson, and Leland Ware) </w:t>
      </w:r>
    </w:p>
    <w:p w14:paraId="04DCEEF2" w14:textId="77777777" w:rsidR="007A40C9" w:rsidRDefault="007A40C9" w:rsidP="00D35AC5">
      <w:pPr>
        <w:jc w:val="both"/>
        <w:rPr>
          <w:rStyle w:val="Strong"/>
          <w:rFonts w:ascii="Garamond" w:hAnsi="Garamond"/>
          <w:bCs w:val="0"/>
          <w:sz w:val="28"/>
          <w:szCs w:val="28"/>
          <w:u w:val="single"/>
        </w:rPr>
      </w:pPr>
    </w:p>
    <w:p w14:paraId="40AAFC44" w14:textId="77777777" w:rsidR="007A40C9" w:rsidRDefault="007A40C9" w:rsidP="00D35AC5">
      <w:pPr>
        <w:jc w:val="both"/>
        <w:rPr>
          <w:rStyle w:val="Strong"/>
          <w:rFonts w:ascii="Garamond" w:hAnsi="Garamond"/>
          <w:bCs w:val="0"/>
          <w:sz w:val="28"/>
          <w:szCs w:val="28"/>
          <w:u w:val="single"/>
        </w:rPr>
      </w:pPr>
    </w:p>
    <w:p w14:paraId="72225258" w14:textId="2AC7739C" w:rsidR="00D35AC5" w:rsidRPr="00D35AC5" w:rsidRDefault="00D35AC5" w:rsidP="00D35AC5">
      <w:pPr>
        <w:jc w:val="both"/>
        <w:rPr>
          <w:rFonts w:ascii="Garamond" w:hAnsi="Garamond"/>
          <w:bCs/>
          <w:color w:val="000000"/>
          <w:sz w:val="28"/>
          <w:szCs w:val="28"/>
        </w:rPr>
      </w:pPr>
      <w:r w:rsidRPr="00D35AC5">
        <w:rPr>
          <w:rStyle w:val="Strong"/>
          <w:rFonts w:ascii="Garamond" w:hAnsi="Garamond"/>
          <w:bCs w:val="0"/>
          <w:sz w:val="28"/>
          <w:szCs w:val="28"/>
          <w:u w:val="single"/>
        </w:rPr>
        <w:t>BLOG</w:t>
      </w:r>
      <w:r w:rsidR="00F24F6B">
        <w:rPr>
          <w:rStyle w:val="Strong"/>
          <w:rFonts w:ascii="Garamond" w:hAnsi="Garamond"/>
          <w:bCs w:val="0"/>
          <w:sz w:val="28"/>
          <w:szCs w:val="28"/>
          <w:u w:val="single"/>
        </w:rPr>
        <w:t>S &amp; PODCASTS</w:t>
      </w:r>
    </w:p>
    <w:p w14:paraId="44628388" w14:textId="1AA39115" w:rsidR="00C76299" w:rsidRDefault="00C76299" w:rsidP="009A135B">
      <w:pPr>
        <w:jc w:val="both"/>
        <w:rPr>
          <w:rStyle w:val="Strong"/>
          <w:rFonts w:ascii="Garamond" w:hAnsi="Garamond"/>
          <w:color w:val="000000"/>
          <w:sz w:val="28"/>
          <w:szCs w:val="28"/>
        </w:rPr>
      </w:pPr>
    </w:p>
    <w:p w14:paraId="0A4D4F10" w14:textId="77777777" w:rsidR="004D6B0E" w:rsidRPr="00B33BEA" w:rsidRDefault="004D6B0E" w:rsidP="004D6B0E">
      <w:pPr>
        <w:pStyle w:val="ListParagraph"/>
        <w:ind w:left="0"/>
        <w:jc w:val="both"/>
        <w:rPr>
          <w:rStyle w:val="Strong"/>
          <w:rFonts w:ascii="Garamond" w:hAnsi="Garamond"/>
          <w:b w:val="0"/>
          <w:color w:val="000000"/>
          <w:sz w:val="22"/>
          <w:szCs w:val="22"/>
        </w:rPr>
      </w:pPr>
      <w:r>
        <w:rPr>
          <w:rStyle w:val="Strong"/>
          <w:rFonts w:ascii="Garamond" w:hAnsi="Garamond"/>
          <w:b w:val="0"/>
          <w:color w:val="000000"/>
          <w:sz w:val="22"/>
          <w:szCs w:val="22"/>
          <w:u w:val="single"/>
        </w:rPr>
        <w:t>Featured Guest</w:t>
      </w:r>
      <w:r>
        <w:rPr>
          <w:rStyle w:val="Strong"/>
          <w:rFonts w:ascii="Garamond" w:hAnsi="Garamond"/>
          <w:b w:val="0"/>
          <w:color w:val="000000"/>
          <w:sz w:val="22"/>
          <w:szCs w:val="22"/>
        </w:rPr>
        <w:t xml:space="preserve">, June Grasso, </w:t>
      </w:r>
      <w:r w:rsidRPr="004D6B0E">
        <w:rPr>
          <w:rStyle w:val="Strong"/>
          <w:rFonts w:ascii="Garamond" w:hAnsi="Garamond"/>
          <w:b w:val="0"/>
          <w:smallCaps/>
          <w:color w:val="000000"/>
          <w:sz w:val="22"/>
          <w:szCs w:val="22"/>
        </w:rPr>
        <w:t>Bloomberg Law Podcast</w:t>
      </w:r>
      <w:r>
        <w:rPr>
          <w:rStyle w:val="Strong"/>
          <w:rFonts w:ascii="Garamond" w:hAnsi="Garamond"/>
          <w:b w:val="0"/>
          <w:color w:val="000000"/>
          <w:sz w:val="22"/>
          <w:szCs w:val="22"/>
        </w:rPr>
        <w:t>, “</w:t>
      </w:r>
      <w:r w:rsidRPr="00B33BEA">
        <w:rPr>
          <w:rStyle w:val="Strong"/>
          <w:rFonts w:ascii="Garamond" w:hAnsi="Garamond"/>
          <w:b w:val="0"/>
          <w:color w:val="000000"/>
          <w:sz w:val="22"/>
          <w:szCs w:val="22"/>
        </w:rPr>
        <w:t>Next Trial of Texas AG &amp; UAW Strike</w:t>
      </w:r>
      <w:r>
        <w:rPr>
          <w:rStyle w:val="Strong"/>
          <w:rFonts w:ascii="Garamond" w:hAnsi="Garamond"/>
          <w:b w:val="0"/>
          <w:color w:val="000000"/>
          <w:sz w:val="22"/>
          <w:szCs w:val="22"/>
        </w:rPr>
        <w:t>,” September 20, 2023</w:t>
      </w:r>
    </w:p>
    <w:p w14:paraId="52DED0EF" w14:textId="77777777" w:rsidR="004D6B0E" w:rsidRDefault="004D6B0E" w:rsidP="004D6B0E">
      <w:pPr>
        <w:pStyle w:val="ListParagraph"/>
        <w:ind w:left="0"/>
        <w:jc w:val="both"/>
        <w:rPr>
          <w:rStyle w:val="Strong"/>
          <w:rFonts w:ascii="Garamond" w:hAnsi="Garamond"/>
          <w:b w:val="0"/>
          <w:color w:val="000000"/>
          <w:sz w:val="22"/>
          <w:szCs w:val="22"/>
          <w:u w:val="single"/>
        </w:rPr>
      </w:pPr>
    </w:p>
    <w:p w14:paraId="49023C89" w14:textId="77777777" w:rsidR="004D6B0E" w:rsidRPr="00173EDC" w:rsidRDefault="004D6B0E" w:rsidP="004D6B0E">
      <w:pPr>
        <w:pStyle w:val="ListParagraph"/>
        <w:ind w:left="0"/>
        <w:jc w:val="both"/>
        <w:rPr>
          <w:rStyle w:val="Strong"/>
          <w:rFonts w:ascii="Garamond" w:hAnsi="Garamond"/>
          <w:b w:val="0"/>
          <w:color w:val="000000"/>
          <w:sz w:val="22"/>
          <w:szCs w:val="22"/>
        </w:rPr>
      </w:pPr>
      <w:r w:rsidRPr="00173EDC">
        <w:rPr>
          <w:rStyle w:val="Strong"/>
          <w:rFonts w:ascii="Garamond" w:hAnsi="Garamond"/>
          <w:b w:val="0"/>
          <w:color w:val="000000"/>
          <w:sz w:val="22"/>
          <w:szCs w:val="22"/>
          <w:u w:val="single"/>
        </w:rPr>
        <w:t>Featured Guest</w:t>
      </w:r>
      <w:r>
        <w:rPr>
          <w:rStyle w:val="Strong"/>
          <w:rFonts w:ascii="Garamond" w:hAnsi="Garamond"/>
          <w:b w:val="0"/>
          <w:color w:val="000000"/>
          <w:sz w:val="22"/>
          <w:szCs w:val="22"/>
        </w:rPr>
        <w:t xml:space="preserve">, </w:t>
      </w:r>
      <w:r w:rsidRPr="00173EDC">
        <w:rPr>
          <w:rStyle w:val="Strong"/>
          <w:rFonts w:ascii="Garamond" w:hAnsi="Garamond"/>
          <w:b w:val="0"/>
          <w:smallCaps/>
          <w:color w:val="000000"/>
          <w:sz w:val="22"/>
          <w:szCs w:val="22"/>
        </w:rPr>
        <w:t>Workers Comp Matters, Legal Talk Network</w:t>
      </w:r>
      <w:r>
        <w:rPr>
          <w:rStyle w:val="Strong"/>
          <w:rFonts w:ascii="Garamond" w:hAnsi="Garamond"/>
          <w:b w:val="0"/>
          <w:color w:val="000000"/>
          <w:sz w:val="22"/>
          <w:szCs w:val="22"/>
        </w:rPr>
        <w:t xml:space="preserve">, “Remedies Available to Families of Injured Workers in Light of the </w:t>
      </w:r>
      <w:r w:rsidRPr="00B00F69">
        <w:rPr>
          <w:rStyle w:val="Strong"/>
          <w:rFonts w:ascii="Garamond" w:hAnsi="Garamond"/>
          <w:b w:val="0"/>
          <w:i/>
          <w:iCs/>
          <w:color w:val="000000"/>
          <w:sz w:val="22"/>
          <w:szCs w:val="22"/>
        </w:rPr>
        <w:t>Kuciemba</w:t>
      </w:r>
      <w:r>
        <w:rPr>
          <w:rStyle w:val="Strong"/>
          <w:rFonts w:ascii="Garamond" w:hAnsi="Garamond"/>
          <w:b w:val="0"/>
          <w:color w:val="000000"/>
          <w:sz w:val="22"/>
          <w:szCs w:val="22"/>
        </w:rPr>
        <w:t xml:space="preserve"> case,” August 8, 2023</w:t>
      </w:r>
    </w:p>
    <w:p w14:paraId="74E11C3A" w14:textId="77777777" w:rsidR="004D6B0E" w:rsidRDefault="004D6B0E" w:rsidP="009A135B">
      <w:pPr>
        <w:jc w:val="both"/>
        <w:rPr>
          <w:rFonts w:ascii="Garamond" w:hAnsi="Garamond"/>
          <w:sz w:val="22"/>
          <w:szCs w:val="22"/>
          <w:u w:val="single"/>
        </w:rPr>
      </w:pPr>
    </w:p>
    <w:p w14:paraId="269796CE" w14:textId="1D3E2A15" w:rsidR="005B6993" w:rsidRDefault="005B6993" w:rsidP="009A135B">
      <w:pPr>
        <w:jc w:val="both"/>
        <w:rPr>
          <w:rFonts w:ascii="Garamond" w:hAnsi="Garamond"/>
          <w:sz w:val="22"/>
          <w:szCs w:val="22"/>
        </w:rPr>
      </w:pPr>
      <w:r>
        <w:rPr>
          <w:rFonts w:ascii="Garamond" w:hAnsi="Garamond"/>
          <w:sz w:val="22"/>
          <w:szCs w:val="22"/>
          <w:u w:val="single"/>
        </w:rPr>
        <w:t>Saint Louis University School of Law</w:t>
      </w:r>
    </w:p>
    <w:p w14:paraId="201A2DE8" w14:textId="275FE969" w:rsidR="005B6993" w:rsidRDefault="005B6993" w:rsidP="009A135B">
      <w:pPr>
        <w:jc w:val="both"/>
        <w:rPr>
          <w:rFonts w:ascii="Garamond" w:hAnsi="Garamond"/>
          <w:sz w:val="22"/>
          <w:szCs w:val="22"/>
        </w:rPr>
      </w:pPr>
    </w:p>
    <w:p w14:paraId="258A299A" w14:textId="7EBBDC0D" w:rsidR="005B6993" w:rsidRDefault="005B6993" w:rsidP="005B6993">
      <w:pPr>
        <w:pStyle w:val="ListParagraph"/>
        <w:numPr>
          <w:ilvl w:val="0"/>
          <w:numId w:val="6"/>
        </w:numPr>
        <w:jc w:val="both"/>
        <w:rPr>
          <w:rFonts w:ascii="Garamond" w:hAnsi="Garamond"/>
          <w:sz w:val="22"/>
          <w:szCs w:val="22"/>
        </w:rPr>
      </w:pPr>
      <w:r>
        <w:rPr>
          <w:rFonts w:ascii="Garamond" w:hAnsi="Garamond"/>
          <w:sz w:val="22"/>
          <w:szCs w:val="22"/>
        </w:rPr>
        <w:t>“Summations” Podcast</w:t>
      </w:r>
    </w:p>
    <w:p w14:paraId="07F5D5A3" w14:textId="1C1DDE9A" w:rsidR="005B6993" w:rsidRPr="005B6993" w:rsidRDefault="005B6993" w:rsidP="005B6993">
      <w:pPr>
        <w:pStyle w:val="ListParagraph"/>
        <w:numPr>
          <w:ilvl w:val="1"/>
          <w:numId w:val="6"/>
        </w:numPr>
        <w:jc w:val="both"/>
        <w:rPr>
          <w:rFonts w:ascii="Garamond" w:hAnsi="Garamond"/>
          <w:i/>
          <w:iCs/>
          <w:sz w:val="22"/>
          <w:szCs w:val="22"/>
        </w:rPr>
      </w:pPr>
      <w:r w:rsidRPr="005B6993">
        <w:rPr>
          <w:rFonts w:ascii="Garamond" w:hAnsi="Garamond"/>
          <w:i/>
          <w:iCs/>
          <w:sz w:val="22"/>
          <w:szCs w:val="22"/>
        </w:rPr>
        <w:t>Episode 47: The Resurgence of the Labor Union?</w:t>
      </w:r>
      <w:r>
        <w:rPr>
          <w:rFonts w:ascii="Garamond" w:hAnsi="Garamond"/>
          <w:i/>
          <w:iCs/>
          <w:sz w:val="22"/>
          <w:szCs w:val="22"/>
        </w:rPr>
        <w:t xml:space="preserve"> (November 2022)</w:t>
      </w:r>
    </w:p>
    <w:p w14:paraId="12F9B7A0" w14:textId="77777777" w:rsidR="005B6993" w:rsidRDefault="005B6993" w:rsidP="009A135B">
      <w:pPr>
        <w:jc w:val="both"/>
        <w:rPr>
          <w:rFonts w:ascii="Garamond" w:hAnsi="Garamond"/>
          <w:sz w:val="22"/>
          <w:szCs w:val="22"/>
          <w:u w:val="single"/>
        </w:rPr>
      </w:pPr>
    </w:p>
    <w:p w14:paraId="1001A0A2" w14:textId="2081146F" w:rsidR="00D35AC5" w:rsidRPr="00D35AC5" w:rsidRDefault="00D35AC5" w:rsidP="009A135B">
      <w:pPr>
        <w:jc w:val="both"/>
        <w:rPr>
          <w:rFonts w:ascii="Garamond" w:hAnsi="Garamond"/>
          <w:sz w:val="22"/>
          <w:szCs w:val="22"/>
        </w:rPr>
      </w:pPr>
      <w:r w:rsidRPr="00D35AC5">
        <w:rPr>
          <w:rFonts w:ascii="Garamond" w:hAnsi="Garamond"/>
          <w:sz w:val="22"/>
          <w:szCs w:val="22"/>
          <w:u w:val="single"/>
        </w:rPr>
        <w:t>Founder, Co-Editor, and Author</w:t>
      </w:r>
      <w:r w:rsidRPr="00D35AC5">
        <w:rPr>
          <w:rFonts w:ascii="Garamond" w:hAnsi="Garamond"/>
          <w:sz w:val="22"/>
          <w:szCs w:val="22"/>
        </w:rPr>
        <w:t>, W</w:t>
      </w:r>
      <w:r w:rsidRPr="00D35AC5">
        <w:rPr>
          <w:rFonts w:ascii="Garamond" w:hAnsi="Garamond"/>
          <w:smallCaps/>
          <w:sz w:val="22"/>
          <w:szCs w:val="22"/>
        </w:rPr>
        <w:t>orkers</w:t>
      </w:r>
      <w:r w:rsidRPr="00D35AC5">
        <w:rPr>
          <w:rFonts w:ascii="Garamond" w:hAnsi="Garamond"/>
          <w:sz w:val="22"/>
          <w:szCs w:val="22"/>
        </w:rPr>
        <w:t>’ C</w:t>
      </w:r>
      <w:r w:rsidRPr="00D35AC5">
        <w:rPr>
          <w:rFonts w:ascii="Garamond" w:hAnsi="Garamond"/>
          <w:smallCaps/>
          <w:sz w:val="22"/>
          <w:szCs w:val="22"/>
        </w:rPr>
        <w:t>ompensation</w:t>
      </w:r>
      <w:r w:rsidRPr="00D35AC5">
        <w:rPr>
          <w:rFonts w:ascii="Garamond" w:hAnsi="Garamond"/>
          <w:sz w:val="22"/>
          <w:szCs w:val="22"/>
        </w:rPr>
        <w:t xml:space="preserve"> L</w:t>
      </w:r>
      <w:r w:rsidRPr="00D35AC5">
        <w:rPr>
          <w:rFonts w:ascii="Garamond" w:hAnsi="Garamond"/>
          <w:smallCaps/>
          <w:sz w:val="22"/>
          <w:szCs w:val="22"/>
        </w:rPr>
        <w:t>aw</w:t>
      </w:r>
      <w:r w:rsidRPr="00D35AC5">
        <w:rPr>
          <w:rFonts w:ascii="Garamond" w:hAnsi="Garamond"/>
          <w:sz w:val="22"/>
          <w:szCs w:val="22"/>
        </w:rPr>
        <w:t xml:space="preserve"> P</w:t>
      </w:r>
      <w:r w:rsidRPr="00D35AC5">
        <w:rPr>
          <w:rFonts w:ascii="Garamond" w:hAnsi="Garamond"/>
          <w:smallCaps/>
          <w:sz w:val="22"/>
          <w:szCs w:val="22"/>
        </w:rPr>
        <w:t>rofessors</w:t>
      </w:r>
      <w:r w:rsidRPr="00D35AC5">
        <w:rPr>
          <w:rFonts w:ascii="Garamond" w:hAnsi="Garamond"/>
          <w:sz w:val="22"/>
          <w:szCs w:val="22"/>
        </w:rPr>
        <w:t>’ B</w:t>
      </w:r>
      <w:r w:rsidRPr="00D35AC5">
        <w:rPr>
          <w:rFonts w:ascii="Garamond" w:hAnsi="Garamond"/>
          <w:smallCaps/>
          <w:sz w:val="22"/>
          <w:szCs w:val="22"/>
        </w:rPr>
        <w:t>log</w:t>
      </w:r>
    </w:p>
    <w:p w14:paraId="50D47BAD" w14:textId="77777777" w:rsidR="00244AF6" w:rsidRDefault="00244AF6" w:rsidP="00244AF6">
      <w:pPr>
        <w:pStyle w:val="ListParagraph"/>
        <w:ind w:left="773"/>
        <w:jc w:val="both"/>
        <w:rPr>
          <w:rStyle w:val="Strong"/>
          <w:rFonts w:ascii="Garamond" w:hAnsi="Garamond"/>
          <w:b w:val="0"/>
          <w:color w:val="000000"/>
          <w:sz w:val="22"/>
          <w:szCs w:val="22"/>
        </w:rPr>
      </w:pPr>
    </w:p>
    <w:p w14:paraId="578AD2DB" w14:textId="54155115" w:rsidR="00D35AC5" w:rsidRPr="00D35AC5" w:rsidRDefault="00D35AC5" w:rsidP="00244AF6">
      <w:pPr>
        <w:pStyle w:val="ListParagraph"/>
        <w:numPr>
          <w:ilvl w:val="0"/>
          <w:numId w:val="6"/>
        </w:numPr>
        <w:jc w:val="both"/>
        <w:rPr>
          <w:rStyle w:val="Strong"/>
          <w:rFonts w:ascii="Garamond" w:hAnsi="Garamond"/>
          <w:color w:val="000000"/>
          <w:sz w:val="28"/>
          <w:szCs w:val="28"/>
          <w:u w:val="single"/>
        </w:rPr>
      </w:pPr>
      <w:r w:rsidRPr="003125CE">
        <w:rPr>
          <w:rStyle w:val="Strong"/>
          <w:rFonts w:ascii="Garamond" w:hAnsi="Garamond"/>
          <w:b w:val="0"/>
          <w:color w:val="000000"/>
          <w:sz w:val="22"/>
          <w:szCs w:val="22"/>
        </w:rPr>
        <w:t>Nationally</w:t>
      </w:r>
      <w:r>
        <w:rPr>
          <w:rStyle w:val="Strong"/>
          <w:rFonts w:ascii="Garamond" w:hAnsi="Garamond"/>
          <w:b w:val="0"/>
          <w:color w:val="000000"/>
          <w:sz w:val="22"/>
          <w:szCs w:val="22"/>
        </w:rPr>
        <w:t xml:space="preserve"> recognized blog devoted to analysis of workers’ compensation legal issues and discussion of teaching workers’ compensation in law school</w:t>
      </w:r>
    </w:p>
    <w:p w14:paraId="04C91A0A" w14:textId="77777777" w:rsidR="00244AF6" w:rsidRDefault="00D35AC5" w:rsidP="00244AF6">
      <w:pPr>
        <w:pStyle w:val="ListParagraph"/>
        <w:numPr>
          <w:ilvl w:val="0"/>
          <w:numId w:val="6"/>
        </w:numPr>
        <w:jc w:val="both"/>
        <w:rPr>
          <w:rStyle w:val="Strong"/>
          <w:rFonts w:ascii="Garamond" w:hAnsi="Garamond"/>
          <w:color w:val="000000"/>
          <w:sz w:val="28"/>
          <w:szCs w:val="28"/>
          <w:u w:val="single"/>
        </w:rPr>
      </w:pPr>
      <w:r>
        <w:rPr>
          <w:rStyle w:val="Strong"/>
          <w:rFonts w:ascii="Garamond" w:hAnsi="Garamond"/>
          <w:b w:val="0"/>
          <w:color w:val="000000"/>
          <w:sz w:val="22"/>
          <w:szCs w:val="22"/>
        </w:rPr>
        <w:t>Featured regularly in the national workers’ compensation online publication “WorkCompCentral”</w:t>
      </w:r>
    </w:p>
    <w:p w14:paraId="1F63375F" w14:textId="6EA681A9" w:rsidR="00D35AC5" w:rsidRPr="00244AF6" w:rsidRDefault="00244AF6" w:rsidP="00244AF6">
      <w:pPr>
        <w:pStyle w:val="ListParagraph"/>
        <w:numPr>
          <w:ilvl w:val="0"/>
          <w:numId w:val="6"/>
        </w:numPr>
        <w:jc w:val="both"/>
        <w:rPr>
          <w:rFonts w:ascii="Garamond" w:hAnsi="Garamond"/>
          <w:b/>
          <w:bCs/>
          <w:color w:val="000000"/>
          <w:sz w:val="28"/>
          <w:szCs w:val="28"/>
          <w:u w:val="single"/>
        </w:rPr>
      </w:pPr>
      <w:r w:rsidRPr="00244AF6">
        <w:rPr>
          <w:rStyle w:val="Strong"/>
          <w:rFonts w:ascii="Garamond" w:hAnsi="Garamond"/>
          <w:b w:val="0"/>
          <w:color w:val="000000"/>
          <w:sz w:val="22"/>
          <w:szCs w:val="22"/>
        </w:rPr>
        <w:t xml:space="preserve">Blogpost cited in the Rand Corporation’s 2018 publication </w:t>
      </w:r>
      <w:r w:rsidRPr="00244AF6">
        <w:rPr>
          <w:rFonts w:ascii="Garamond" w:hAnsi="Garamond"/>
          <w:bCs/>
          <w:smallCaps/>
          <w:sz w:val="22"/>
          <w:szCs w:val="22"/>
        </w:rPr>
        <w:t>How Can Workers' Compensation Systems Promote Occupational Safety and Health?</w:t>
      </w:r>
      <w:r w:rsidR="00D35AC5" w:rsidRPr="00244AF6">
        <w:rPr>
          <w:rFonts w:ascii="Garamond" w:hAnsi="Garamond"/>
          <w:bCs/>
          <w:smallCaps/>
          <w:sz w:val="22"/>
          <w:szCs w:val="22"/>
        </w:rPr>
        <w:t xml:space="preserve"> </w:t>
      </w:r>
    </w:p>
    <w:p w14:paraId="5C3EB1B6" w14:textId="77777777" w:rsidR="003B1FC1" w:rsidRDefault="003B1FC1" w:rsidP="009A135B">
      <w:pPr>
        <w:jc w:val="both"/>
        <w:rPr>
          <w:rFonts w:ascii="Garamond" w:hAnsi="Garamond"/>
          <w:sz w:val="22"/>
          <w:szCs w:val="22"/>
          <w:u w:val="single"/>
        </w:rPr>
      </w:pPr>
    </w:p>
    <w:p w14:paraId="29450778" w14:textId="1B490B2E" w:rsidR="00244AF6" w:rsidRPr="005A62F9" w:rsidRDefault="00911A4C" w:rsidP="009A135B">
      <w:pPr>
        <w:jc w:val="both"/>
        <w:rPr>
          <w:rFonts w:ascii="Garamond" w:hAnsi="Garamond"/>
          <w:sz w:val="22"/>
          <w:szCs w:val="22"/>
          <w:u w:val="single"/>
        </w:rPr>
      </w:pPr>
      <w:r w:rsidRPr="005A62F9">
        <w:rPr>
          <w:rFonts w:ascii="Garamond" w:hAnsi="Garamond"/>
          <w:sz w:val="22"/>
          <w:szCs w:val="22"/>
          <w:u w:val="single"/>
        </w:rPr>
        <w:t xml:space="preserve">Appearances </w:t>
      </w:r>
      <w:r w:rsidR="002D6904" w:rsidRPr="005A62F9">
        <w:rPr>
          <w:rFonts w:ascii="Garamond" w:hAnsi="Garamond"/>
          <w:sz w:val="22"/>
          <w:szCs w:val="22"/>
          <w:u w:val="single"/>
        </w:rPr>
        <w:t>With</w:t>
      </w:r>
      <w:r w:rsidRPr="005A62F9">
        <w:rPr>
          <w:rFonts w:ascii="Garamond" w:hAnsi="Garamond"/>
          <w:sz w:val="22"/>
          <w:szCs w:val="22"/>
          <w:u w:val="single"/>
        </w:rPr>
        <w:t xml:space="preserve"> Center for Progressive Reform</w:t>
      </w:r>
    </w:p>
    <w:p w14:paraId="6A645E27" w14:textId="7A49900F" w:rsidR="00911A4C" w:rsidRDefault="00911A4C" w:rsidP="009A135B">
      <w:pPr>
        <w:jc w:val="both"/>
        <w:rPr>
          <w:rStyle w:val="Strong"/>
          <w:rFonts w:ascii="Garamond" w:hAnsi="Garamond"/>
          <w:color w:val="000000"/>
          <w:sz w:val="28"/>
          <w:szCs w:val="28"/>
          <w:u w:val="single"/>
        </w:rPr>
      </w:pPr>
    </w:p>
    <w:p w14:paraId="73288AB4" w14:textId="6C19146C" w:rsidR="00911A4C" w:rsidRPr="005A62F9" w:rsidRDefault="00911A4C" w:rsidP="00911A4C">
      <w:pPr>
        <w:pStyle w:val="ListParagraph"/>
        <w:numPr>
          <w:ilvl w:val="0"/>
          <w:numId w:val="6"/>
        </w:numPr>
        <w:jc w:val="both"/>
        <w:rPr>
          <w:rStyle w:val="Strong"/>
          <w:rFonts w:ascii="Garamond" w:hAnsi="Garamond"/>
          <w:b w:val="0"/>
          <w:color w:val="000000"/>
          <w:sz w:val="22"/>
          <w:szCs w:val="22"/>
        </w:rPr>
      </w:pPr>
      <w:r w:rsidRPr="005A62F9">
        <w:rPr>
          <w:rStyle w:val="Strong"/>
          <w:rFonts w:ascii="Garamond" w:hAnsi="Garamond"/>
          <w:b w:val="0"/>
          <w:color w:val="000000"/>
          <w:sz w:val="22"/>
          <w:szCs w:val="22"/>
        </w:rPr>
        <w:lastRenderedPageBreak/>
        <w:t>Reposted Blogposts</w:t>
      </w:r>
    </w:p>
    <w:p w14:paraId="19316CFF" w14:textId="77777777" w:rsidR="002D6904" w:rsidRPr="00911A4C" w:rsidRDefault="002D6904" w:rsidP="002D6904">
      <w:pPr>
        <w:pStyle w:val="ListParagraph"/>
        <w:ind w:left="773"/>
        <w:jc w:val="both"/>
        <w:rPr>
          <w:rStyle w:val="Strong"/>
          <w:rFonts w:ascii="Garamond" w:hAnsi="Garamond"/>
          <w:b w:val="0"/>
          <w:color w:val="000000"/>
        </w:rPr>
      </w:pPr>
    </w:p>
    <w:p w14:paraId="52254E19" w14:textId="6610DB4D" w:rsidR="004F496D" w:rsidRDefault="004F496D" w:rsidP="00911A4C">
      <w:pPr>
        <w:pStyle w:val="ListParagraph"/>
        <w:numPr>
          <w:ilvl w:val="1"/>
          <w:numId w:val="6"/>
        </w:numPr>
        <w:jc w:val="both"/>
        <w:rPr>
          <w:rStyle w:val="Strong"/>
          <w:rFonts w:ascii="Garamond" w:hAnsi="Garamond"/>
          <w:b w:val="0"/>
          <w:i/>
          <w:iCs/>
          <w:color w:val="000000"/>
          <w:sz w:val="22"/>
          <w:szCs w:val="22"/>
        </w:rPr>
      </w:pPr>
      <w:r>
        <w:rPr>
          <w:rStyle w:val="Strong"/>
          <w:rFonts w:ascii="Garamond" w:hAnsi="Garamond"/>
          <w:b w:val="0"/>
          <w:i/>
          <w:iCs/>
          <w:color w:val="000000"/>
          <w:sz w:val="22"/>
          <w:szCs w:val="22"/>
        </w:rPr>
        <w:t xml:space="preserve">Sick Workers, Sick Families, Employer Immunity: California Picks a Pyrrhic Victory in </w:t>
      </w:r>
      <w:r>
        <w:rPr>
          <w:rStyle w:val="Strong"/>
          <w:rFonts w:ascii="Garamond" w:hAnsi="Garamond"/>
          <w:b w:val="0"/>
          <w:color w:val="000000"/>
          <w:sz w:val="22"/>
          <w:szCs w:val="22"/>
        </w:rPr>
        <w:t>Kuciemba, July 11, 2023</w:t>
      </w:r>
    </w:p>
    <w:p w14:paraId="208412EF" w14:textId="75FBA63C" w:rsidR="00EF700F" w:rsidRPr="008226C0" w:rsidRDefault="00EF700F" w:rsidP="00911A4C">
      <w:pPr>
        <w:pStyle w:val="ListParagraph"/>
        <w:numPr>
          <w:ilvl w:val="1"/>
          <w:numId w:val="6"/>
        </w:numPr>
        <w:jc w:val="both"/>
        <w:rPr>
          <w:rStyle w:val="Strong"/>
          <w:rFonts w:ascii="Garamond" w:hAnsi="Garamond"/>
          <w:b w:val="0"/>
          <w:i/>
          <w:iCs/>
          <w:color w:val="000000"/>
          <w:sz w:val="22"/>
          <w:szCs w:val="22"/>
        </w:rPr>
      </w:pPr>
      <w:r w:rsidRPr="00EF700F">
        <w:rPr>
          <w:rStyle w:val="Strong"/>
          <w:rFonts w:ascii="Garamond" w:hAnsi="Garamond"/>
          <w:b w:val="0"/>
          <w:i/>
          <w:iCs/>
          <w:color w:val="000000"/>
          <w:sz w:val="22"/>
          <w:szCs w:val="22"/>
        </w:rPr>
        <w:t>Will COVID-19 'Shock' Workplace Injury Law Like the Railroads of the Early 20th Century?</w:t>
      </w:r>
      <w:r>
        <w:rPr>
          <w:rStyle w:val="Strong"/>
          <w:rFonts w:ascii="Garamond" w:hAnsi="Garamond"/>
          <w:b w:val="0"/>
          <w:i/>
          <w:iCs/>
          <w:color w:val="000000"/>
          <w:sz w:val="22"/>
          <w:szCs w:val="22"/>
        </w:rPr>
        <w:t xml:space="preserve">, </w:t>
      </w:r>
      <w:r w:rsidR="008226C0">
        <w:rPr>
          <w:rStyle w:val="Strong"/>
          <w:rFonts w:ascii="Garamond" w:hAnsi="Garamond"/>
          <w:b w:val="0"/>
          <w:color w:val="000000"/>
          <w:sz w:val="22"/>
          <w:szCs w:val="22"/>
        </w:rPr>
        <w:t>July 2, 2020</w:t>
      </w:r>
    </w:p>
    <w:p w14:paraId="62210E40" w14:textId="084343C5" w:rsidR="008226C0" w:rsidRPr="008226C0" w:rsidRDefault="008226C0" w:rsidP="00911A4C">
      <w:pPr>
        <w:pStyle w:val="ListParagraph"/>
        <w:numPr>
          <w:ilvl w:val="1"/>
          <w:numId w:val="6"/>
        </w:numPr>
        <w:jc w:val="both"/>
        <w:rPr>
          <w:rStyle w:val="Strong"/>
          <w:rFonts w:ascii="Garamond" w:hAnsi="Garamond"/>
          <w:b w:val="0"/>
          <w:i/>
          <w:iCs/>
          <w:color w:val="000000"/>
          <w:sz w:val="22"/>
          <w:szCs w:val="22"/>
        </w:rPr>
      </w:pPr>
      <w:r w:rsidRPr="008226C0">
        <w:rPr>
          <w:rStyle w:val="Strong"/>
          <w:rFonts w:ascii="Garamond" w:hAnsi="Garamond"/>
          <w:b w:val="0"/>
          <w:i/>
          <w:iCs/>
          <w:color w:val="000000"/>
          <w:sz w:val="22"/>
          <w:szCs w:val="22"/>
        </w:rPr>
        <w:t>Pandemic Heroes Compensation Act of 2020: Preliminary Observations on the Proposed Bill</w:t>
      </w:r>
      <w:r>
        <w:rPr>
          <w:rStyle w:val="Strong"/>
          <w:rFonts w:ascii="Garamond" w:hAnsi="Garamond"/>
          <w:b w:val="0"/>
          <w:color w:val="000000"/>
          <w:sz w:val="22"/>
          <w:szCs w:val="22"/>
        </w:rPr>
        <w:t>, June 15, 2020</w:t>
      </w:r>
    </w:p>
    <w:p w14:paraId="178B8DF2" w14:textId="5CE331DC" w:rsidR="008226C0" w:rsidRPr="00EF700F" w:rsidRDefault="008226C0" w:rsidP="00911A4C">
      <w:pPr>
        <w:pStyle w:val="ListParagraph"/>
        <w:numPr>
          <w:ilvl w:val="1"/>
          <w:numId w:val="6"/>
        </w:numPr>
        <w:jc w:val="both"/>
        <w:rPr>
          <w:rStyle w:val="Strong"/>
          <w:rFonts w:ascii="Garamond" w:hAnsi="Garamond"/>
          <w:b w:val="0"/>
          <w:i/>
          <w:iCs/>
          <w:color w:val="000000"/>
          <w:sz w:val="22"/>
          <w:szCs w:val="22"/>
        </w:rPr>
      </w:pPr>
      <w:r w:rsidRPr="008226C0">
        <w:rPr>
          <w:rStyle w:val="Strong"/>
          <w:rFonts w:ascii="Garamond" w:hAnsi="Garamond"/>
          <w:b w:val="0"/>
          <w:i/>
          <w:iCs/>
          <w:color w:val="000000"/>
          <w:sz w:val="22"/>
          <w:szCs w:val="22"/>
        </w:rPr>
        <w:t>Federal District Court Rebuffs Trump Labor Board For Shirking Rulemaking Requirements</w:t>
      </w:r>
      <w:r>
        <w:rPr>
          <w:rStyle w:val="Strong"/>
          <w:rFonts w:ascii="Garamond" w:hAnsi="Garamond"/>
          <w:b w:val="0"/>
          <w:i/>
          <w:iCs/>
          <w:color w:val="000000"/>
          <w:sz w:val="22"/>
          <w:szCs w:val="22"/>
        </w:rPr>
        <w:t xml:space="preserve">, </w:t>
      </w:r>
      <w:r>
        <w:rPr>
          <w:rStyle w:val="Strong"/>
          <w:rFonts w:ascii="Garamond" w:hAnsi="Garamond"/>
          <w:b w:val="0"/>
          <w:color w:val="000000"/>
          <w:sz w:val="22"/>
          <w:szCs w:val="22"/>
        </w:rPr>
        <w:t>June 3, 2020</w:t>
      </w:r>
    </w:p>
    <w:p w14:paraId="4C83DD8F" w14:textId="2E62D4A2" w:rsidR="00911A4C" w:rsidRDefault="00911A4C" w:rsidP="00911A4C">
      <w:pPr>
        <w:pStyle w:val="ListParagraph"/>
        <w:numPr>
          <w:ilvl w:val="1"/>
          <w:numId w:val="6"/>
        </w:numPr>
        <w:jc w:val="both"/>
        <w:rPr>
          <w:rStyle w:val="Strong"/>
          <w:rFonts w:ascii="Garamond" w:hAnsi="Garamond"/>
          <w:b w:val="0"/>
          <w:color w:val="000000"/>
          <w:sz w:val="22"/>
          <w:szCs w:val="22"/>
        </w:rPr>
      </w:pPr>
      <w:r w:rsidRPr="00911A4C">
        <w:rPr>
          <w:rStyle w:val="Strong"/>
          <w:rFonts w:ascii="Garamond" w:hAnsi="Garamond"/>
          <w:b w:val="0"/>
          <w:i/>
          <w:iCs/>
          <w:color w:val="000000"/>
          <w:sz w:val="22"/>
          <w:szCs w:val="22"/>
        </w:rPr>
        <w:t>Another Public Nuisance COVID Suit: Why is the McDonald's Case Different</w:t>
      </w:r>
      <w:r>
        <w:rPr>
          <w:rStyle w:val="Strong"/>
          <w:rFonts w:ascii="Garamond" w:hAnsi="Garamond"/>
          <w:b w:val="0"/>
          <w:color w:val="000000"/>
          <w:sz w:val="22"/>
          <w:szCs w:val="22"/>
        </w:rPr>
        <w:t>?, May 21, 2020</w:t>
      </w:r>
    </w:p>
    <w:p w14:paraId="7F7191D0" w14:textId="5B42D464" w:rsidR="00911A4C" w:rsidRPr="00911A4C" w:rsidRDefault="00911A4C" w:rsidP="00911A4C">
      <w:pPr>
        <w:pStyle w:val="ListParagraph"/>
        <w:numPr>
          <w:ilvl w:val="1"/>
          <w:numId w:val="6"/>
        </w:numPr>
        <w:jc w:val="both"/>
        <w:rPr>
          <w:rStyle w:val="Strong"/>
          <w:rFonts w:ascii="Garamond" w:hAnsi="Garamond"/>
          <w:b w:val="0"/>
          <w:i/>
          <w:iCs/>
          <w:color w:val="000000"/>
          <w:sz w:val="22"/>
          <w:szCs w:val="22"/>
        </w:rPr>
      </w:pPr>
      <w:r w:rsidRPr="00911A4C">
        <w:rPr>
          <w:rStyle w:val="Strong"/>
          <w:rFonts w:ascii="Garamond" w:hAnsi="Garamond"/>
          <w:b w:val="0"/>
          <w:i/>
          <w:iCs/>
          <w:color w:val="000000"/>
          <w:sz w:val="22"/>
          <w:szCs w:val="22"/>
        </w:rPr>
        <w:t>The Stimulus 'Liability' Debate: Don't Forget Texas Elective Workers' Compensation</w:t>
      </w:r>
      <w:r>
        <w:rPr>
          <w:rStyle w:val="Strong"/>
          <w:rFonts w:ascii="Garamond" w:hAnsi="Garamond"/>
          <w:b w:val="0"/>
          <w:color w:val="000000"/>
          <w:sz w:val="22"/>
          <w:szCs w:val="22"/>
        </w:rPr>
        <w:t>, May 14, 2020</w:t>
      </w:r>
    </w:p>
    <w:p w14:paraId="2DDAEF60" w14:textId="083930D8" w:rsidR="00911A4C" w:rsidRPr="00911A4C" w:rsidRDefault="00911A4C" w:rsidP="00911A4C">
      <w:pPr>
        <w:pStyle w:val="ListParagraph"/>
        <w:numPr>
          <w:ilvl w:val="1"/>
          <w:numId w:val="6"/>
        </w:numPr>
        <w:jc w:val="both"/>
        <w:rPr>
          <w:rStyle w:val="Strong"/>
          <w:rFonts w:ascii="Garamond" w:hAnsi="Garamond"/>
          <w:b w:val="0"/>
          <w:i/>
          <w:iCs/>
          <w:color w:val="000000"/>
          <w:sz w:val="22"/>
          <w:szCs w:val="22"/>
        </w:rPr>
      </w:pPr>
      <w:r w:rsidRPr="00911A4C">
        <w:rPr>
          <w:rStyle w:val="Strong"/>
          <w:rFonts w:ascii="Garamond" w:hAnsi="Garamond"/>
          <w:b w:val="0"/>
          <w:i/>
          <w:iCs/>
          <w:color w:val="000000"/>
          <w:sz w:val="22"/>
          <w:szCs w:val="22"/>
        </w:rPr>
        <w:t>Novel Smithfield Foods Public Nuisance Suit Dismissed Without Prejudice</w:t>
      </w:r>
      <w:r>
        <w:rPr>
          <w:rStyle w:val="Strong"/>
          <w:rFonts w:ascii="Garamond" w:hAnsi="Garamond"/>
          <w:b w:val="0"/>
          <w:color w:val="000000"/>
          <w:sz w:val="22"/>
          <w:szCs w:val="22"/>
        </w:rPr>
        <w:t>, May 6, 2020</w:t>
      </w:r>
    </w:p>
    <w:p w14:paraId="6D4F3C37" w14:textId="78449191" w:rsidR="00911A4C" w:rsidRPr="00911A4C" w:rsidRDefault="00911A4C" w:rsidP="00911A4C">
      <w:pPr>
        <w:pStyle w:val="ListParagraph"/>
        <w:numPr>
          <w:ilvl w:val="1"/>
          <w:numId w:val="6"/>
        </w:numPr>
        <w:jc w:val="both"/>
        <w:rPr>
          <w:rStyle w:val="Strong"/>
          <w:rFonts w:ascii="Garamond" w:hAnsi="Garamond"/>
          <w:b w:val="0"/>
          <w:i/>
          <w:iCs/>
          <w:color w:val="000000"/>
          <w:sz w:val="22"/>
          <w:szCs w:val="22"/>
        </w:rPr>
      </w:pPr>
      <w:r w:rsidRPr="00911A4C">
        <w:rPr>
          <w:rStyle w:val="Strong"/>
          <w:rFonts w:ascii="Garamond" w:hAnsi="Garamond"/>
          <w:b w:val="0"/>
          <w:i/>
          <w:iCs/>
          <w:color w:val="000000"/>
          <w:sz w:val="22"/>
          <w:szCs w:val="22"/>
        </w:rPr>
        <w:t>The Public Nuisance Litigation in a Smithfield Foods Meatpacking Case: Workers' Compensation Implications?</w:t>
      </w:r>
      <w:r>
        <w:rPr>
          <w:rStyle w:val="Strong"/>
          <w:rFonts w:ascii="Garamond" w:hAnsi="Garamond"/>
          <w:b w:val="0"/>
          <w:color w:val="000000"/>
          <w:sz w:val="22"/>
          <w:szCs w:val="22"/>
        </w:rPr>
        <w:t>, May 5, 2020</w:t>
      </w:r>
    </w:p>
    <w:p w14:paraId="7991682D" w14:textId="2A832CE8" w:rsidR="00911A4C" w:rsidRPr="00911A4C" w:rsidRDefault="00911A4C" w:rsidP="00911A4C">
      <w:pPr>
        <w:pStyle w:val="ListParagraph"/>
        <w:numPr>
          <w:ilvl w:val="1"/>
          <w:numId w:val="6"/>
        </w:numPr>
        <w:jc w:val="both"/>
        <w:rPr>
          <w:rStyle w:val="Strong"/>
          <w:rFonts w:ascii="Garamond" w:hAnsi="Garamond"/>
          <w:b w:val="0"/>
          <w:i/>
          <w:iCs/>
          <w:color w:val="000000"/>
          <w:sz w:val="22"/>
          <w:szCs w:val="22"/>
        </w:rPr>
      </w:pPr>
      <w:r w:rsidRPr="00911A4C">
        <w:rPr>
          <w:rStyle w:val="Strong"/>
          <w:rFonts w:ascii="Garamond" w:hAnsi="Garamond"/>
          <w:b w:val="0"/>
          <w:i/>
          <w:iCs/>
          <w:color w:val="000000"/>
          <w:sz w:val="22"/>
          <w:szCs w:val="22"/>
        </w:rPr>
        <w:t>President Orders Continued Meat Production; And Then There's the 13th Amendment</w:t>
      </w:r>
      <w:r>
        <w:rPr>
          <w:rStyle w:val="Strong"/>
          <w:rFonts w:ascii="Garamond" w:hAnsi="Garamond"/>
          <w:b w:val="0"/>
          <w:color w:val="000000"/>
          <w:sz w:val="22"/>
          <w:szCs w:val="22"/>
        </w:rPr>
        <w:t>, April 30, 2020</w:t>
      </w:r>
    </w:p>
    <w:p w14:paraId="055E90AF" w14:textId="08378236" w:rsidR="00911A4C" w:rsidRPr="002D6904" w:rsidRDefault="00911A4C" w:rsidP="00911A4C">
      <w:pPr>
        <w:pStyle w:val="ListParagraph"/>
        <w:numPr>
          <w:ilvl w:val="1"/>
          <w:numId w:val="6"/>
        </w:numPr>
        <w:jc w:val="both"/>
        <w:rPr>
          <w:rStyle w:val="Strong"/>
          <w:rFonts w:ascii="Garamond" w:hAnsi="Garamond"/>
          <w:b w:val="0"/>
          <w:i/>
          <w:iCs/>
          <w:color w:val="000000"/>
          <w:sz w:val="22"/>
          <w:szCs w:val="22"/>
        </w:rPr>
      </w:pPr>
      <w:r w:rsidRPr="00911A4C">
        <w:rPr>
          <w:rStyle w:val="Strong"/>
          <w:rFonts w:ascii="Garamond" w:hAnsi="Garamond"/>
          <w:b w:val="0"/>
          <w:i/>
          <w:iCs/>
          <w:color w:val="000000"/>
          <w:sz w:val="22"/>
          <w:szCs w:val="22"/>
        </w:rPr>
        <w:t>COVID-19: Legal Issues When Workers’ Compensation Doesn’t Apply</w:t>
      </w:r>
      <w:r>
        <w:rPr>
          <w:rStyle w:val="Strong"/>
          <w:rFonts w:ascii="Garamond" w:hAnsi="Garamond"/>
          <w:b w:val="0"/>
          <w:color w:val="000000"/>
          <w:sz w:val="22"/>
          <w:szCs w:val="22"/>
        </w:rPr>
        <w:t>, April 21, 2020</w:t>
      </w:r>
    </w:p>
    <w:p w14:paraId="548B0877" w14:textId="25812E84" w:rsidR="002D6904" w:rsidRPr="002D6904" w:rsidRDefault="002D6904" w:rsidP="00911A4C">
      <w:pPr>
        <w:pStyle w:val="ListParagraph"/>
        <w:numPr>
          <w:ilvl w:val="1"/>
          <w:numId w:val="6"/>
        </w:numPr>
        <w:jc w:val="both"/>
        <w:rPr>
          <w:rStyle w:val="Strong"/>
          <w:rFonts w:ascii="Garamond" w:hAnsi="Garamond"/>
          <w:b w:val="0"/>
          <w:i/>
          <w:iCs/>
          <w:color w:val="000000"/>
          <w:sz w:val="22"/>
          <w:szCs w:val="22"/>
        </w:rPr>
      </w:pPr>
      <w:r w:rsidRPr="002D6904">
        <w:rPr>
          <w:rStyle w:val="Strong"/>
          <w:rFonts w:ascii="Garamond" w:hAnsi="Garamond"/>
          <w:b w:val="0"/>
          <w:i/>
          <w:iCs/>
          <w:color w:val="000000"/>
          <w:sz w:val="22"/>
          <w:szCs w:val="22"/>
        </w:rPr>
        <w:t>The Coronavirus and Shortcomings of Workers' Comp</w:t>
      </w:r>
      <w:r>
        <w:rPr>
          <w:rStyle w:val="Strong"/>
          <w:rFonts w:ascii="Garamond" w:hAnsi="Garamond"/>
          <w:b w:val="0"/>
          <w:color w:val="000000"/>
          <w:sz w:val="22"/>
          <w:szCs w:val="22"/>
        </w:rPr>
        <w:t>, April 1, 2020</w:t>
      </w:r>
    </w:p>
    <w:p w14:paraId="67E23506" w14:textId="77777777" w:rsidR="002D6904" w:rsidRPr="002D6904" w:rsidRDefault="002D6904" w:rsidP="002D6904">
      <w:pPr>
        <w:pStyle w:val="ListParagraph"/>
        <w:ind w:left="1493"/>
        <w:jc w:val="both"/>
        <w:rPr>
          <w:rStyle w:val="Strong"/>
          <w:rFonts w:ascii="Garamond" w:hAnsi="Garamond"/>
          <w:b w:val="0"/>
          <w:i/>
          <w:iCs/>
          <w:color w:val="000000"/>
          <w:sz w:val="22"/>
          <w:szCs w:val="22"/>
        </w:rPr>
      </w:pPr>
    </w:p>
    <w:p w14:paraId="70F8EEA1" w14:textId="182F2C8F" w:rsidR="002D6904" w:rsidRPr="002D6904" w:rsidRDefault="002D6904" w:rsidP="002D6904">
      <w:pPr>
        <w:pStyle w:val="ListParagraph"/>
        <w:numPr>
          <w:ilvl w:val="0"/>
          <w:numId w:val="6"/>
        </w:numPr>
        <w:jc w:val="both"/>
        <w:rPr>
          <w:rStyle w:val="Strong"/>
          <w:rFonts w:ascii="Garamond" w:hAnsi="Garamond"/>
          <w:b w:val="0"/>
          <w:i/>
          <w:iCs/>
          <w:color w:val="000000"/>
          <w:sz w:val="22"/>
          <w:szCs w:val="22"/>
        </w:rPr>
      </w:pPr>
      <w:r>
        <w:rPr>
          <w:rStyle w:val="Strong"/>
          <w:rFonts w:ascii="Garamond" w:hAnsi="Garamond"/>
          <w:b w:val="0"/>
          <w:color w:val="000000"/>
          <w:sz w:val="22"/>
          <w:szCs w:val="22"/>
        </w:rPr>
        <w:t>Podcast</w:t>
      </w:r>
    </w:p>
    <w:p w14:paraId="64CD2D15" w14:textId="77777777" w:rsidR="002D6904" w:rsidRPr="002D6904" w:rsidRDefault="002D6904" w:rsidP="005B6993">
      <w:pPr>
        <w:pStyle w:val="ListParagraph"/>
        <w:ind w:left="1133"/>
        <w:jc w:val="both"/>
        <w:rPr>
          <w:rStyle w:val="Strong"/>
          <w:rFonts w:ascii="Garamond" w:hAnsi="Garamond"/>
          <w:b w:val="0"/>
          <w:i/>
          <w:iCs/>
          <w:color w:val="000000"/>
          <w:sz w:val="22"/>
          <w:szCs w:val="22"/>
        </w:rPr>
      </w:pPr>
    </w:p>
    <w:p w14:paraId="694FD02E" w14:textId="2E47753E" w:rsidR="002D6904" w:rsidRDefault="002D6904" w:rsidP="002D6904">
      <w:pPr>
        <w:pStyle w:val="ListParagraph"/>
        <w:numPr>
          <w:ilvl w:val="1"/>
          <w:numId w:val="6"/>
        </w:numPr>
        <w:jc w:val="both"/>
        <w:rPr>
          <w:rStyle w:val="Strong"/>
          <w:rFonts w:ascii="Garamond" w:hAnsi="Garamond"/>
          <w:b w:val="0"/>
          <w:i/>
          <w:iCs/>
          <w:color w:val="000000"/>
          <w:sz w:val="22"/>
          <w:szCs w:val="22"/>
        </w:rPr>
      </w:pPr>
      <w:r>
        <w:rPr>
          <w:rStyle w:val="Strong"/>
          <w:rFonts w:ascii="Garamond" w:hAnsi="Garamond"/>
          <w:b w:val="0"/>
          <w:i/>
          <w:iCs/>
          <w:color w:val="000000"/>
          <w:sz w:val="22"/>
          <w:szCs w:val="22"/>
        </w:rPr>
        <w:t>Season 3, Episode 7: Essential Not Expendable—Protecting Workers from COVID-19 (1:04)</w:t>
      </w:r>
    </w:p>
    <w:p w14:paraId="0669939C" w14:textId="3083F959" w:rsidR="002D6904" w:rsidRDefault="002D6904" w:rsidP="002D6904">
      <w:pPr>
        <w:pStyle w:val="ListParagraph"/>
        <w:ind w:left="1493"/>
        <w:jc w:val="both"/>
        <w:rPr>
          <w:rStyle w:val="Strong"/>
          <w:rFonts w:ascii="Garamond" w:hAnsi="Garamond"/>
          <w:b w:val="0"/>
          <w:i/>
          <w:iCs/>
          <w:color w:val="000000"/>
          <w:sz w:val="22"/>
          <w:szCs w:val="22"/>
        </w:rPr>
      </w:pPr>
    </w:p>
    <w:p w14:paraId="143F8F21" w14:textId="77777777" w:rsidR="00B00F69" w:rsidRDefault="00B00F69" w:rsidP="00173EDC">
      <w:pPr>
        <w:pStyle w:val="ListParagraph"/>
        <w:ind w:left="0"/>
        <w:jc w:val="both"/>
        <w:rPr>
          <w:rStyle w:val="Strong"/>
          <w:rFonts w:ascii="Garamond" w:hAnsi="Garamond"/>
          <w:b w:val="0"/>
          <w:color w:val="000000"/>
          <w:sz w:val="22"/>
          <w:szCs w:val="22"/>
          <w:u w:val="single"/>
        </w:rPr>
      </w:pPr>
      <w:bookmarkStart w:id="18" w:name="_Hlk142501627"/>
    </w:p>
    <w:p w14:paraId="52018926" w14:textId="4574286C" w:rsidR="00173EDC" w:rsidRPr="00173EDC" w:rsidRDefault="00173EDC" w:rsidP="00173EDC">
      <w:pPr>
        <w:pStyle w:val="ListParagraph"/>
        <w:ind w:left="0"/>
        <w:jc w:val="both"/>
        <w:rPr>
          <w:rStyle w:val="Strong"/>
          <w:rFonts w:ascii="Garamond" w:hAnsi="Garamond"/>
          <w:b w:val="0"/>
          <w:color w:val="000000"/>
          <w:sz w:val="22"/>
          <w:szCs w:val="22"/>
        </w:rPr>
      </w:pPr>
      <w:r w:rsidRPr="00173EDC">
        <w:rPr>
          <w:rStyle w:val="Strong"/>
          <w:rFonts w:ascii="Garamond" w:hAnsi="Garamond"/>
          <w:b w:val="0"/>
          <w:color w:val="000000"/>
          <w:sz w:val="22"/>
          <w:szCs w:val="22"/>
          <w:u w:val="single"/>
        </w:rPr>
        <w:t>Featured Guest</w:t>
      </w:r>
      <w:r>
        <w:rPr>
          <w:rStyle w:val="Strong"/>
          <w:rFonts w:ascii="Garamond" w:hAnsi="Garamond"/>
          <w:b w:val="0"/>
          <w:color w:val="000000"/>
          <w:sz w:val="22"/>
          <w:szCs w:val="22"/>
        </w:rPr>
        <w:t xml:space="preserve">, </w:t>
      </w:r>
      <w:r w:rsidRPr="00173EDC">
        <w:rPr>
          <w:rStyle w:val="Strong"/>
          <w:rFonts w:ascii="Garamond" w:hAnsi="Garamond"/>
          <w:b w:val="0"/>
          <w:smallCaps/>
          <w:color w:val="000000"/>
          <w:sz w:val="22"/>
          <w:szCs w:val="22"/>
        </w:rPr>
        <w:t>Workers Comp Matters, Legal Talk Network</w:t>
      </w:r>
      <w:r>
        <w:rPr>
          <w:rStyle w:val="Strong"/>
          <w:rFonts w:ascii="Garamond" w:hAnsi="Garamond"/>
          <w:b w:val="0"/>
          <w:color w:val="000000"/>
          <w:sz w:val="22"/>
          <w:szCs w:val="22"/>
        </w:rPr>
        <w:t>, “Presumptions in the Age of Covid-19,” February 24, 2021</w:t>
      </w:r>
    </w:p>
    <w:bookmarkEnd w:id="18"/>
    <w:p w14:paraId="4F0BC30C" w14:textId="77777777" w:rsidR="005616E5" w:rsidRDefault="005616E5" w:rsidP="009A135B">
      <w:pPr>
        <w:jc w:val="both"/>
        <w:rPr>
          <w:rStyle w:val="Strong"/>
          <w:rFonts w:ascii="Garamond" w:hAnsi="Garamond"/>
          <w:color w:val="000000"/>
          <w:sz w:val="28"/>
          <w:szCs w:val="28"/>
          <w:u w:val="single"/>
        </w:rPr>
      </w:pPr>
    </w:p>
    <w:p w14:paraId="4A6C3C60" w14:textId="77777777" w:rsidR="00B00F69" w:rsidRDefault="00B00F69" w:rsidP="009A135B">
      <w:pPr>
        <w:jc w:val="both"/>
        <w:rPr>
          <w:rStyle w:val="Strong"/>
          <w:rFonts w:ascii="Garamond" w:hAnsi="Garamond"/>
          <w:color w:val="000000"/>
          <w:sz w:val="28"/>
          <w:szCs w:val="28"/>
          <w:u w:val="single"/>
        </w:rPr>
      </w:pPr>
    </w:p>
    <w:p w14:paraId="26D86EEF" w14:textId="11467E7A" w:rsidR="00445046" w:rsidRPr="00774D38" w:rsidRDefault="00445046" w:rsidP="009A135B">
      <w:pPr>
        <w:jc w:val="both"/>
        <w:rPr>
          <w:rStyle w:val="Strong"/>
          <w:rFonts w:ascii="Garamond" w:hAnsi="Garamond"/>
          <w:b w:val="0"/>
          <w:color w:val="000000"/>
          <w:sz w:val="28"/>
          <w:szCs w:val="28"/>
          <w:u w:val="single"/>
        </w:rPr>
      </w:pPr>
      <w:r w:rsidRPr="00774D38">
        <w:rPr>
          <w:rStyle w:val="Strong"/>
          <w:rFonts w:ascii="Garamond" w:hAnsi="Garamond"/>
          <w:color w:val="000000"/>
          <w:sz w:val="28"/>
          <w:szCs w:val="28"/>
          <w:u w:val="single"/>
        </w:rPr>
        <w:t>PRESENTATIONS</w:t>
      </w:r>
      <w:r w:rsidR="00117823" w:rsidRPr="00774D38">
        <w:rPr>
          <w:rStyle w:val="Strong"/>
          <w:rFonts w:ascii="Garamond" w:hAnsi="Garamond"/>
          <w:color w:val="000000"/>
          <w:sz w:val="28"/>
          <w:szCs w:val="28"/>
          <w:u w:val="single"/>
        </w:rPr>
        <w:t xml:space="preserve"> &amp; PUBLIC APPEARANCES</w:t>
      </w:r>
    </w:p>
    <w:p w14:paraId="6E02250C" w14:textId="77777777" w:rsidR="00F35E17" w:rsidRDefault="00F35E17" w:rsidP="00445046">
      <w:pPr>
        <w:jc w:val="both"/>
      </w:pPr>
    </w:p>
    <w:p w14:paraId="0F95EC0A" w14:textId="0D1FA91D" w:rsidR="00B432F5" w:rsidRPr="00B432F5" w:rsidRDefault="00B432F5" w:rsidP="002815EE">
      <w:pPr>
        <w:jc w:val="both"/>
        <w:rPr>
          <w:rFonts w:ascii="Garamond" w:hAnsi="Garamond"/>
          <w:bCs/>
          <w:sz w:val="22"/>
          <w:szCs w:val="22"/>
        </w:rPr>
      </w:pPr>
      <w:bookmarkStart w:id="19" w:name="_Hlk99059204"/>
      <w:bookmarkStart w:id="20" w:name="_Hlk70515841"/>
      <w:bookmarkStart w:id="21" w:name="_Hlk65854958"/>
      <w:bookmarkStart w:id="22" w:name="_Hlk54431866"/>
      <w:bookmarkStart w:id="23" w:name="_Hlk44577274"/>
      <w:bookmarkStart w:id="24" w:name="_Hlk44140609"/>
      <w:bookmarkStart w:id="25" w:name="_Hlk27231285"/>
      <w:bookmarkStart w:id="26" w:name="_Hlk519000016"/>
      <w:r>
        <w:rPr>
          <w:rFonts w:ascii="Garamond" w:hAnsi="Garamond"/>
          <w:bCs/>
          <w:sz w:val="22"/>
          <w:szCs w:val="22"/>
          <w:u w:val="single"/>
        </w:rPr>
        <w:t>Invited Panelist</w:t>
      </w:r>
      <w:r>
        <w:rPr>
          <w:rFonts w:ascii="Garamond" w:hAnsi="Garamond"/>
          <w:bCs/>
          <w:sz w:val="22"/>
          <w:szCs w:val="22"/>
        </w:rPr>
        <w:t>, “</w:t>
      </w:r>
      <w:r w:rsidRPr="00B432F5">
        <w:rPr>
          <w:rFonts w:ascii="Garamond" w:hAnsi="Garamond"/>
          <w:bCs/>
          <w:sz w:val="22"/>
          <w:szCs w:val="22"/>
        </w:rPr>
        <w:t>Glacier Northwest v. International Brotherhood of Teamsters: Will the Supreme Court allow employers to use state tort law to impose liability on worker strikes and protests?</w:t>
      </w:r>
      <w:r>
        <w:rPr>
          <w:rFonts w:ascii="Garamond" w:hAnsi="Garamond"/>
          <w:bCs/>
          <w:sz w:val="22"/>
          <w:szCs w:val="22"/>
        </w:rPr>
        <w:t xml:space="preserve">,” Harvard Law School Association of New York City, May 9, 2023 (virtually) </w:t>
      </w:r>
    </w:p>
    <w:p w14:paraId="0E332F04" w14:textId="77777777" w:rsidR="00B432F5" w:rsidRDefault="00B432F5" w:rsidP="001C00C1">
      <w:pPr>
        <w:rPr>
          <w:rFonts w:ascii="Garamond" w:hAnsi="Garamond"/>
          <w:bCs/>
          <w:sz w:val="22"/>
          <w:szCs w:val="22"/>
          <w:u w:val="single"/>
        </w:rPr>
      </w:pPr>
    </w:p>
    <w:p w14:paraId="58732768" w14:textId="058D0631" w:rsidR="00194E7F" w:rsidRDefault="00194E7F" w:rsidP="002815EE">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“Update of National Workers’ Compensation Constitutional Developments,” Workers’ Injury Law and Advocacy Group: Midwest Annual Conference, Kansas City, MO, April 28, 2023</w:t>
      </w:r>
    </w:p>
    <w:p w14:paraId="0BDB6EEF" w14:textId="77777777" w:rsidR="00194E7F" w:rsidRDefault="00194E7F" w:rsidP="001C00C1">
      <w:pPr>
        <w:rPr>
          <w:rFonts w:ascii="Garamond" w:hAnsi="Garamond"/>
          <w:bCs/>
          <w:sz w:val="22"/>
          <w:szCs w:val="22"/>
        </w:rPr>
      </w:pPr>
    </w:p>
    <w:p w14:paraId="13F7694F" w14:textId="030C5806" w:rsidR="00194E7F" w:rsidRPr="00333066" w:rsidRDefault="00194E7F" w:rsidP="002815EE">
      <w:pPr>
        <w:jc w:val="both"/>
        <w:rPr>
          <w:rFonts w:ascii="Garamond" w:hAnsi="Garamond"/>
          <w:bCs/>
          <w:sz w:val="22"/>
          <w:szCs w:val="22"/>
        </w:rPr>
      </w:pPr>
      <w:r w:rsidRPr="00333066">
        <w:rPr>
          <w:rFonts w:ascii="Garamond" w:hAnsi="Garamond"/>
          <w:bCs/>
          <w:sz w:val="22"/>
          <w:szCs w:val="22"/>
          <w:u w:val="single"/>
        </w:rPr>
        <w:t>Presenter and Conference Organizer</w:t>
      </w:r>
      <w:r w:rsidR="00333066">
        <w:rPr>
          <w:rFonts w:ascii="Garamond" w:hAnsi="Garamond"/>
          <w:bCs/>
          <w:sz w:val="22"/>
          <w:szCs w:val="22"/>
        </w:rPr>
        <w:t xml:space="preserve">, “Fifty Years After ‘Inadequate and Inequitable’: Reflections on the National Commission on Workmen’s Compensation Laws,” Saint Louis University School of Law, October 11, 2022 </w:t>
      </w:r>
    </w:p>
    <w:p w14:paraId="3F9A0FBB" w14:textId="77777777" w:rsidR="00194E7F" w:rsidRDefault="00194E7F" w:rsidP="001C00C1">
      <w:pPr>
        <w:rPr>
          <w:rFonts w:ascii="Garamond" w:hAnsi="Garamond"/>
          <w:bCs/>
          <w:sz w:val="22"/>
          <w:szCs w:val="22"/>
          <w:u w:val="single"/>
        </w:rPr>
      </w:pPr>
    </w:p>
    <w:p w14:paraId="20872967" w14:textId="54BBB19F" w:rsidR="001C00C1" w:rsidRPr="001C00C1" w:rsidRDefault="001C00C1" w:rsidP="002815EE">
      <w:pPr>
        <w:jc w:val="both"/>
        <w:rPr>
          <w:rFonts w:ascii="Garamond" w:hAnsi="Garamond"/>
          <w:bCs/>
          <w:sz w:val="22"/>
          <w:szCs w:val="22"/>
        </w:rPr>
      </w:pPr>
      <w:r w:rsidRPr="001C00C1">
        <w:rPr>
          <w:rFonts w:ascii="Garamond" w:hAnsi="Garamond"/>
          <w:bCs/>
          <w:sz w:val="22"/>
          <w:szCs w:val="22"/>
          <w:u w:val="single"/>
        </w:rPr>
        <w:t>Presenter,</w:t>
      </w:r>
      <w:r w:rsidRPr="001C00C1">
        <w:rPr>
          <w:rFonts w:ascii="Calibri" w:eastAsia="Calibri" w:hAnsi="Calibri" w:cs="Calibri"/>
          <w:sz w:val="22"/>
          <w:szCs w:val="22"/>
        </w:rPr>
        <w:t xml:space="preserve"> </w:t>
      </w:r>
      <w:r w:rsidRPr="001C00C1">
        <w:rPr>
          <w:rFonts w:ascii="Garamond" w:hAnsi="Garamond"/>
          <w:bCs/>
          <w:sz w:val="22"/>
          <w:szCs w:val="22"/>
        </w:rPr>
        <w:t>“Explanation of the U.S. v. Washington,” Hot Topics in Labor and Employment Law, Saint Louis University School of Law, June 22, 2022 (virtually)</w:t>
      </w:r>
    </w:p>
    <w:p w14:paraId="712697CF" w14:textId="77777777" w:rsidR="001C00C1" w:rsidRDefault="001C00C1" w:rsidP="001B0B11">
      <w:pPr>
        <w:jc w:val="both"/>
        <w:rPr>
          <w:rFonts w:ascii="Garamond" w:hAnsi="Garamond"/>
          <w:bCs/>
          <w:sz w:val="22"/>
          <w:szCs w:val="22"/>
          <w:u w:val="single"/>
        </w:rPr>
      </w:pPr>
    </w:p>
    <w:p w14:paraId="49EC44B9" w14:textId="709AE15F" w:rsidR="00BD4F6C" w:rsidRPr="00BD4F6C" w:rsidRDefault="00BD4F6C" w:rsidP="001B0B11">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“Workers’ Compensation and the Right to Personal Security,” John Burman Student Government Association Spring Panel, University of Wyoming College of Law, March 23, 2022</w:t>
      </w:r>
    </w:p>
    <w:bookmarkEnd w:id="19"/>
    <w:p w14:paraId="316ABF05" w14:textId="77777777" w:rsidR="00BD4F6C" w:rsidRDefault="00BD4F6C" w:rsidP="001B0B11">
      <w:pPr>
        <w:jc w:val="both"/>
        <w:rPr>
          <w:rFonts w:ascii="Garamond" w:hAnsi="Garamond"/>
          <w:bCs/>
          <w:sz w:val="22"/>
          <w:szCs w:val="22"/>
          <w:u w:val="single"/>
        </w:rPr>
      </w:pPr>
    </w:p>
    <w:p w14:paraId="7641F81F" w14:textId="08153A50" w:rsidR="008D004B" w:rsidRPr="008D004B" w:rsidRDefault="008D004B" w:rsidP="001B0B11">
      <w:pPr>
        <w:jc w:val="both"/>
        <w:rPr>
          <w:rFonts w:ascii="Garamond" w:hAnsi="Garamond"/>
          <w:bCs/>
          <w:sz w:val="22"/>
          <w:szCs w:val="22"/>
        </w:rPr>
      </w:pPr>
      <w:r>
        <w:rPr>
          <w:rFonts w:ascii="Garamond" w:hAnsi="Garamond"/>
          <w:bCs/>
          <w:sz w:val="22"/>
          <w:szCs w:val="22"/>
          <w:u w:val="single"/>
        </w:rPr>
        <w:lastRenderedPageBreak/>
        <w:t>Invited Presenter,</w:t>
      </w:r>
      <w:r>
        <w:rPr>
          <w:rFonts w:ascii="Garamond" w:hAnsi="Garamond"/>
          <w:bCs/>
          <w:sz w:val="22"/>
          <w:szCs w:val="22"/>
        </w:rPr>
        <w:t xml:space="preserve"> </w:t>
      </w:r>
      <w:r w:rsidR="001B0B11" w:rsidRPr="001B0B11">
        <w:rPr>
          <w:rFonts w:ascii="Garamond" w:hAnsi="Garamond"/>
          <w:bCs/>
          <w:sz w:val="22"/>
          <w:szCs w:val="22"/>
        </w:rPr>
        <w:t>“Pandemics, Safety Protests, and Supreme Court Reversals:</w:t>
      </w:r>
      <w:r w:rsidR="001B0B11">
        <w:rPr>
          <w:rFonts w:ascii="Garamond" w:hAnsi="Garamond"/>
          <w:bCs/>
          <w:sz w:val="22"/>
          <w:szCs w:val="22"/>
        </w:rPr>
        <w:t xml:space="preserve"> </w:t>
      </w:r>
      <w:r w:rsidR="001B0B11" w:rsidRPr="001B0B11">
        <w:rPr>
          <w:rFonts w:ascii="Garamond" w:hAnsi="Garamond"/>
          <w:bCs/>
          <w:sz w:val="22"/>
          <w:szCs w:val="22"/>
        </w:rPr>
        <w:t>A Bleak Future for Section 7?”</w:t>
      </w:r>
      <w:r w:rsidR="001B0B11">
        <w:rPr>
          <w:rFonts w:ascii="Garamond" w:hAnsi="Garamond"/>
          <w:bCs/>
          <w:sz w:val="22"/>
          <w:szCs w:val="22"/>
        </w:rPr>
        <w:t xml:space="preserve"> Rocky Mountain Labor &amp; Employment Relations Association, March 8, 2022 (virtually)</w:t>
      </w:r>
    </w:p>
    <w:p w14:paraId="299A759E" w14:textId="77777777" w:rsidR="004D6B0E" w:rsidRDefault="004D6B0E" w:rsidP="008D004B">
      <w:pPr>
        <w:jc w:val="both"/>
        <w:rPr>
          <w:rFonts w:ascii="Garamond" w:hAnsi="Garamond"/>
          <w:bCs/>
          <w:sz w:val="22"/>
          <w:szCs w:val="22"/>
          <w:u w:val="single"/>
        </w:rPr>
      </w:pPr>
    </w:p>
    <w:p w14:paraId="4082CBD6" w14:textId="75D93A32" w:rsidR="009409DE" w:rsidRPr="009409DE" w:rsidRDefault="009409DE" w:rsidP="008D004B">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xml:space="preserve">, </w:t>
      </w:r>
      <w:r w:rsidR="008D004B">
        <w:rPr>
          <w:rFonts w:ascii="Garamond" w:hAnsi="Garamond"/>
          <w:bCs/>
          <w:sz w:val="22"/>
          <w:szCs w:val="22"/>
        </w:rPr>
        <w:t>“</w:t>
      </w:r>
      <w:r w:rsidR="008D004B" w:rsidRPr="008D004B">
        <w:rPr>
          <w:rFonts w:ascii="Garamond" w:hAnsi="Garamond"/>
          <w:bCs/>
          <w:sz w:val="22"/>
          <w:szCs w:val="22"/>
        </w:rPr>
        <w:t>Workers’ Compensation And The ‘Gig</w:t>
      </w:r>
      <w:r w:rsidR="008D004B">
        <w:rPr>
          <w:rFonts w:ascii="Garamond" w:hAnsi="Garamond"/>
          <w:bCs/>
          <w:sz w:val="22"/>
          <w:szCs w:val="22"/>
        </w:rPr>
        <w:t>’</w:t>
      </w:r>
      <w:r w:rsidR="008D004B" w:rsidRPr="008D004B">
        <w:rPr>
          <w:rFonts w:ascii="Garamond" w:hAnsi="Garamond"/>
          <w:bCs/>
          <w:sz w:val="22"/>
          <w:szCs w:val="22"/>
        </w:rPr>
        <w:t xml:space="preserve"> Economy:</w:t>
      </w:r>
      <w:r w:rsidR="008D004B">
        <w:rPr>
          <w:rFonts w:ascii="Garamond" w:hAnsi="Garamond"/>
          <w:bCs/>
          <w:sz w:val="22"/>
          <w:szCs w:val="22"/>
        </w:rPr>
        <w:t xml:space="preserve"> </w:t>
      </w:r>
      <w:r w:rsidR="008D004B" w:rsidRPr="008D004B">
        <w:rPr>
          <w:rFonts w:ascii="Garamond" w:hAnsi="Garamond"/>
          <w:bCs/>
          <w:sz w:val="22"/>
          <w:szCs w:val="22"/>
        </w:rPr>
        <w:t>Challenges Flowing From Temporary Wor</w:t>
      </w:r>
      <w:r w:rsidR="008D004B">
        <w:rPr>
          <w:rFonts w:ascii="Garamond" w:hAnsi="Garamond"/>
          <w:bCs/>
          <w:sz w:val="22"/>
          <w:szCs w:val="22"/>
        </w:rPr>
        <w:t xml:space="preserve">k,” </w:t>
      </w:r>
      <w:r w:rsidR="008D004B" w:rsidRPr="008D004B">
        <w:rPr>
          <w:rFonts w:ascii="Garamond" w:hAnsi="Garamond"/>
          <w:bCs/>
          <w:sz w:val="22"/>
          <w:szCs w:val="22"/>
        </w:rPr>
        <w:t xml:space="preserve">American Bar Association Tort Trial </w:t>
      </w:r>
      <w:r w:rsidR="008D004B">
        <w:rPr>
          <w:rFonts w:ascii="Garamond" w:hAnsi="Garamond"/>
          <w:bCs/>
          <w:sz w:val="22"/>
          <w:szCs w:val="22"/>
        </w:rPr>
        <w:t>a</w:t>
      </w:r>
      <w:r w:rsidR="008D004B" w:rsidRPr="008D004B">
        <w:rPr>
          <w:rFonts w:ascii="Garamond" w:hAnsi="Garamond"/>
          <w:bCs/>
          <w:sz w:val="22"/>
          <w:szCs w:val="22"/>
        </w:rPr>
        <w:t>nd</w:t>
      </w:r>
      <w:r w:rsidR="008D004B">
        <w:rPr>
          <w:rFonts w:ascii="Garamond" w:hAnsi="Garamond"/>
          <w:bCs/>
          <w:sz w:val="22"/>
          <w:szCs w:val="22"/>
        </w:rPr>
        <w:t xml:space="preserve"> </w:t>
      </w:r>
      <w:r w:rsidR="008D004B" w:rsidRPr="008D004B">
        <w:rPr>
          <w:rFonts w:ascii="Garamond" w:hAnsi="Garamond"/>
          <w:bCs/>
          <w:sz w:val="22"/>
          <w:szCs w:val="22"/>
        </w:rPr>
        <w:t>Insurance Practice Section</w:t>
      </w:r>
      <w:r w:rsidR="008D004B">
        <w:rPr>
          <w:rFonts w:ascii="Garamond" w:hAnsi="Garamond"/>
          <w:bCs/>
          <w:sz w:val="22"/>
          <w:szCs w:val="22"/>
        </w:rPr>
        <w:t xml:space="preserve"> </w:t>
      </w:r>
      <w:r w:rsidR="008D004B" w:rsidRPr="008D004B">
        <w:rPr>
          <w:rFonts w:ascii="Garamond" w:hAnsi="Garamond"/>
          <w:bCs/>
          <w:sz w:val="22"/>
          <w:szCs w:val="22"/>
        </w:rPr>
        <w:t>Workers’ Compensation</w:t>
      </w:r>
      <w:r w:rsidR="008D004B">
        <w:rPr>
          <w:rFonts w:ascii="Garamond" w:hAnsi="Garamond"/>
          <w:bCs/>
          <w:sz w:val="22"/>
          <w:szCs w:val="22"/>
        </w:rPr>
        <w:t xml:space="preserve"> a</w:t>
      </w:r>
      <w:r w:rsidR="008D004B" w:rsidRPr="008D004B">
        <w:rPr>
          <w:rFonts w:ascii="Garamond" w:hAnsi="Garamond"/>
          <w:bCs/>
          <w:sz w:val="22"/>
          <w:szCs w:val="22"/>
        </w:rPr>
        <w:t>nd Employers’ Liability</w:t>
      </w:r>
      <w:r w:rsidR="008D004B">
        <w:rPr>
          <w:rFonts w:ascii="Garamond" w:hAnsi="Garamond"/>
          <w:bCs/>
          <w:sz w:val="22"/>
          <w:szCs w:val="22"/>
        </w:rPr>
        <w:t xml:space="preserve"> </w:t>
      </w:r>
      <w:r w:rsidR="008D004B" w:rsidRPr="008D004B">
        <w:rPr>
          <w:rFonts w:ascii="Garamond" w:hAnsi="Garamond"/>
          <w:bCs/>
          <w:sz w:val="22"/>
          <w:szCs w:val="22"/>
        </w:rPr>
        <w:t>Mid-Winter Conference</w:t>
      </w:r>
      <w:r w:rsidR="009A353B">
        <w:rPr>
          <w:rFonts w:ascii="Garamond" w:hAnsi="Garamond"/>
          <w:bCs/>
          <w:sz w:val="22"/>
          <w:szCs w:val="22"/>
        </w:rPr>
        <w:t>, New Orleans, LA,</w:t>
      </w:r>
      <w:r w:rsidR="008D004B">
        <w:rPr>
          <w:rFonts w:ascii="Garamond" w:hAnsi="Garamond"/>
          <w:bCs/>
          <w:sz w:val="22"/>
          <w:szCs w:val="22"/>
        </w:rPr>
        <w:t xml:space="preserve"> March 4, 2022</w:t>
      </w:r>
    </w:p>
    <w:p w14:paraId="05AAC3B4" w14:textId="77777777" w:rsidR="00B00F69" w:rsidRDefault="00B00F69" w:rsidP="000E0847">
      <w:pPr>
        <w:jc w:val="both"/>
        <w:rPr>
          <w:rFonts w:ascii="Garamond" w:hAnsi="Garamond"/>
          <w:bCs/>
          <w:sz w:val="22"/>
          <w:szCs w:val="22"/>
          <w:u w:val="single"/>
        </w:rPr>
      </w:pPr>
    </w:p>
    <w:p w14:paraId="163250FB" w14:textId="12DEBAA3" w:rsidR="00C97D85" w:rsidRPr="0045668A" w:rsidRDefault="0045668A" w:rsidP="000E0847">
      <w:pPr>
        <w:jc w:val="both"/>
        <w:rPr>
          <w:rFonts w:ascii="Garamond" w:hAnsi="Garamond"/>
          <w:bCs/>
          <w:sz w:val="22"/>
          <w:szCs w:val="22"/>
        </w:rPr>
      </w:pPr>
      <w:r>
        <w:rPr>
          <w:rFonts w:ascii="Garamond" w:hAnsi="Garamond"/>
          <w:bCs/>
          <w:sz w:val="22"/>
          <w:szCs w:val="22"/>
          <w:u w:val="single"/>
        </w:rPr>
        <w:t>Panelist</w:t>
      </w:r>
      <w:r>
        <w:rPr>
          <w:rFonts w:ascii="Garamond" w:hAnsi="Garamond"/>
          <w:bCs/>
          <w:sz w:val="22"/>
          <w:szCs w:val="22"/>
        </w:rPr>
        <w:t>, “</w:t>
      </w:r>
      <w:r w:rsidR="00FC20EB" w:rsidRPr="00FC20EB">
        <w:rPr>
          <w:rFonts w:ascii="Garamond" w:hAnsi="Garamond"/>
          <w:bCs/>
          <w:sz w:val="22"/>
          <w:szCs w:val="22"/>
        </w:rPr>
        <w:t>N</w:t>
      </w:r>
      <w:r w:rsidR="00ED166C">
        <w:rPr>
          <w:rFonts w:ascii="Garamond" w:hAnsi="Garamond"/>
          <w:bCs/>
          <w:sz w:val="22"/>
          <w:szCs w:val="22"/>
        </w:rPr>
        <w:t>FIB</w:t>
      </w:r>
      <w:r w:rsidR="00FC20EB" w:rsidRPr="00FC20EB">
        <w:rPr>
          <w:rFonts w:ascii="Garamond" w:hAnsi="Garamond"/>
          <w:bCs/>
          <w:sz w:val="22"/>
          <w:szCs w:val="22"/>
        </w:rPr>
        <w:t xml:space="preserve"> </w:t>
      </w:r>
      <w:r w:rsidR="00ED166C">
        <w:rPr>
          <w:rFonts w:ascii="Garamond" w:hAnsi="Garamond"/>
          <w:bCs/>
          <w:sz w:val="22"/>
          <w:szCs w:val="22"/>
        </w:rPr>
        <w:t>v</w:t>
      </w:r>
      <w:r w:rsidR="00FC20EB" w:rsidRPr="00FC20EB">
        <w:rPr>
          <w:rFonts w:ascii="Garamond" w:hAnsi="Garamond"/>
          <w:bCs/>
          <w:sz w:val="22"/>
          <w:szCs w:val="22"/>
        </w:rPr>
        <w:t>. Dep</w:t>
      </w:r>
      <w:r w:rsidR="00ED166C">
        <w:rPr>
          <w:rFonts w:ascii="Garamond" w:hAnsi="Garamond"/>
          <w:bCs/>
          <w:sz w:val="22"/>
          <w:szCs w:val="22"/>
        </w:rPr>
        <w:t>’</w:t>
      </w:r>
      <w:r w:rsidR="00FC20EB" w:rsidRPr="00FC20EB">
        <w:rPr>
          <w:rFonts w:ascii="Garamond" w:hAnsi="Garamond"/>
          <w:bCs/>
          <w:sz w:val="22"/>
          <w:szCs w:val="22"/>
        </w:rPr>
        <w:t xml:space="preserve">t </w:t>
      </w:r>
      <w:r w:rsidR="00C519E8">
        <w:rPr>
          <w:rFonts w:ascii="Garamond" w:hAnsi="Garamond"/>
          <w:bCs/>
          <w:sz w:val="22"/>
          <w:szCs w:val="22"/>
        </w:rPr>
        <w:t>o</w:t>
      </w:r>
      <w:r w:rsidR="00FC20EB" w:rsidRPr="00FC20EB">
        <w:rPr>
          <w:rFonts w:ascii="Garamond" w:hAnsi="Garamond"/>
          <w:bCs/>
          <w:sz w:val="22"/>
          <w:szCs w:val="22"/>
        </w:rPr>
        <w:t>f Labor, O</w:t>
      </w:r>
      <w:r w:rsidR="00FC20EB">
        <w:rPr>
          <w:rFonts w:ascii="Garamond" w:hAnsi="Garamond"/>
          <w:bCs/>
          <w:sz w:val="22"/>
          <w:szCs w:val="22"/>
        </w:rPr>
        <w:t>SHA</w:t>
      </w:r>
      <w:r w:rsidR="00FC20EB" w:rsidRPr="00FC20EB">
        <w:rPr>
          <w:rFonts w:ascii="Garamond" w:hAnsi="Garamond"/>
          <w:bCs/>
          <w:sz w:val="22"/>
          <w:szCs w:val="22"/>
        </w:rPr>
        <w:t xml:space="preserve"> Virtual Panel Discussion</w:t>
      </w:r>
      <w:r w:rsidR="00ED166C">
        <w:rPr>
          <w:rFonts w:ascii="Garamond" w:hAnsi="Garamond"/>
          <w:bCs/>
          <w:sz w:val="22"/>
          <w:szCs w:val="22"/>
        </w:rPr>
        <w:t xml:space="preserve">,” </w:t>
      </w:r>
      <w:r w:rsidR="000A05C5">
        <w:rPr>
          <w:rFonts w:ascii="Garamond" w:hAnsi="Garamond"/>
          <w:bCs/>
          <w:sz w:val="22"/>
          <w:szCs w:val="22"/>
        </w:rPr>
        <w:t>Saint Louis University School of Law</w:t>
      </w:r>
      <w:r w:rsidR="00BE5023">
        <w:rPr>
          <w:rFonts w:ascii="Garamond" w:hAnsi="Garamond"/>
          <w:bCs/>
          <w:sz w:val="22"/>
          <w:szCs w:val="22"/>
        </w:rPr>
        <w:t>, February 9, 2022</w:t>
      </w:r>
    </w:p>
    <w:p w14:paraId="39A12541" w14:textId="77777777" w:rsidR="00C97D85" w:rsidRDefault="00C97D85" w:rsidP="000E0847">
      <w:pPr>
        <w:jc w:val="both"/>
        <w:rPr>
          <w:rFonts w:ascii="Garamond" w:hAnsi="Garamond"/>
          <w:bCs/>
          <w:sz w:val="22"/>
          <w:szCs w:val="22"/>
          <w:u w:val="single"/>
        </w:rPr>
      </w:pPr>
    </w:p>
    <w:p w14:paraId="79E4F228" w14:textId="23597318" w:rsidR="00D93FAB" w:rsidRPr="00F01618" w:rsidRDefault="009A13DB" w:rsidP="000E0847">
      <w:pPr>
        <w:jc w:val="both"/>
        <w:rPr>
          <w:rFonts w:ascii="Garamond" w:hAnsi="Garamond"/>
          <w:bCs/>
          <w:sz w:val="22"/>
          <w:szCs w:val="22"/>
        </w:rPr>
      </w:pPr>
      <w:r>
        <w:rPr>
          <w:rFonts w:ascii="Garamond" w:hAnsi="Garamond"/>
          <w:bCs/>
          <w:sz w:val="22"/>
          <w:szCs w:val="22"/>
          <w:u w:val="single"/>
        </w:rPr>
        <w:t>Invited Presenter</w:t>
      </w:r>
      <w:r w:rsidR="00F01618">
        <w:rPr>
          <w:rFonts w:ascii="Garamond" w:hAnsi="Garamond"/>
          <w:bCs/>
          <w:sz w:val="22"/>
          <w:szCs w:val="22"/>
          <w:u w:val="single"/>
        </w:rPr>
        <w:t>,</w:t>
      </w:r>
      <w:r w:rsidR="00F01618">
        <w:rPr>
          <w:rFonts w:ascii="Garamond" w:hAnsi="Garamond"/>
          <w:bCs/>
          <w:sz w:val="22"/>
          <w:szCs w:val="22"/>
        </w:rPr>
        <w:t xml:space="preserve"> </w:t>
      </w:r>
      <w:r w:rsidR="007B78E7">
        <w:rPr>
          <w:rFonts w:ascii="Garamond" w:hAnsi="Garamond"/>
          <w:bCs/>
          <w:sz w:val="22"/>
          <w:szCs w:val="22"/>
        </w:rPr>
        <w:t>“</w:t>
      </w:r>
      <w:r w:rsidR="007E35CC" w:rsidRPr="007E35CC">
        <w:rPr>
          <w:rFonts w:ascii="Garamond" w:hAnsi="Garamond"/>
          <w:bCs/>
          <w:sz w:val="22"/>
          <w:szCs w:val="22"/>
        </w:rPr>
        <w:t>Constitutional Challenges in Workers’ Compensation Cases in Other States</w:t>
      </w:r>
      <w:r w:rsidR="007E35CC">
        <w:rPr>
          <w:rFonts w:ascii="Garamond" w:hAnsi="Garamond"/>
          <w:bCs/>
          <w:sz w:val="22"/>
          <w:szCs w:val="22"/>
        </w:rPr>
        <w:t>,</w:t>
      </w:r>
      <w:r w:rsidR="007B78E7">
        <w:rPr>
          <w:rFonts w:ascii="Garamond" w:hAnsi="Garamond"/>
          <w:bCs/>
          <w:sz w:val="22"/>
          <w:szCs w:val="22"/>
        </w:rPr>
        <w:t>”</w:t>
      </w:r>
      <w:r w:rsidR="007E35CC">
        <w:rPr>
          <w:rFonts w:ascii="Garamond" w:hAnsi="Garamond"/>
          <w:bCs/>
          <w:sz w:val="22"/>
          <w:szCs w:val="22"/>
        </w:rPr>
        <w:t xml:space="preserve"> </w:t>
      </w:r>
      <w:r w:rsidR="00302D96">
        <w:rPr>
          <w:rFonts w:ascii="Garamond" w:hAnsi="Garamond"/>
          <w:bCs/>
          <w:sz w:val="22"/>
          <w:szCs w:val="22"/>
        </w:rPr>
        <w:t>North Carolina Advocates for Justice</w:t>
      </w:r>
      <w:r w:rsidR="00CC6B71">
        <w:rPr>
          <w:rFonts w:ascii="Garamond" w:hAnsi="Garamond"/>
          <w:bCs/>
          <w:sz w:val="22"/>
          <w:szCs w:val="22"/>
        </w:rPr>
        <w:t>,</w:t>
      </w:r>
      <w:r w:rsidR="00302D96">
        <w:rPr>
          <w:rFonts w:ascii="Garamond" w:hAnsi="Garamond"/>
          <w:bCs/>
          <w:sz w:val="22"/>
          <w:szCs w:val="22"/>
        </w:rPr>
        <w:t xml:space="preserve"> </w:t>
      </w:r>
      <w:r w:rsidR="00F01618">
        <w:rPr>
          <w:rFonts w:ascii="Garamond" w:hAnsi="Garamond"/>
          <w:bCs/>
          <w:sz w:val="22"/>
          <w:szCs w:val="22"/>
        </w:rPr>
        <w:t>28</w:t>
      </w:r>
      <w:r w:rsidR="00F01618" w:rsidRPr="00F01618">
        <w:rPr>
          <w:rFonts w:ascii="Garamond" w:hAnsi="Garamond"/>
          <w:bCs/>
          <w:sz w:val="22"/>
          <w:szCs w:val="22"/>
          <w:vertAlign w:val="superscript"/>
        </w:rPr>
        <w:t>th</w:t>
      </w:r>
      <w:r w:rsidR="00F01618">
        <w:rPr>
          <w:rFonts w:ascii="Garamond" w:hAnsi="Garamond"/>
          <w:bCs/>
          <w:sz w:val="22"/>
          <w:szCs w:val="22"/>
        </w:rPr>
        <w:t xml:space="preserve"> Annual Workplace </w:t>
      </w:r>
      <w:r w:rsidR="00415B5D">
        <w:rPr>
          <w:rFonts w:ascii="Garamond" w:hAnsi="Garamond"/>
          <w:bCs/>
          <w:sz w:val="22"/>
          <w:szCs w:val="22"/>
        </w:rPr>
        <w:t xml:space="preserve">Torts &amp; Workers’ Comp, </w:t>
      </w:r>
      <w:r w:rsidR="00302D96" w:rsidRPr="00302D96">
        <w:rPr>
          <w:rFonts w:ascii="Garamond" w:hAnsi="Garamond"/>
          <w:bCs/>
          <w:sz w:val="22"/>
          <w:szCs w:val="22"/>
        </w:rPr>
        <w:t>December 3, 2021</w:t>
      </w:r>
      <w:r w:rsidR="00281AB0">
        <w:rPr>
          <w:rFonts w:ascii="Garamond" w:hAnsi="Garamond"/>
          <w:bCs/>
          <w:sz w:val="22"/>
          <w:szCs w:val="22"/>
        </w:rPr>
        <w:t xml:space="preserve"> (virtually)</w:t>
      </w:r>
    </w:p>
    <w:p w14:paraId="4E686BA0" w14:textId="77777777" w:rsidR="007448CB" w:rsidRDefault="007448CB" w:rsidP="000E0847">
      <w:pPr>
        <w:jc w:val="both"/>
        <w:rPr>
          <w:rFonts w:ascii="Garamond" w:hAnsi="Garamond"/>
          <w:bCs/>
          <w:sz w:val="22"/>
          <w:szCs w:val="22"/>
          <w:u w:val="single"/>
        </w:rPr>
      </w:pPr>
    </w:p>
    <w:p w14:paraId="5B26E6D7" w14:textId="734F9086" w:rsidR="00ED3D51" w:rsidRPr="00EB3DFD" w:rsidRDefault="00EB3DFD" w:rsidP="000E0847">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xml:space="preserve">, “The </w:t>
      </w:r>
      <w:r w:rsidR="005E55B7">
        <w:rPr>
          <w:rFonts w:ascii="Garamond" w:hAnsi="Garamond"/>
          <w:bCs/>
          <w:sz w:val="22"/>
          <w:szCs w:val="22"/>
        </w:rPr>
        <w:t xml:space="preserve">Ineffable Quo of the Quid Pro </w:t>
      </w:r>
      <w:r w:rsidR="00EE30A9">
        <w:rPr>
          <w:rFonts w:ascii="Garamond" w:hAnsi="Garamond"/>
          <w:bCs/>
          <w:sz w:val="22"/>
          <w:szCs w:val="22"/>
        </w:rPr>
        <w:t>Quo,”</w:t>
      </w:r>
      <w:r w:rsidR="00B225C4">
        <w:rPr>
          <w:rFonts w:ascii="Garamond" w:hAnsi="Garamond"/>
          <w:bCs/>
          <w:sz w:val="22"/>
          <w:szCs w:val="22"/>
        </w:rPr>
        <w:t xml:space="preserve"> </w:t>
      </w:r>
      <w:r w:rsidR="00B225C4" w:rsidRPr="00B225C4">
        <w:rPr>
          <w:rFonts w:ascii="Garamond" w:hAnsi="Garamond"/>
          <w:bCs/>
          <w:sz w:val="22"/>
          <w:szCs w:val="22"/>
        </w:rPr>
        <w:t>Association for the Promotion of Political Economy and the Law</w:t>
      </w:r>
      <w:r w:rsidR="00F57451">
        <w:rPr>
          <w:rFonts w:ascii="Garamond" w:hAnsi="Garamond"/>
          <w:bCs/>
          <w:sz w:val="22"/>
          <w:szCs w:val="22"/>
        </w:rPr>
        <w:t>, September 10, 2021 (virtually)</w:t>
      </w:r>
      <w:r w:rsidR="005E55B7">
        <w:rPr>
          <w:rFonts w:ascii="Garamond" w:hAnsi="Garamond"/>
          <w:bCs/>
          <w:sz w:val="22"/>
          <w:szCs w:val="22"/>
        </w:rPr>
        <w:t xml:space="preserve"> </w:t>
      </w:r>
    </w:p>
    <w:p w14:paraId="10BC1E14" w14:textId="77777777" w:rsidR="00ED3D51" w:rsidRDefault="00ED3D51" w:rsidP="000E0847">
      <w:pPr>
        <w:jc w:val="both"/>
        <w:rPr>
          <w:rFonts w:ascii="Garamond" w:hAnsi="Garamond"/>
          <w:bCs/>
          <w:sz w:val="22"/>
          <w:szCs w:val="22"/>
          <w:u w:val="single"/>
        </w:rPr>
      </w:pPr>
    </w:p>
    <w:p w14:paraId="591F0A5A" w14:textId="7E72AF4D" w:rsidR="00D02BAD" w:rsidRPr="00B51058" w:rsidRDefault="00D02BAD" w:rsidP="000E0847">
      <w:pPr>
        <w:jc w:val="both"/>
        <w:rPr>
          <w:rFonts w:ascii="Garamond" w:hAnsi="Garamond"/>
          <w:bCs/>
          <w:sz w:val="22"/>
          <w:szCs w:val="22"/>
        </w:rPr>
      </w:pPr>
      <w:r>
        <w:rPr>
          <w:rFonts w:ascii="Garamond" w:hAnsi="Garamond"/>
          <w:bCs/>
          <w:sz w:val="22"/>
          <w:szCs w:val="22"/>
          <w:u w:val="single"/>
        </w:rPr>
        <w:t>Invited Presenter</w:t>
      </w:r>
      <w:r w:rsidR="00B51058">
        <w:rPr>
          <w:rFonts w:ascii="Garamond" w:hAnsi="Garamond"/>
          <w:bCs/>
          <w:sz w:val="22"/>
          <w:szCs w:val="22"/>
        </w:rPr>
        <w:t xml:space="preserve">, </w:t>
      </w:r>
      <w:r w:rsidR="004C3F5A">
        <w:rPr>
          <w:rFonts w:ascii="Garamond" w:hAnsi="Garamond"/>
          <w:bCs/>
          <w:sz w:val="22"/>
          <w:szCs w:val="22"/>
        </w:rPr>
        <w:t>“</w:t>
      </w:r>
      <w:r w:rsidR="004C3F5A" w:rsidRPr="004C3F5A">
        <w:rPr>
          <w:rFonts w:ascii="Garamond" w:hAnsi="Garamond"/>
          <w:bCs/>
          <w:sz w:val="22"/>
          <w:szCs w:val="22"/>
        </w:rPr>
        <w:t xml:space="preserve">California Gig Battles: Now the Workers </w:t>
      </w:r>
      <w:r w:rsidR="004C3F5A" w:rsidRPr="00953920">
        <w:rPr>
          <w:rFonts w:ascii="Garamond" w:hAnsi="Garamond"/>
          <w:bCs/>
          <w:i/>
          <w:iCs/>
          <w:sz w:val="22"/>
          <w:szCs w:val="22"/>
        </w:rPr>
        <w:t>Want</w:t>
      </w:r>
      <w:r w:rsidR="004C3F5A" w:rsidRPr="004C3F5A">
        <w:rPr>
          <w:rFonts w:ascii="Garamond" w:hAnsi="Garamond"/>
          <w:bCs/>
          <w:sz w:val="22"/>
          <w:szCs w:val="22"/>
        </w:rPr>
        <w:t xml:space="preserve"> to Arbitrate?</w:t>
      </w:r>
      <w:r w:rsidR="00D37536">
        <w:rPr>
          <w:rFonts w:ascii="Garamond" w:hAnsi="Garamond"/>
          <w:bCs/>
          <w:sz w:val="22"/>
          <w:szCs w:val="22"/>
        </w:rPr>
        <w:t xml:space="preserve">.” Wefel Center for Employment Law, </w:t>
      </w:r>
      <w:r w:rsidR="001A3417">
        <w:rPr>
          <w:rFonts w:ascii="Garamond" w:hAnsi="Garamond"/>
          <w:bCs/>
          <w:sz w:val="22"/>
          <w:szCs w:val="22"/>
        </w:rPr>
        <w:t xml:space="preserve">Saint Louis University School of Law, Saint Louis, </w:t>
      </w:r>
      <w:r w:rsidR="00063C5B">
        <w:rPr>
          <w:rFonts w:ascii="Garamond" w:hAnsi="Garamond"/>
          <w:bCs/>
          <w:sz w:val="22"/>
          <w:szCs w:val="22"/>
        </w:rPr>
        <w:t>MO, August 24, 2021</w:t>
      </w:r>
    </w:p>
    <w:p w14:paraId="3E50BE9F" w14:textId="77777777" w:rsidR="00B432F5" w:rsidRDefault="00B432F5" w:rsidP="000E0847">
      <w:pPr>
        <w:jc w:val="both"/>
        <w:rPr>
          <w:rFonts w:ascii="Garamond" w:hAnsi="Garamond"/>
          <w:bCs/>
          <w:sz w:val="22"/>
          <w:szCs w:val="22"/>
          <w:u w:val="single"/>
        </w:rPr>
      </w:pPr>
    </w:p>
    <w:p w14:paraId="353B58EB" w14:textId="12A77C1A" w:rsidR="00202187" w:rsidRDefault="00202187" w:rsidP="000E0847">
      <w:pPr>
        <w:jc w:val="both"/>
        <w:rPr>
          <w:rFonts w:ascii="Garamond" w:hAnsi="Garamond"/>
          <w:bCs/>
          <w:sz w:val="22"/>
          <w:szCs w:val="22"/>
          <w:u w:val="single"/>
        </w:rPr>
      </w:pPr>
      <w:r>
        <w:rPr>
          <w:rFonts w:ascii="Garamond" w:hAnsi="Garamond"/>
          <w:bCs/>
          <w:sz w:val="22"/>
          <w:szCs w:val="22"/>
          <w:u w:val="single"/>
        </w:rPr>
        <w:t>Invited Presenter</w:t>
      </w:r>
      <w:r w:rsidRPr="00202187">
        <w:rPr>
          <w:rFonts w:ascii="Garamond" w:hAnsi="Garamond"/>
          <w:bCs/>
          <w:sz w:val="22"/>
          <w:szCs w:val="22"/>
        </w:rPr>
        <w:t>,</w:t>
      </w:r>
      <w:r>
        <w:rPr>
          <w:rFonts w:ascii="Garamond" w:hAnsi="Garamond"/>
          <w:bCs/>
          <w:sz w:val="22"/>
          <w:szCs w:val="22"/>
        </w:rPr>
        <w:t xml:space="preserve"> “</w:t>
      </w:r>
      <w:r w:rsidRPr="00202187">
        <w:rPr>
          <w:rFonts w:ascii="Garamond" w:hAnsi="Garamond"/>
          <w:bCs/>
          <w:sz w:val="22"/>
          <w:szCs w:val="22"/>
        </w:rPr>
        <w:t xml:space="preserve">The Ineffable Quo </w:t>
      </w:r>
      <w:r w:rsidR="00EE30A9">
        <w:rPr>
          <w:rFonts w:ascii="Garamond" w:hAnsi="Garamond"/>
          <w:bCs/>
          <w:sz w:val="22"/>
          <w:szCs w:val="22"/>
        </w:rPr>
        <w:t>of</w:t>
      </w:r>
      <w:r w:rsidRPr="00202187">
        <w:rPr>
          <w:rFonts w:ascii="Garamond" w:hAnsi="Garamond"/>
          <w:bCs/>
          <w:sz w:val="22"/>
          <w:szCs w:val="22"/>
        </w:rPr>
        <w:t xml:space="preserve"> the Quid Pro Quo: Who Can Now Say if the Workers’ Compensation Bargain Was Grand?</w:t>
      </w:r>
      <w:r>
        <w:rPr>
          <w:rFonts w:ascii="Garamond" w:hAnsi="Garamond"/>
          <w:bCs/>
          <w:sz w:val="22"/>
          <w:szCs w:val="22"/>
        </w:rPr>
        <w:t>,” Informal ‘Half-Baked’ Ideas Summer Workshop, Saint Louis University School of Law</w:t>
      </w:r>
      <w:r w:rsidR="008D6F35">
        <w:rPr>
          <w:rFonts w:ascii="Garamond" w:hAnsi="Garamond"/>
          <w:bCs/>
          <w:sz w:val="22"/>
          <w:szCs w:val="22"/>
        </w:rPr>
        <w:t>, June 24, 2021</w:t>
      </w:r>
      <w:r>
        <w:rPr>
          <w:rFonts w:ascii="Garamond" w:hAnsi="Garamond"/>
          <w:bCs/>
          <w:sz w:val="22"/>
          <w:szCs w:val="22"/>
        </w:rPr>
        <w:t xml:space="preserve"> (virtually)</w:t>
      </w:r>
    </w:p>
    <w:p w14:paraId="333BC030" w14:textId="77777777" w:rsidR="009409DE" w:rsidRDefault="009409DE" w:rsidP="000E0847">
      <w:pPr>
        <w:jc w:val="both"/>
        <w:rPr>
          <w:rFonts w:ascii="Garamond" w:hAnsi="Garamond"/>
          <w:bCs/>
          <w:sz w:val="22"/>
          <w:szCs w:val="22"/>
          <w:u w:val="single"/>
        </w:rPr>
      </w:pPr>
    </w:p>
    <w:p w14:paraId="68B45EFF" w14:textId="43C337AD" w:rsidR="008E7BCF" w:rsidRPr="008E7BCF" w:rsidRDefault="008E7BCF" w:rsidP="000E0847">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“Constitutional Challenges Summit, Workers’ Injury Law &amp; Advocacy Group, April 23, 2021</w:t>
      </w:r>
      <w:r w:rsidR="00202187">
        <w:rPr>
          <w:rFonts w:ascii="Garamond" w:hAnsi="Garamond"/>
          <w:bCs/>
          <w:sz w:val="22"/>
          <w:szCs w:val="22"/>
        </w:rPr>
        <w:t xml:space="preserve"> (virtually)</w:t>
      </w:r>
    </w:p>
    <w:p w14:paraId="50F83D3E" w14:textId="77777777" w:rsidR="0014788D" w:rsidRDefault="0014788D" w:rsidP="000E0847">
      <w:pPr>
        <w:jc w:val="both"/>
        <w:rPr>
          <w:rFonts w:ascii="Garamond" w:hAnsi="Garamond"/>
          <w:bCs/>
          <w:sz w:val="22"/>
          <w:szCs w:val="22"/>
          <w:u w:val="single"/>
        </w:rPr>
      </w:pPr>
    </w:p>
    <w:p w14:paraId="562C90B1" w14:textId="1B601AFE" w:rsidR="00C77A65" w:rsidRDefault="00C77A65" w:rsidP="000E0847">
      <w:pPr>
        <w:jc w:val="both"/>
        <w:rPr>
          <w:rFonts w:ascii="Garamond" w:hAnsi="Garamond"/>
          <w:bCs/>
          <w:sz w:val="22"/>
          <w:szCs w:val="22"/>
          <w:u w:val="single"/>
        </w:rPr>
      </w:pPr>
      <w:r>
        <w:rPr>
          <w:rFonts w:ascii="Garamond" w:hAnsi="Garamond"/>
          <w:bCs/>
          <w:sz w:val="22"/>
          <w:szCs w:val="22"/>
          <w:u w:val="single"/>
        </w:rPr>
        <w:t>Invited Panelist</w:t>
      </w:r>
      <w:r w:rsidRPr="00C77A65">
        <w:rPr>
          <w:rFonts w:ascii="Garamond" w:hAnsi="Garamond"/>
          <w:bCs/>
          <w:sz w:val="22"/>
          <w:szCs w:val="22"/>
        </w:rPr>
        <w:t xml:space="preserve">, </w:t>
      </w:r>
      <w:r>
        <w:rPr>
          <w:rFonts w:ascii="Garamond" w:hAnsi="Garamond"/>
          <w:bCs/>
          <w:sz w:val="22"/>
          <w:szCs w:val="22"/>
        </w:rPr>
        <w:t>“</w:t>
      </w:r>
      <w:r w:rsidRPr="00C77A65">
        <w:rPr>
          <w:rFonts w:ascii="Garamond" w:hAnsi="Garamond"/>
          <w:bCs/>
          <w:sz w:val="22"/>
          <w:szCs w:val="22"/>
        </w:rPr>
        <w:t>Hot Seat Webinar: The Gig is Up: Coverage and Caring In the Sharing Economy</w:t>
      </w:r>
      <w:r>
        <w:rPr>
          <w:rFonts w:ascii="Garamond" w:hAnsi="Garamond"/>
          <w:bCs/>
          <w:sz w:val="22"/>
          <w:szCs w:val="22"/>
        </w:rPr>
        <w:t>,” WorkersCompensation.com, April 21, 2021</w:t>
      </w:r>
      <w:r w:rsidR="00202187">
        <w:rPr>
          <w:rFonts w:ascii="Garamond" w:hAnsi="Garamond"/>
          <w:bCs/>
          <w:sz w:val="22"/>
          <w:szCs w:val="22"/>
        </w:rPr>
        <w:t xml:space="preserve"> (virtually)</w:t>
      </w:r>
    </w:p>
    <w:bookmarkEnd w:id="20"/>
    <w:p w14:paraId="561F8E80" w14:textId="77777777" w:rsidR="00BE5023" w:rsidRDefault="00BE5023" w:rsidP="000E0847">
      <w:pPr>
        <w:jc w:val="both"/>
        <w:rPr>
          <w:rFonts w:ascii="Garamond" w:hAnsi="Garamond"/>
          <w:bCs/>
          <w:sz w:val="22"/>
          <w:szCs w:val="22"/>
          <w:u w:val="single"/>
        </w:rPr>
      </w:pPr>
    </w:p>
    <w:p w14:paraId="24098D96" w14:textId="2624355A" w:rsidR="006B7795" w:rsidRPr="006B7795" w:rsidRDefault="006B7795" w:rsidP="000E0847">
      <w:pPr>
        <w:jc w:val="both"/>
        <w:rPr>
          <w:rFonts w:ascii="Garamond" w:hAnsi="Garamond"/>
          <w:bCs/>
          <w:sz w:val="22"/>
          <w:szCs w:val="22"/>
        </w:rPr>
      </w:pPr>
      <w:r>
        <w:rPr>
          <w:rFonts w:ascii="Garamond" w:hAnsi="Garamond"/>
          <w:bCs/>
          <w:sz w:val="22"/>
          <w:szCs w:val="22"/>
          <w:u w:val="single"/>
        </w:rPr>
        <w:t>Invited Panelist</w:t>
      </w:r>
      <w:r>
        <w:rPr>
          <w:rFonts w:ascii="Garamond" w:hAnsi="Garamond"/>
          <w:bCs/>
          <w:sz w:val="22"/>
          <w:szCs w:val="22"/>
        </w:rPr>
        <w:t>, “</w:t>
      </w:r>
      <w:r w:rsidRPr="006B7795">
        <w:rPr>
          <w:rFonts w:ascii="Garamond" w:hAnsi="Garamond"/>
          <w:bCs/>
          <w:sz w:val="22"/>
          <w:szCs w:val="22"/>
        </w:rPr>
        <w:t>The State of Affairs for COVID- Related Workers Compensation Claims</w:t>
      </w:r>
      <w:r>
        <w:rPr>
          <w:rFonts w:ascii="Garamond" w:hAnsi="Garamond"/>
          <w:bCs/>
          <w:sz w:val="22"/>
          <w:szCs w:val="22"/>
        </w:rPr>
        <w:t>,” AFL-CIO Union Lawyers Alliance, 2021 Northeast Regional Meeting, March 10, 2021</w:t>
      </w:r>
      <w:r w:rsidR="00202187">
        <w:rPr>
          <w:rFonts w:ascii="Garamond" w:hAnsi="Garamond"/>
          <w:bCs/>
          <w:sz w:val="22"/>
          <w:szCs w:val="22"/>
        </w:rPr>
        <w:t xml:space="preserve"> (virtually)</w:t>
      </w:r>
    </w:p>
    <w:p w14:paraId="40A3CBB1" w14:textId="77777777" w:rsidR="006B7795" w:rsidRDefault="006B7795" w:rsidP="000E0847">
      <w:pPr>
        <w:jc w:val="both"/>
        <w:rPr>
          <w:rFonts w:ascii="Garamond" w:hAnsi="Garamond"/>
          <w:bCs/>
          <w:sz w:val="22"/>
          <w:szCs w:val="22"/>
          <w:u w:val="single"/>
        </w:rPr>
      </w:pPr>
    </w:p>
    <w:p w14:paraId="4E6952E0" w14:textId="4FE14C36" w:rsidR="004C3945" w:rsidRPr="004C3945" w:rsidRDefault="004C3945" w:rsidP="000E0847">
      <w:pPr>
        <w:jc w:val="both"/>
        <w:rPr>
          <w:rFonts w:ascii="Garamond" w:hAnsi="Garamond"/>
          <w:bCs/>
          <w:sz w:val="22"/>
          <w:szCs w:val="22"/>
        </w:rPr>
      </w:pPr>
      <w:r>
        <w:rPr>
          <w:rFonts w:ascii="Garamond" w:hAnsi="Garamond"/>
          <w:bCs/>
          <w:sz w:val="22"/>
          <w:szCs w:val="22"/>
          <w:u w:val="single"/>
        </w:rPr>
        <w:t>Invited Panelist</w:t>
      </w:r>
      <w:r>
        <w:rPr>
          <w:rFonts w:ascii="Garamond" w:hAnsi="Garamond"/>
          <w:bCs/>
          <w:sz w:val="22"/>
          <w:szCs w:val="22"/>
        </w:rPr>
        <w:t>, “Workers’ Rights in the Wake of a Global Pandemic,” Seattle University Law School Journal of Social Justice (virtually), March 5, 2021</w:t>
      </w:r>
      <w:r w:rsidR="00202187">
        <w:rPr>
          <w:rFonts w:ascii="Garamond" w:hAnsi="Garamond"/>
          <w:bCs/>
          <w:sz w:val="22"/>
          <w:szCs w:val="22"/>
        </w:rPr>
        <w:t xml:space="preserve"> (virtually)</w:t>
      </w:r>
    </w:p>
    <w:bookmarkEnd w:id="21"/>
    <w:p w14:paraId="063AC149" w14:textId="77777777" w:rsidR="00917A00" w:rsidRDefault="00917A00" w:rsidP="000E0847">
      <w:pPr>
        <w:jc w:val="both"/>
        <w:rPr>
          <w:rFonts w:ascii="Garamond" w:hAnsi="Garamond"/>
          <w:bCs/>
          <w:sz w:val="22"/>
          <w:szCs w:val="22"/>
          <w:u w:val="single"/>
        </w:rPr>
      </w:pPr>
    </w:p>
    <w:p w14:paraId="73F1E670" w14:textId="7EB1CE0D" w:rsidR="00B73823" w:rsidRPr="00B73823" w:rsidRDefault="004C3945" w:rsidP="000E0847">
      <w:pPr>
        <w:jc w:val="both"/>
        <w:rPr>
          <w:rFonts w:ascii="Garamond" w:hAnsi="Garamond"/>
          <w:bCs/>
          <w:sz w:val="22"/>
          <w:szCs w:val="22"/>
        </w:rPr>
      </w:pPr>
      <w:r>
        <w:rPr>
          <w:rFonts w:ascii="Garamond" w:hAnsi="Garamond"/>
          <w:bCs/>
          <w:sz w:val="22"/>
          <w:szCs w:val="22"/>
          <w:u w:val="single"/>
        </w:rPr>
        <w:t xml:space="preserve">Invited </w:t>
      </w:r>
      <w:r w:rsidR="00B73823">
        <w:rPr>
          <w:rFonts w:ascii="Garamond" w:hAnsi="Garamond"/>
          <w:bCs/>
          <w:sz w:val="22"/>
          <w:szCs w:val="22"/>
          <w:u w:val="single"/>
        </w:rPr>
        <w:t>Panelist</w:t>
      </w:r>
      <w:r w:rsidR="00B73823">
        <w:rPr>
          <w:rFonts w:ascii="Garamond" w:hAnsi="Garamond"/>
          <w:bCs/>
          <w:sz w:val="22"/>
          <w:szCs w:val="22"/>
        </w:rPr>
        <w:t>, “</w:t>
      </w:r>
      <w:r w:rsidR="00B73823" w:rsidRPr="00B73823">
        <w:rPr>
          <w:rFonts w:ascii="Garamond" w:hAnsi="Garamond"/>
          <w:bCs/>
          <w:sz w:val="22"/>
          <w:szCs w:val="22"/>
        </w:rPr>
        <w:t xml:space="preserve">Covid </w:t>
      </w:r>
      <w:r w:rsidR="00B73823">
        <w:rPr>
          <w:rFonts w:ascii="Garamond" w:hAnsi="Garamond"/>
          <w:bCs/>
          <w:sz w:val="22"/>
          <w:szCs w:val="22"/>
        </w:rPr>
        <w:t>a</w:t>
      </w:r>
      <w:r w:rsidR="00B73823" w:rsidRPr="00B73823">
        <w:rPr>
          <w:rFonts w:ascii="Garamond" w:hAnsi="Garamond"/>
          <w:bCs/>
          <w:sz w:val="22"/>
          <w:szCs w:val="22"/>
        </w:rPr>
        <w:t xml:space="preserve">s </w:t>
      </w:r>
      <w:r w:rsidR="00B73823">
        <w:rPr>
          <w:rFonts w:ascii="Garamond" w:hAnsi="Garamond"/>
          <w:bCs/>
          <w:sz w:val="22"/>
          <w:szCs w:val="22"/>
        </w:rPr>
        <w:t>a</w:t>
      </w:r>
      <w:r w:rsidR="00B73823" w:rsidRPr="00B73823">
        <w:rPr>
          <w:rFonts w:ascii="Garamond" w:hAnsi="Garamond"/>
          <w:bCs/>
          <w:sz w:val="22"/>
          <w:szCs w:val="22"/>
        </w:rPr>
        <w:t>n Occupational Disease</w:t>
      </w:r>
      <w:r w:rsidR="00B73823">
        <w:rPr>
          <w:rFonts w:ascii="Garamond" w:hAnsi="Garamond"/>
          <w:bCs/>
          <w:sz w:val="22"/>
          <w:szCs w:val="22"/>
        </w:rPr>
        <w:t xml:space="preserve">: </w:t>
      </w:r>
      <w:r w:rsidR="00B73823" w:rsidRPr="00B73823">
        <w:rPr>
          <w:rFonts w:ascii="Garamond" w:hAnsi="Garamond"/>
          <w:bCs/>
          <w:sz w:val="22"/>
          <w:szCs w:val="22"/>
        </w:rPr>
        <w:t>How Do Various States Handle These Claims?</w:t>
      </w:r>
      <w:r w:rsidR="00B73823">
        <w:rPr>
          <w:rFonts w:ascii="Garamond" w:hAnsi="Garamond"/>
          <w:bCs/>
          <w:sz w:val="22"/>
          <w:szCs w:val="22"/>
        </w:rPr>
        <w:t xml:space="preserve">,” Workers’ Injury Law &amp; Advocacy Group, </w:t>
      </w:r>
      <w:r w:rsidR="00F14631">
        <w:rPr>
          <w:rFonts w:ascii="Garamond" w:hAnsi="Garamond"/>
          <w:bCs/>
          <w:sz w:val="22"/>
          <w:szCs w:val="22"/>
        </w:rPr>
        <w:t xml:space="preserve">Webinar, </w:t>
      </w:r>
      <w:r w:rsidR="00B73823">
        <w:rPr>
          <w:rFonts w:ascii="Garamond" w:hAnsi="Garamond"/>
          <w:bCs/>
          <w:sz w:val="22"/>
          <w:szCs w:val="22"/>
        </w:rPr>
        <w:t>January 22, 2021</w:t>
      </w:r>
    </w:p>
    <w:p w14:paraId="0B1B34E3" w14:textId="77777777" w:rsidR="00B73823" w:rsidRDefault="00B73823" w:rsidP="000E0847">
      <w:pPr>
        <w:jc w:val="both"/>
        <w:rPr>
          <w:rFonts w:ascii="Garamond" w:hAnsi="Garamond"/>
          <w:bCs/>
          <w:sz w:val="22"/>
          <w:szCs w:val="22"/>
          <w:u w:val="single"/>
        </w:rPr>
      </w:pPr>
    </w:p>
    <w:p w14:paraId="705CBB26" w14:textId="02D6D37D" w:rsidR="00955AEC" w:rsidRPr="00955AEC" w:rsidRDefault="004C3945" w:rsidP="000E0847">
      <w:pPr>
        <w:jc w:val="both"/>
        <w:rPr>
          <w:rFonts w:ascii="Garamond" w:hAnsi="Garamond"/>
          <w:bCs/>
          <w:sz w:val="22"/>
          <w:szCs w:val="22"/>
        </w:rPr>
      </w:pPr>
      <w:r>
        <w:rPr>
          <w:rFonts w:ascii="Garamond" w:hAnsi="Garamond"/>
          <w:bCs/>
          <w:sz w:val="22"/>
          <w:szCs w:val="22"/>
          <w:u w:val="single"/>
        </w:rPr>
        <w:t xml:space="preserve">Invited </w:t>
      </w:r>
      <w:r w:rsidR="00955AEC">
        <w:rPr>
          <w:rFonts w:ascii="Garamond" w:hAnsi="Garamond"/>
          <w:bCs/>
          <w:sz w:val="22"/>
          <w:szCs w:val="22"/>
          <w:u w:val="single"/>
        </w:rPr>
        <w:t>Panelist</w:t>
      </w:r>
      <w:r w:rsidR="00955AEC">
        <w:rPr>
          <w:rFonts w:ascii="Garamond" w:hAnsi="Garamond"/>
          <w:bCs/>
          <w:sz w:val="22"/>
          <w:szCs w:val="22"/>
        </w:rPr>
        <w:t>, “</w:t>
      </w:r>
      <w:r w:rsidR="00955AEC" w:rsidRPr="00955AEC">
        <w:rPr>
          <w:rFonts w:ascii="Garamond" w:hAnsi="Garamond"/>
          <w:bCs/>
          <w:sz w:val="22"/>
          <w:szCs w:val="22"/>
        </w:rPr>
        <w:t>A Discussion with the Law Professors, What do the Legal Academics Think About These Unusual Times We find ourselves In</w:t>
      </w:r>
      <w:r w:rsidR="00955AEC">
        <w:rPr>
          <w:rFonts w:ascii="Garamond" w:hAnsi="Garamond"/>
          <w:bCs/>
          <w:sz w:val="22"/>
          <w:szCs w:val="22"/>
        </w:rPr>
        <w:t>?</w:t>
      </w:r>
      <w:r w:rsidR="00C17A7F">
        <w:rPr>
          <w:rFonts w:ascii="Garamond" w:hAnsi="Garamond"/>
          <w:bCs/>
          <w:sz w:val="22"/>
          <w:szCs w:val="22"/>
        </w:rPr>
        <w:t>,</w:t>
      </w:r>
      <w:r w:rsidR="00955AEC">
        <w:rPr>
          <w:rFonts w:ascii="Garamond" w:hAnsi="Garamond"/>
          <w:bCs/>
          <w:sz w:val="22"/>
          <w:szCs w:val="22"/>
        </w:rPr>
        <w:t>”</w:t>
      </w:r>
      <w:r w:rsidR="00C17A7F">
        <w:rPr>
          <w:rFonts w:ascii="Garamond" w:hAnsi="Garamond"/>
          <w:bCs/>
          <w:sz w:val="22"/>
          <w:szCs w:val="22"/>
        </w:rPr>
        <w:t xml:space="preserve"> </w:t>
      </w:r>
      <w:proofErr w:type="spellStart"/>
      <w:r w:rsidR="00955AEC">
        <w:rPr>
          <w:rFonts w:ascii="Garamond" w:hAnsi="Garamond"/>
          <w:bCs/>
          <w:sz w:val="22"/>
          <w:szCs w:val="22"/>
        </w:rPr>
        <w:t>Ametros</w:t>
      </w:r>
      <w:proofErr w:type="spellEnd"/>
      <w:r w:rsidR="00955AEC">
        <w:rPr>
          <w:rFonts w:ascii="Garamond" w:hAnsi="Garamond"/>
          <w:bCs/>
          <w:sz w:val="22"/>
          <w:szCs w:val="22"/>
        </w:rPr>
        <w:t xml:space="preserve"> Financial Webinar, October 27, 2020</w:t>
      </w:r>
    </w:p>
    <w:bookmarkEnd w:id="22"/>
    <w:p w14:paraId="694190FE" w14:textId="77777777" w:rsidR="00955AEC" w:rsidRDefault="00955AEC" w:rsidP="000E0847">
      <w:pPr>
        <w:jc w:val="both"/>
        <w:rPr>
          <w:rFonts w:ascii="Garamond" w:hAnsi="Garamond"/>
          <w:bCs/>
          <w:sz w:val="22"/>
          <w:szCs w:val="22"/>
          <w:u w:val="single"/>
        </w:rPr>
      </w:pPr>
    </w:p>
    <w:p w14:paraId="6213C2B4" w14:textId="3084947F" w:rsidR="007E438A" w:rsidRPr="007E438A" w:rsidRDefault="007E438A" w:rsidP="000E0847">
      <w:pPr>
        <w:jc w:val="both"/>
        <w:rPr>
          <w:rFonts w:ascii="Garamond" w:hAnsi="Garamond"/>
          <w:bCs/>
          <w:sz w:val="22"/>
          <w:szCs w:val="22"/>
        </w:rPr>
      </w:pPr>
      <w:r>
        <w:rPr>
          <w:rFonts w:ascii="Garamond" w:hAnsi="Garamond"/>
          <w:bCs/>
          <w:sz w:val="22"/>
          <w:szCs w:val="22"/>
          <w:u w:val="single"/>
        </w:rPr>
        <w:t>Panelist</w:t>
      </w:r>
      <w:r>
        <w:rPr>
          <w:rFonts w:ascii="Garamond" w:hAnsi="Garamond"/>
          <w:bCs/>
          <w:sz w:val="22"/>
          <w:szCs w:val="22"/>
        </w:rPr>
        <w:t xml:space="preserve">, “Emerging Issues in the Law of Work Stoppages,” Saint </w:t>
      </w:r>
      <w:r w:rsidR="00960B21">
        <w:rPr>
          <w:rFonts w:ascii="Garamond" w:hAnsi="Garamond"/>
          <w:bCs/>
          <w:sz w:val="22"/>
          <w:szCs w:val="22"/>
        </w:rPr>
        <w:t xml:space="preserve">Louis </w:t>
      </w:r>
      <w:r>
        <w:rPr>
          <w:rFonts w:ascii="Garamond" w:hAnsi="Garamond"/>
          <w:bCs/>
          <w:sz w:val="22"/>
          <w:szCs w:val="22"/>
        </w:rPr>
        <w:t xml:space="preserve">University Law School, St. Louis, MO (via Zoom), September 18, 2020 </w:t>
      </w:r>
    </w:p>
    <w:p w14:paraId="3806FD52" w14:textId="77777777" w:rsidR="007E438A" w:rsidRDefault="007E438A" w:rsidP="000E0847">
      <w:pPr>
        <w:jc w:val="both"/>
        <w:rPr>
          <w:rFonts w:ascii="Garamond" w:hAnsi="Garamond"/>
          <w:bCs/>
          <w:sz w:val="22"/>
          <w:szCs w:val="22"/>
          <w:u w:val="single"/>
        </w:rPr>
      </w:pPr>
    </w:p>
    <w:p w14:paraId="5D723065" w14:textId="20EAE268" w:rsidR="000D53B3" w:rsidRPr="000D53B3" w:rsidRDefault="004C3945" w:rsidP="000E0847">
      <w:pPr>
        <w:jc w:val="both"/>
        <w:rPr>
          <w:rFonts w:ascii="Garamond" w:hAnsi="Garamond"/>
          <w:bCs/>
          <w:sz w:val="22"/>
          <w:szCs w:val="22"/>
        </w:rPr>
      </w:pPr>
      <w:r>
        <w:rPr>
          <w:rFonts w:ascii="Garamond" w:hAnsi="Garamond"/>
          <w:bCs/>
          <w:sz w:val="22"/>
          <w:szCs w:val="22"/>
          <w:u w:val="single"/>
        </w:rPr>
        <w:t xml:space="preserve">Invited </w:t>
      </w:r>
      <w:r w:rsidR="000D53B3">
        <w:rPr>
          <w:rFonts w:ascii="Garamond" w:hAnsi="Garamond"/>
          <w:bCs/>
          <w:sz w:val="22"/>
          <w:szCs w:val="22"/>
          <w:u w:val="single"/>
        </w:rPr>
        <w:t>Panelist</w:t>
      </w:r>
      <w:r w:rsidR="000D53B3">
        <w:rPr>
          <w:rFonts w:ascii="Garamond" w:hAnsi="Garamond"/>
          <w:bCs/>
          <w:sz w:val="22"/>
          <w:szCs w:val="22"/>
        </w:rPr>
        <w:t xml:space="preserve">, “Expanding Transit Worker Protection Programs,” </w:t>
      </w:r>
      <w:proofErr w:type="spellStart"/>
      <w:r w:rsidR="000D53B3">
        <w:rPr>
          <w:rFonts w:ascii="Garamond" w:hAnsi="Garamond"/>
          <w:bCs/>
          <w:sz w:val="22"/>
          <w:szCs w:val="22"/>
        </w:rPr>
        <w:t>TransitCenter</w:t>
      </w:r>
      <w:proofErr w:type="spellEnd"/>
      <w:r w:rsidR="000D53B3">
        <w:rPr>
          <w:rFonts w:ascii="Garamond" w:hAnsi="Garamond"/>
          <w:bCs/>
          <w:sz w:val="22"/>
          <w:szCs w:val="22"/>
        </w:rPr>
        <w:t xml:space="preserve">, New York, NY (via Zoom), July 1, 2020 </w:t>
      </w:r>
    </w:p>
    <w:bookmarkEnd w:id="23"/>
    <w:p w14:paraId="17EDED87" w14:textId="77777777" w:rsidR="000D53B3" w:rsidRDefault="000D53B3" w:rsidP="000E0847">
      <w:pPr>
        <w:jc w:val="both"/>
        <w:rPr>
          <w:rFonts w:ascii="Garamond" w:hAnsi="Garamond"/>
          <w:bCs/>
          <w:sz w:val="22"/>
          <w:szCs w:val="22"/>
          <w:u w:val="single"/>
        </w:rPr>
      </w:pPr>
    </w:p>
    <w:p w14:paraId="3ED8E295" w14:textId="4B2BC9A7" w:rsidR="007A40C9" w:rsidRPr="007A40C9" w:rsidRDefault="007A40C9" w:rsidP="000E0847">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xml:space="preserve">, </w:t>
      </w:r>
      <w:r w:rsidR="00400CF1" w:rsidRPr="00400CF1">
        <w:rPr>
          <w:rFonts w:ascii="Garamond" w:hAnsi="Garamond"/>
          <w:bCs/>
          <w:sz w:val="22"/>
          <w:szCs w:val="22"/>
        </w:rPr>
        <w:t>“Making a Federal Case Out of it: How Federal Preemption Can Unexpectedly Impact State Law</w:t>
      </w:r>
      <w:r w:rsidR="00400CF1">
        <w:rPr>
          <w:rFonts w:ascii="Garamond" w:hAnsi="Garamond"/>
          <w:bCs/>
          <w:sz w:val="22"/>
          <w:szCs w:val="22"/>
        </w:rPr>
        <w:t>,</w:t>
      </w:r>
      <w:r w:rsidR="00400CF1" w:rsidRPr="00400CF1">
        <w:rPr>
          <w:rFonts w:ascii="Garamond" w:hAnsi="Garamond"/>
          <w:bCs/>
          <w:sz w:val="22"/>
          <w:szCs w:val="22"/>
        </w:rPr>
        <w:t>”</w:t>
      </w:r>
      <w:r w:rsidR="00400CF1">
        <w:rPr>
          <w:rFonts w:ascii="Garamond" w:hAnsi="Garamond"/>
          <w:bCs/>
          <w:sz w:val="22"/>
          <w:szCs w:val="22"/>
        </w:rPr>
        <w:t xml:space="preserve"> Continuing Legal Education presentation, Wyoming State Bar (Federal Practice Section), June 25, 2020</w:t>
      </w:r>
      <w:r w:rsidR="00202187">
        <w:rPr>
          <w:rFonts w:ascii="Garamond" w:hAnsi="Garamond"/>
          <w:bCs/>
          <w:sz w:val="22"/>
          <w:szCs w:val="22"/>
        </w:rPr>
        <w:t xml:space="preserve"> (teleconference)</w:t>
      </w:r>
    </w:p>
    <w:bookmarkEnd w:id="24"/>
    <w:p w14:paraId="439174DD" w14:textId="77777777" w:rsidR="007A40C9" w:rsidRDefault="007A40C9" w:rsidP="000E0847">
      <w:pPr>
        <w:jc w:val="both"/>
        <w:rPr>
          <w:rFonts w:ascii="Garamond" w:hAnsi="Garamond"/>
          <w:bCs/>
          <w:sz w:val="22"/>
          <w:szCs w:val="22"/>
          <w:u w:val="single"/>
        </w:rPr>
      </w:pPr>
    </w:p>
    <w:p w14:paraId="13498C1A" w14:textId="21793FCE" w:rsidR="006C66A5" w:rsidRPr="006C66A5" w:rsidRDefault="006C66A5" w:rsidP="000E0847">
      <w:pPr>
        <w:jc w:val="both"/>
        <w:rPr>
          <w:rFonts w:ascii="Garamond" w:hAnsi="Garamond"/>
          <w:bCs/>
          <w:sz w:val="22"/>
          <w:szCs w:val="22"/>
        </w:rPr>
      </w:pPr>
      <w:r>
        <w:rPr>
          <w:rFonts w:ascii="Garamond" w:hAnsi="Garamond"/>
          <w:bCs/>
          <w:sz w:val="22"/>
          <w:szCs w:val="22"/>
          <w:u w:val="single"/>
        </w:rPr>
        <w:lastRenderedPageBreak/>
        <w:t>Panelist</w:t>
      </w:r>
      <w:r>
        <w:rPr>
          <w:rFonts w:ascii="Garamond" w:hAnsi="Garamond"/>
          <w:bCs/>
          <w:sz w:val="22"/>
          <w:szCs w:val="22"/>
        </w:rPr>
        <w:t>, “</w:t>
      </w:r>
      <w:r w:rsidRPr="006C66A5">
        <w:rPr>
          <w:rFonts w:ascii="Garamond" w:hAnsi="Garamond"/>
          <w:bCs/>
          <w:sz w:val="22"/>
          <w:szCs w:val="22"/>
        </w:rPr>
        <w:t>Post-Traumatic Stress Disorder (PTSD) Coverage and other Expanding Benefit Changes in the Workers’ Compensation Insurance Marketplace</w:t>
      </w:r>
      <w:r>
        <w:rPr>
          <w:rFonts w:ascii="Garamond" w:hAnsi="Garamond"/>
          <w:bCs/>
          <w:sz w:val="22"/>
          <w:szCs w:val="22"/>
        </w:rPr>
        <w:t xml:space="preserve">,” National Council of Insurance Legislators, Austin, TX, December 12, 2019 </w:t>
      </w:r>
    </w:p>
    <w:p w14:paraId="60BB6174" w14:textId="77777777" w:rsidR="004D6B0E" w:rsidRDefault="004D6B0E" w:rsidP="000E0847">
      <w:pPr>
        <w:jc w:val="both"/>
        <w:rPr>
          <w:rFonts w:ascii="Garamond" w:hAnsi="Garamond"/>
          <w:bCs/>
          <w:sz w:val="22"/>
          <w:szCs w:val="22"/>
          <w:u w:val="single"/>
        </w:rPr>
      </w:pPr>
    </w:p>
    <w:p w14:paraId="00D61F71" w14:textId="259F0624" w:rsidR="00C96C40" w:rsidRPr="00C96C40" w:rsidRDefault="004C3945" w:rsidP="000E0847">
      <w:pPr>
        <w:jc w:val="both"/>
        <w:rPr>
          <w:rFonts w:ascii="Garamond" w:hAnsi="Garamond"/>
          <w:bCs/>
          <w:sz w:val="22"/>
          <w:szCs w:val="22"/>
        </w:rPr>
      </w:pPr>
      <w:r>
        <w:rPr>
          <w:rFonts w:ascii="Garamond" w:hAnsi="Garamond"/>
          <w:bCs/>
          <w:sz w:val="22"/>
          <w:szCs w:val="22"/>
          <w:u w:val="single"/>
        </w:rPr>
        <w:t xml:space="preserve">Invited </w:t>
      </w:r>
      <w:r w:rsidR="00C96C40">
        <w:rPr>
          <w:rFonts w:ascii="Garamond" w:hAnsi="Garamond"/>
          <w:bCs/>
          <w:sz w:val="22"/>
          <w:szCs w:val="22"/>
          <w:u w:val="single"/>
        </w:rPr>
        <w:t>Panelist</w:t>
      </w:r>
      <w:r w:rsidR="00C96C40">
        <w:rPr>
          <w:rFonts w:ascii="Garamond" w:hAnsi="Garamond"/>
          <w:bCs/>
          <w:sz w:val="22"/>
          <w:szCs w:val="22"/>
        </w:rPr>
        <w:t xml:space="preserve">, “Federal Theories for Constitutional Challenges to Regressive Changes in Workers’ Compensation Laws,” </w:t>
      </w:r>
      <w:r w:rsidR="00C96C40" w:rsidRPr="00C96C40">
        <w:rPr>
          <w:rFonts w:ascii="Garamond" w:hAnsi="Garamond"/>
          <w:bCs/>
          <w:sz w:val="22"/>
          <w:szCs w:val="22"/>
        </w:rPr>
        <w:t>Workers Injury Law and Advocacy Group Annual Convention</w:t>
      </w:r>
      <w:r w:rsidR="00C96C40">
        <w:rPr>
          <w:rFonts w:ascii="Garamond" w:hAnsi="Garamond"/>
          <w:bCs/>
          <w:sz w:val="22"/>
          <w:szCs w:val="22"/>
        </w:rPr>
        <w:t xml:space="preserve">, Santa Barbara, CA, October 29, 2019 </w:t>
      </w:r>
    </w:p>
    <w:bookmarkEnd w:id="25"/>
    <w:p w14:paraId="5E466C07" w14:textId="77777777" w:rsidR="00B00F69" w:rsidRDefault="00B00F69" w:rsidP="000E0847">
      <w:pPr>
        <w:jc w:val="both"/>
        <w:rPr>
          <w:rFonts w:ascii="Garamond" w:hAnsi="Garamond"/>
          <w:bCs/>
          <w:sz w:val="22"/>
          <w:szCs w:val="22"/>
          <w:u w:val="single"/>
        </w:rPr>
      </w:pPr>
    </w:p>
    <w:p w14:paraId="723551E0" w14:textId="0322849F" w:rsidR="00327DE6" w:rsidRPr="00327DE6" w:rsidRDefault="004C3945" w:rsidP="000E0847">
      <w:pPr>
        <w:jc w:val="both"/>
        <w:rPr>
          <w:rFonts w:ascii="Garamond" w:hAnsi="Garamond"/>
          <w:bCs/>
          <w:sz w:val="22"/>
          <w:szCs w:val="22"/>
        </w:rPr>
      </w:pPr>
      <w:r>
        <w:rPr>
          <w:rFonts w:ascii="Garamond" w:hAnsi="Garamond"/>
          <w:bCs/>
          <w:sz w:val="22"/>
          <w:szCs w:val="22"/>
          <w:u w:val="single"/>
        </w:rPr>
        <w:t xml:space="preserve">Invited </w:t>
      </w:r>
      <w:r w:rsidR="00327DE6">
        <w:rPr>
          <w:rFonts w:ascii="Garamond" w:hAnsi="Garamond"/>
          <w:bCs/>
          <w:sz w:val="22"/>
          <w:szCs w:val="22"/>
          <w:u w:val="single"/>
        </w:rPr>
        <w:t>Panelist</w:t>
      </w:r>
      <w:r w:rsidR="00327DE6">
        <w:rPr>
          <w:rFonts w:ascii="Garamond" w:hAnsi="Garamond"/>
          <w:bCs/>
          <w:sz w:val="22"/>
          <w:szCs w:val="22"/>
        </w:rPr>
        <w:t xml:space="preserve">, </w:t>
      </w:r>
      <w:r w:rsidR="008E424D">
        <w:rPr>
          <w:rFonts w:ascii="Garamond" w:hAnsi="Garamond"/>
          <w:bCs/>
          <w:sz w:val="22"/>
          <w:szCs w:val="22"/>
        </w:rPr>
        <w:t>“</w:t>
      </w:r>
      <w:r w:rsidR="00327DE6">
        <w:rPr>
          <w:rFonts w:ascii="Garamond" w:hAnsi="Garamond"/>
          <w:bCs/>
          <w:sz w:val="22"/>
          <w:szCs w:val="22"/>
        </w:rPr>
        <w:t>Immigration, Labor, and Modern Day Slavery,” Potter Law Club Spring Panel, Laramie, Wyoming, April 24, 2019</w:t>
      </w:r>
    </w:p>
    <w:p w14:paraId="0D85305A" w14:textId="77777777" w:rsidR="00865E3E" w:rsidRDefault="00865E3E" w:rsidP="000E0847">
      <w:pPr>
        <w:jc w:val="both"/>
        <w:rPr>
          <w:rFonts w:ascii="Garamond" w:hAnsi="Garamond"/>
          <w:bCs/>
          <w:sz w:val="22"/>
          <w:szCs w:val="22"/>
          <w:u w:val="single"/>
        </w:rPr>
      </w:pPr>
    </w:p>
    <w:p w14:paraId="5B16C107" w14:textId="0A66317D" w:rsidR="005205B7" w:rsidRPr="005205B7" w:rsidRDefault="005205B7" w:rsidP="000E0847">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xml:space="preserve">, “Judicial Review of Administrative Decisions,” Wyoming Office of Administrative Hearings Annual Meeting, </w:t>
      </w:r>
      <w:r w:rsidR="00227D81">
        <w:rPr>
          <w:rFonts w:ascii="Garamond" w:hAnsi="Garamond"/>
          <w:bCs/>
          <w:sz w:val="22"/>
          <w:szCs w:val="22"/>
        </w:rPr>
        <w:t xml:space="preserve">Jackson, Wyoming, </w:t>
      </w:r>
      <w:r>
        <w:rPr>
          <w:rFonts w:ascii="Garamond" w:hAnsi="Garamond"/>
          <w:bCs/>
          <w:sz w:val="22"/>
          <w:szCs w:val="22"/>
        </w:rPr>
        <w:t xml:space="preserve">September 29, 2018 </w:t>
      </w:r>
    </w:p>
    <w:p w14:paraId="7DD9F5EC" w14:textId="77777777" w:rsidR="004C3945" w:rsidRDefault="004C3945" w:rsidP="000E0847">
      <w:pPr>
        <w:jc w:val="both"/>
        <w:rPr>
          <w:rFonts w:ascii="Garamond" w:hAnsi="Garamond"/>
          <w:bCs/>
          <w:sz w:val="22"/>
          <w:szCs w:val="22"/>
          <w:u w:val="single"/>
        </w:rPr>
      </w:pPr>
    </w:p>
    <w:p w14:paraId="2F138DE0" w14:textId="3CA0BF5C" w:rsidR="00803891" w:rsidRPr="00803891" w:rsidRDefault="00803891" w:rsidP="000E0847">
      <w:pPr>
        <w:jc w:val="both"/>
        <w:rPr>
          <w:rFonts w:ascii="Garamond" w:hAnsi="Garamond"/>
          <w:bCs/>
          <w:sz w:val="22"/>
          <w:szCs w:val="22"/>
        </w:rPr>
      </w:pPr>
      <w:r w:rsidRPr="00803891">
        <w:rPr>
          <w:rFonts w:ascii="Garamond" w:hAnsi="Garamond"/>
          <w:bCs/>
          <w:sz w:val="22"/>
          <w:szCs w:val="22"/>
          <w:u w:val="single"/>
        </w:rPr>
        <w:t>Invited Presenter</w:t>
      </w:r>
      <w:r>
        <w:rPr>
          <w:rFonts w:ascii="Garamond" w:hAnsi="Garamond"/>
          <w:bCs/>
          <w:sz w:val="22"/>
          <w:szCs w:val="22"/>
        </w:rPr>
        <w:t>, “Beyond Silicon Valley: The Gig Economy Goes Low Tech,” American Association for Justice Annual Convention, Denver, Colorado, July 10, 2018</w:t>
      </w:r>
    </w:p>
    <w:bookmarkEnd w:id="26"/>
    <w:p w14:paraId="64B27F62" w14:textId="77777777" w:rsidR="007A40C9" w:rsidRDefault="007A40C9" w:rsidP="000E0847">
      <w:pPr>
        <w:jc w:val="both"/>
        <w:rPr>
          <w:rFonts w:ascii="Garamond" w:hAnsi="Garamond"/>
          <w:bCs/>
          <w:sz w:val="22"/>
          <w:szCs w:val="22"/>
          <w:u w:val="single"/>
        </w:rPr>
      </w:pPr>
    </w:p>
    <w:p w14:paraId="17F6A528" w14:textId="7A9C9950" w:rsidR="003F56DF" w:rsidRPr="003F56DF" w:rsidRDefault="003F56DF" w:rsidP="000E0847">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“The Madness in March Madness?: Selected Labor and Employment Controversies Related to Athletes,” Laramie County Bar Association Monthly Meeting, March 15, 2018</w:t>
      </w:r>
    </w:p>
    <w:p w14:paraId="3ED58632" w14:textId="77777777" w:rsidR="003F56DF" w:rsidRDefault="003F56DF" w:rsidP="000E0847">
      <w:pPr>
        <w:jc w:val="both"/>
        <w:rPr>
          <w:rFonts w:ascii="Garamond" w:hAnsi="Garamond"/>
          <w:bCs/>
          <w:sz w:val="22"/>
          <w:szCs w:val="22"/>
          <w:u w:val="single"/>
        </w:rPr>
      </w:pPr>
    </w:p>
    <w:p w14:paraId="7EC162A3" w14:textId="6C2ABE5A" w:rsidR="00227D5A" w:rsidRPr="00227D5A" w:rsidRDefault="00227D5A" w:rsidP="000E0847">
      <w:pPr>
        <w:jc w:val="both"/>
        <w:rPr>
          <w:rFonts w:ascii="Garamond" w:hAnsi="Garamond"/>
          <w:bCs/>
          <w:sz w:val="22"/>
          <w:szCs w:val="22"/>
        </w:rPr>
      </w:pPr>
      <w:r>
        <w:rPr>
          <w:rFonts w:ascii="Garamond" w:hAnsi="Garamond"/>
          <w:bCs/>
          <w:sz w:val="22"/>
          <w:szCs w:val="22"/>
          <w:u w:val="single"/>
        </w:rPr>
        <w:t>Keynote Speaker</w:t>
      </w:r>
      <w:r>
        <w:rPr>
          <w:rFonts w:ascii="Garamond" w:hAnsi="Garamond"/>
          <w:bCs/>
          <w:sz w:val="22"/>
          <w:szCs w:val="22"/>
        </w:rPr>
        <w:t>,</w:t>
      </w:r>
      <w:r w:rsidR="003D21F9">
        <w:rPr>
          <w:rFonts w:ascii="Garamond" w:hAnsi="Garamond"/>
          <w:bCs/>
          <w:sz w:val="22"/>
          <w:szCs w:val="22"/>
        </w:rPr>
        <w:t xml:space="preserve"> “Meta Power Grabs,”</w:t>
      </w:r>
      <w:r>
        <w:rPr>
          <w:rFonts w:ascii="Garamond" w:hAnsi="Garamond"/>
          <w:bCs/>
          <w:sz w:val="22"/>
          <w:szCs w:val="22"/>
        </w:rPr>
        <w:t xml:space="preserve"> </w:t>
      </w:r>
      <w:r w:rsidR="00A31231">
        <w:rPr>
          <w:rFonts w:ascii="Garamond" w:hAnsi="Garamond"/>
          <w:bCs/>
          <w:sz w:val="22"/>
          <w:szCs w:val="22"/>
        </w:rPr>
        <w:t>Workers Injury Law and Advocacy Group Annual Convention President’s Dinner,</w:t>
      </w:r>
      <w:r w:rsidR="003D21F9">
        <w:rPr>
          <w:rFonts w:ascii="Garamond" w:hAnsi="Garamond"/>
          <w:bCs/>
          <w:sz w:val="22"/>
          <w:szCs w:val="22"/>
        </w:rPr>
        <w:t xml:space="preserve"> Palm Beach, Florida,</w:t>
      </w:r>
      <w:r w:rsidR="00A31231">
        <w:rPr>
          <w:rFonts w:ascii="Garamond" w:hAnsi="Garamond"/>
          <w:bCs/>
          <w:sz w:val="22"/>
          <w:szCs w:val="22"/>
        </w:rPr>
        <w:t xml:space="preserve"> October 16, 2017 </w:t>
      </w:r>
    </w:p>
    <w:p w14:paraId="5BF208EA" w14:textId="77777777" w:rsidR="00227D5A" w:rsidRDefault="00227D5A" w:rsidP="000E0847">
      <w:pPr>
        <w:jc w:val="both"/>
        <w:rPr>
          <w:rFonts w:ascii="Garamond" w:hAnsi="Garamond"/>
          <w:bCs/>
          <w:sz w:val="22"/>
          <w:szCs w:val="22"/>
          <w:u w:val="single"/>
        </w:rPr>
      </w:pPr>
    </w:p>
    <w:p w14:paraId="33B27FB6" w14:textId="0FCE579C" w:rsidR="00607C3D" w:rsidRDefault="009C3970" w:rsidP="000E0847">
      <w:pPr>
        <w:jc w:val="both"/>
        <w:rPr>
          <w:rFonts w:ascii="Garamond" w:hAnsi="Garamond"/>
          <w:bCs/>
          <w:sz w:val="22"/>
          <w:szCs w:val="22"/>
        </w:rPr>
      </w:pPr>
      <w:r>
        <w:rPr>
          <w:rFonts w:ascii="Garamond" w:hAnsi="Garamond"/>
          <w:bCs/>
          <w:sz w:val="22"/>
          <w:szCs w:val="22"/>
          <w:u w:val="single"/>
        </w:rPr>
        <w:t>Organizer</w:t>
      </w:r>
      <w:r w:rsidR="00607C3D">
        <w:rPr>
          <w:rFonts w:ascii="Garamond" w:hAnsi="Garamond"/>
          <w:bCs/>
          <w:sz w:val="22"/>
          <w:szCs w:val="22"/>
          <w:u w:val="single"/>
        </w:rPr>
        <w:t xml:space="preserve"> &amp; Presenter</w:t>
      </w:r>
      <w:r>
        <w:rPr>
          <w:rFonts w:ascii="Garamond" w:hAnsi="Garamond"/>
          <w:bCs/>
          <w:sz w:val="22"/>
          <w:szCs w:val="22"/>
        </w:rPr>
        <w:t>, Wyoming Workers’ Compensation Symposia, Series of Presentations on Wyoming Workers’ Compensation Law</w:t>
      </w:r>
      <w:r w:rsidR="00607C3D">
        <w:rPr>
          <w:rFonts w:ascii="Garamond" w:hAnsi="Garamond"/>
          <w:bCs/>
          <w:sz w:val="22"/>
          <w:szCs w:val="22"/>
        </w:rPr>
        <w:t xml:space="preserve"> Meant to Clarify and Restate Principles of Wyoming Workers’ Compensation Law (First Such Workers’ Compensation Presentations in History of the College of Law)</w:t>
      </w:r>
    </w:p>
    <w:p w14:paraId="7A03C2A0" w14:textId="77777777" w:rsidR="005616E5" w:rsidRDefault="005616E5" w:rsidP="000E0847">
      <w:pPr>
        <w:jc w:val="both"/>
        <w:rPr>
          <w:rFonts w:ascii="Garamond" w:hAnsi="Garamond"/>
          <w:bCs/>
          <w:sz w:val="22"/>
          <w:szCs w:val="22"/>
        </w:rPr>
      </w:pPr>
    </w:p>
    <w:p w14:paraId="49366B13" w14:textId="636E8619" w:rsidR="009C3970" w:rsidRDefault="00607C3D" w:rsidP="00607C3D">
      <w:pPr>
        <w:pStyle w:val="ListParagraph"/>
        <w:numPr>
          <w:ilvl w:val="0"/>
          <w:numId w:val="6"/>
        </w:numPr>
        <w:jc w:val="both"/>
        <w:rPr>
          <w:rFonts w:ascii="Garamond" w:hAnsi="Garamond"/>
          <w:bCs/>
          <w:sz w:val="22"/>
          <w:szCs w:val="22"/>
        </w:rPr>
      </w:pPr>
      <w:r>
        <w:rPr>
          <w:rFonts w:ascii="Garamond" w:hAnsi="Garamond"/>
          <w:bCs/>
          <w:sz w:val="22"/>
          <w:szCs w:val="22"/>
        </w:rPr>
        <w:t>Symposium 1 (Notice and Statute of Limitations), Laramie, Wyoming, September 22, 2017</w:t>
      </w:r>
    </w:p>
    <w:p w14:paraId="7E792074" w14:textId="49967300" w:rsidR="008B7089" w:rsidRDefault="008B7089" w:rsidP="00607C3D">
      <w:pPr>
        <w:pStyle w:val="ListParagraph"/>
        <w:numPr>
          <w:ilvl w:val="0"/>
          <w:numId w:val="6"/>
        </w:numPr>
        <w:jc w:val="both"/>
        <w:rPr>
          <w:rFonts w:ascii="Garamond" w:hAnsi="Garamond"/>
          <w:bCs/>
          <w:sz w:val="22"/>
          <w:szCs w:val="22"/>
        </w:rPr>
      </w:pPr>
      <w:bookmarkStart w:id="27" w:name="_Hlk505960357"/>
      <w:r>
        <w:rPr>
          <w:rFonts w:ascii="Garamond" w:hAnsi="Garamond"/>
          <w:bCs/>
          <w:sz w:val="22"/>
          <w:szCs w:val="22"/>
        </w:rPr>
        <w:t>Symposium 2 (Scope of Coverage and Causation), Laramie, Wyoming, November 10, 2017</w:t>
      </w:r>
    </w:p>
    <w:bookmarkEnd w:id="27"/>
    <w:p w14:paraId="2140D845" w14:textId="63EA860A" w:rsidR="00A820F7" w:rsidRDefault="00A820F7" w:rsidP="00A820F7">
      <w:pPr>
        <w:pStyle w:val="ListParagraph"/>
        <w:numPr>
          <w:ilvl w:val="0"/>
          <w:numId w:val="6"/>
        </w:numPr>
        <w:jc w:val="both"/>
        <w:rPr>
          <w:rFonts w:ascii="Garamond" w:hAnsi="Garamond"/>
          <w:bCs/>
          <w:sz w:val="22"/>
          <w:szCs w:val="22"/>
        </w:rPr>
      </w:pPr>
      <w:r>
        <w:rPr>
          <w:rFonts w:ascii="Garamond" w:hAnsi="Garamond"/>
          <w:bCs/>
          <w:sz w:val="22"/>
          <w:szCs w:val="22"/>
        </w:rPr>
        <w:t>Symposium</w:t>
      </w:r>
      <w:r w:rsidR="001E6D6B">
        <w:rPr>
          <w:rFonts w:ascii="Garamond" w:hAnsi="Garamond"/>
          <w:bCs/>
          <w:sz w:val="22"/>
          <w:szCs w:val="22"/>
        </w:rPr>
        <w:t xml:space="preserve"> </w:t>
      </w:r>
      <w:r>
        <w:rPr>
          <w:rFonts w:ascii="Garamond" w:hAnsi="Garamond"/>
          <w:bCs/>
          <w:sz w:val="22"/>
          <w:szCs w:val="22"/>
        </w:rPr>
        <w:t>3 (Extent of Incapacity; Permanent versus Temporary; Partial versus Total Benefits), Laramie, Wyoming, February 9, 2018</w:t>
      </w:r>
    </w:p>
    <w:p w14:paraId="3C2196E0" w14:textId="7A6AEE05" w:rsidR="001E6D6B" w:rsidRDefault="001E6D6B" w:rsidP="00A820F7">
      <w:pPr>
        <w:pStyle w:val="ListParagraph"/>
        <w:numPr>
          <w:ilvl w:val="0"/>
          <w:numId w:val="6"/>
        </w:numPr>
        <w:jc w:val="both"/>
        <w:rPr>
          <w:rFonts w:ascii="Garamond" w:hAnsi="Garamond"/>
          <w:bCs/>
          <w:sz w:val="22"/>
          <w:szCs w:val="22"/>
        </w:rPr>
      </w:pPr>
      <w:r>
        <w:rPr>
          <w:rFonts w:ascii="Garamond" w:hAnsi="Garamond"/>
          <w:bCs/>
          <w:sz w:val="22"/>
          <w:szCs w:val="22"/>
        </w:rPr>
        <w:t>Symposium 4 (Select Administrative and Evidentiary Issues), Laramie, Wyoming, April 13, 2018</w:t>
      </w:r>
    </w:p>
    <w:p w14:paraId="046551B3" w14:textId="77777777" w:rsidR="00733FF9" w:rsidRDefault="00733FF9" w:rsidP="000E0847">
      <w:pPr>
        <w:jc w:val="both"/>
        <w:rPr>
          <w:rFonts w:ascii="Garamond" w:hAnsi="Garamond"/>
          <w:bCs/>
          <w:sz w:val="22"/>
          <w:szCs w:val="22"/>
          <w:u w:val="single"/>
        </w:rPr>
      </w:pPr>
    </w:p>
    <w:p w14:paraId="55CAE33D" w14:textId="62341DBA" w:rsidR="00481515" w:rsidRPr="00481515" w:rsidRDefault="00481515" w:rsidP="000E0847">
      <w:pPr>
        <w:jc w:val="both"/>
        <w:rPr>
          <w:rFonts w:ascii="Garamond" w:hAnsi="Garamond"/>
          <w:bCs/>
          <w:sz w:val="22"/>
          <w:szCs w:val="22"/>
        </w:rPr>
      </w:pPr>
      <w:r>
        <w:rPr>
          <w:rFonts w:ascii="Garamond" w:hAnsi="Garamond"/>
          <w:bCs/>
          <w:sz w:val="22"/>
          <w:szCs w:val="22"/>
          <w:u w:val="single"/>
        </w:rPr>
        <w:t>Invited Panelist</w:t>
      </w:r>
      <w:r>
        <w:rPr>
          <w:rFonts w:ascii="Garamond" w:hAnsi="Garamond"/>
          <w:bCs/>
          <w:sz w:val="22"/>
          <w:szCs w:val="22"/>
        </w:rPr>
        <w:t xml:space="preserve">, </w:t>
      </w:r>
      <w:r w:rsidR="009B27B8">
        <w:rPr>
          <w:rFonts w:ascii="Garamond" w:hAnsi="Garamond"/>
          <w:bCs/>
          <w:sz w:val="22"/>
          <w:szCs w:val="22"/>
        </w:rPr>
        <w:t>“</w:t>
      </w:r>
      <w:r w:rsidR="009B27B8" w:rsidRPr="009B27B8">
        <w:rPr>
          <w:rFonts w:ascii="Garamond" w:hAnsi="Garamond"/>
          <w:bCs/>
          <w:sz w:val="22"/>
          <w:szCs w:val="22"/>
        </w:rPr>
        <w:t>Grand Bargain or Contract of Adhesion: The Ongoing Debate Over Benefit Adequacy, Procedural Efficacy, and Blanket Immunity in Workers’ Compensation</w:t>
      </w:r>
      <w:r w:rsidR="009B27B8">
        <w:rPr>
          <w:rFonts w:ascii="Garamond" w:hAnsi="Garamond"/>
          <w:bCs/>
          <w:sz w:val="22"/>
          <w:szCs w:val="22"/>
        </w:rPr>
        <w:t>,” Workers’ Compensation Institute, Orlando, Florida, August 8, 2017</w:t>
      </w:r>
    </w:p>
    <w:p w14:paraId="637C7931" w14:textId="77777777" w:rsidR="00481515" w:rsidRDefault="00481515" w:rsidP="000E0847">
      <w:pPr>
        <w:jc w:val="both"/>
        <w:rPr>
          <w:rFonts w:ascii="Garamond" w:hAnsi="Garamond"/>
          <w:bCs/>
          <w:sz w:val="22"/>
          <w:szCs w:val="22"/>
          <w:u w:val="single"/>
        </w:rPr>
      </w:pPr>
    </w:p>
    <w:p w14:paraId="7B771EF7" w14:textId="4158D05F" w:rsidR="00117823" w:rsidRPr="00117823" w:rsidRDefault="00117823" w:rsidP="000E0847">
      <w:pPr>
        <w:jc w:val="both"/>
        <w:rPr>
          <w:rFonts w:ascii="Garamond" w:hAnsi="Garamond"/>
          <w:bCs/>
          <w:sz w:val="22"/>
          <w:szCs w:val="22"/>
        </w:rPr>
      </w:pPr>
      <w:r>
        <w:rPr>
          <w:rFonts w:ascii="Garamond" w:hAnsi="Garamond"/>
          <w:bCs/>
          <w:sz w:val="22"/>
          <w:szCs w:val="22"/>
          <w:u w:val="single"/>
        </w:rPr>
        <w:t>Invited Discussant</w:t>
      </w:r>
      <w:r>
        <w:rPr>
          <w:rFonts w:ascii="Garamond" w:hAnsi="Garamond"/>
          <w:bCs/>
          <w:sz w:val="22"/>
          <w:szCs w:val="22"/>
        </w:rPr>
        <w:t>, “Integrating Workers’ Compensation Policy Experts into the Data Collection Efforts of the National Association of Social Insurance,</w:t>
      </w:r>
      <w:r w:rsidR="001A2AC4">
        <w:rPr>
          <w:rFonts w:ascii="Garamond" w:hAnsi="Garamond"/>
          <w:bCs/>
          <w:sz w:val="22"/>
          <w:szCs w:val="22"/>
        </w:rPr>
        <w:t>”</w:t>
      </w:r>
      <w:r>
        <w:rPr>
          <w:rFonts w:ascii="Garamond" w:hAnsi="Garamond"/>
          <w:bCs/>
          <w:sz w:val="22"/>
          <w:szCs w:val="22"/>
        </w:rPr>
        <w:t xml:space="preserve"> Washington D.C., June 7, 2017</w:t>
      </w:r>
    </w:p>
    <w:p w14:paraId="5C6CEF27" w14:textId="77777777" w:rsidR="00CB4F8D" w:rsidRDefault="00CB4F8D" w:rsidP="000E0847">
      <w:pPr>
        <w:jc w:val="both"/>
        <w:rPr>
          <w:rFonts w:ascii="Garamond" w:hAnsi="Garamond"/>
          <w:bCs/>
          <w:sz w:val="22"/>
          <w:szCs w:val="22"/>
          <w:u w:val="single"/>
        </w:rPr>
      </w:pPr>
    </w:p>
    <w:p w14:paraId="1153823E" w14:textId="3982726F" w:rsidR="0035733C" w:rsidRPr="0035733C" w:rsidRDefault="0035733C" w:rsidP="000E0847">
      <w:pPr>
        <w:jc w:val="both"/>
        <w:rPr>
          <w:rFonts w:ascii="Garamond" w:hAnsi="Garamond"/>
          <w:bCs/>
          <w:sz w:val="22"/>
          <w:szCs w:val="22"/>
        </w:rPr>
      </w:pPr>
      <w:r>
        <w:rPr>
          <w:rFonts w:ascii="Garamond" w:hAnsi="Garamond"/>
          <w:bCs/>
          <w:sz w:val="22"/>
          <w:szCs w:val="22"/>
          <w:u w:val="single"/>
        </w:rPr>
        <w:t>Invited Panelist</w:t>
      </w:r>
      <w:r>
        <w:rPr>
          <w:rFonts w:ascii="Garamond" w:hAnsi="Garamond"/>
          <w:bCs/>
          <w:sz w:val="22"/>
          <w:szCs w:val="22"/>
        </w:rPr>
        <w:t xml:space="preserve">, “Top 5 Workers’ Compensation Cases in 2016,” College of Workers’ Compensation Lawyers’ Inaugural Symposium, Phoenix, Arizona, March 18, 2017 </w:t>
      </w:r>
    </w:p>
    <w:p w14:paraId="48AD462B" w14:textId="77777777" w:rsidR="007E438A" w:rsidRDefault="007E438A" w:rsidP="000E0847">
      <w:pPr>
        <w:jc w:val="both"/>
        <w:rPr>
          <w:rFonts w:ascii="Garamond" w:hAnsi="Garamond"/>
          <w:bCs/>
          <w:sz w:val="22"/>
          <w:szCs w:val="22"/>
          <w:u w:val="single"/>
        </w:rPr>
      </w:pPr>
    </w:p>
    <w:p w14:paraId="25202F12" w14:textId="3B691090" w:rsidR="000E0847" w:rsidRPr="000E0847" w:rsidRDefault="00610192" w:rsidP="000E0847">
      <w:pPr>
        <w:jc w:val="both"/>
        <w:rPr>
          <w:rFonts w:ascii="Garamond" w:hAnsi="Garamond"/>
          <w:bCs/>
          <w:sz w:val="22"/>
          <w:szCs w:val="22"/>
        </w:rPr>
      </w:pPr>
      <w:r>
        <w:rPr>
          <w:rFonts w:ascii="Garamond" w:hAnsi="Garamond"/>
          <w:bCs/>
          <w:sz w:val="22"/>
          <w:szCs w:val="22"/>
          <w:u w:val="single"/>
        </w:rPr>
        <w:t xml:space="preserve">Invited </w:t>
      </w:r>
      <w:r w:rsidR="000E0847" w:rsidRPr="000E0847">
        <w:rPr>
          <w:rFonts w:ascii="Garamond" w:hAnsi="Garamond"/>
          <w:bCs/>
          <w:sz w:val="22"/>
          <w:szCs w:val="22"/>
          <w:u w:val="single"/>
        </w:rPr>
        <w:t>Discussant</w:t>
      </w:r>
      <w:r w:rsidR="000E0847" w:rsidRPr="000E0847">
        <w:rPr>
          <w:rFonts w:ascii="Garamond" w:hAnsi="Garamond"/>
          <w:bCs/>
          <w:sz w:val="22"/>
          <w:szCs w:val="22"/>
        </w:rPr>
        <w:t xml:space="preserve">, </w:t>
      </w:r>
      <w:r>
        <w:rPr>
          <w:rFonts w:ascii="Garamond" w:hAnsi="Garamond"/>
          <w:sz w:val="22"/>
          <w:szCs w:val="22"/>
        </w:rPr>
        <w:t>Law School Outreach Summit</w:t>
      </w:r>
      <w:r w:rsidR="000E0847" w:rsidRPr="000E0847">
        <w:rPr>
          <w:rFonts w:ascii="Garamond" w:hAnsi="Garamond"/>
          <w:bCs/>
          <w:sz w:val="22"/>
          <w:szCs w:val="22"/>
        </w:rPr>
        <w:t>,</w:t>
      </w:r>
      <w:r>
        <w:rPr>
          <w:rFonts w:ascii="Garamond" w:hAnsi="Garamond"/>
          <w:bCs/>
          <w:sz w:val="22"/>
          <w:szCs w:val="22"/>
        </w:rPr>
        <w:t xml:space="preserve"> Pound Civil Justice Institute, Methods to Improve Communication Between Law Schools and the Plaintiffs’ Bar, San Francisco, CA, January 6, 2017</w:t>
      </w:r>
    </w:p>
    <w:p w14:paraId="5C0ACB25" w14:textId="77777777" w:rsidR="000E0847" w:rsidRDefault="000E0847" w:rsidP="00D2022B">
      <w:pPr>
        <w:jc w:val="both"/>
        <w:rPr>
          <w:rFonts w:ascii="Garamond" w:hAnsi="Garamond"/>
          <w:bCs/>
          <w:sz w:val="22"/>
          <w:szCs w:val="22"/>
          <w:u w:val="single"/>
        </w:rPr>
      </w:pPr>
    </w:p>
    <w:p w14:paraId="150690DF" w14:textId="5A7D6E3E" w:rsidR="00D055E5" w:rsidRPr="00D055E5" w:rsidRDefault="00D055E5" w:rsidP="00D2022B">
      <w:pPr>
        <w:jc w:val="both"/>
        <w:rPr>
          <w:rFonts w:ascii="Garamond" w:hAnsi="Garamond"/>
          <w:bCs/>
          <w:sz w:val="22"/>
          <w:szCs w:val="22"/>
        </w:rPr>
      </w:pPr>
      <w:r>
        <w:rPr>
          <w:rFonts w:ascii="Garamond" w:hAnsi="Garamond"/>
          <w:bCs/>
          <w:sz w:val="22"/>
          <w:szCs w:val="22"/>
          <w:u w:val="single"/>
        </w:rPr>
        <w:t>Invited Presenter</w:t>
      </w:r>
      <w:r>
        <w:rPr>
          <w:rFonts w:ascii="Garamond" w:hAnsi="Garamond"/>
          <w:bCs/>
          <w:sz w:val="22"/>
          <w:szCs w:val="22"/>
        </w:rPr>
        <w:t>, “</w:t>
      </w:r>
      <w:r w:rsidR="00C76299">
        <w:rPr>
          <w:rFonts w:ascii="Garamond" w:hAnsi="Garamond"/>
          <w:bCs/>
          <w:sz w:val="22"/>
          <w:szCs w:val="22"/>
        </w:rPr>
        <w:t>Comment o</w:t>
      </w:r>
      <w:r w:rsidRPr="00D055E5">
        <w:rPr>
          <w:rFonts w:ascii="Garamond" w:hAnsi="Garamond"/>
          <w:bCs/>
          <w:sz w:val="22"/>
          <w:szCs w:val="22"/>
        </w:rPr>
        <w:t>n Chapter 4 of The Restatement of Employment Law: Pr</w:t>
      </w:r>
      <w:r w:rsidR="00610192">
        <w:rPr>
          <w:rFonts w:ascii="Garamond" w:hAnsi="Garamond"/>
          <w:bCs/>
          <w:sz w:val="22"/>
          <w:szCs w:val="22"/>
        </w:rPr>
        <w:t>inciples of Employer Liability f</w:t>
      </w:r>
      <w:r w:rsidR="003732EE">
        <w:rPr>
          <w:rFonts w:ascii="Garamond" w:hAnsi="Garamond"/>
          <w:bCs/>
          <w:sz w:val="22"/>
          <w:szCs w:val="22"/>
        </w:rPr>
        <w:t>or Tortious Harm t</w:t>
      </w:r>
      <w:r w:rsidRPr="00D055E5">
        <w:rPr>
          <w:rFonts w:ascii="Garamond" w:hAnsi="Garamond"/>
          <w:bCs/>
          <w:sz w:val="22"/>
          <w:szCs w:val="22"/>
        </w:rPr>
        <w:t>o Employees</w:t>
      </w:r>
      <w:r>
        <w:rPr>
          <w:rFonts w:ascii="Garamond" w:hAnsi="Garamond"/>
          <w:bCs/>
          <w:sz w:val="22"/>
          <w:szCs w:val="22"/>
        </w:rPr>
        <w:t>,” Labor Law Group Symposium, Indiana University, Bloomington, Indiana, November 18, 2016</w:t>
      </w:r>
    </w:p>
    <w:p w14:paraId="37F08591" w14:textId="77777777" w:rsidR="00D055E5" w:rsidRDefault="00D055E5" w:rsidP="00D2022B">
      <w:pPr>
        <w:jc w:val="both"/>
        <w:rPr>
          <w:rFonts w:ascii="Garamond" w:hAnsi="Garamond"/>
          <w:bCs/>
          <w:sz w:val="22"/>
          <w:szCs w:val="22"/>
          <w:u w:val="single"/>
        </w:rPr>
      </w:pPr>
    </w:p>
    <w:p w14:paraId="0FC1999D" w14:textId="1C1829A9" w:rsidR="00B93AD1" w:rsidRPr="00B93AD1" w:rsidRDefault="00B93AD1" w:rsidP="00D2022B">
      <w:pPr>
        <w:jc w:val="both"/>
        <w:rPr>
          <w:rFonts w:ascii="Garamond" w:hAnsi="Garamond"/>
          <w:bCs/>
          <w:sz w:val="22"/>
          <w:szCs w:val="22"/>
        </w:rPr>
      </w:pPr>
      <w:r>
        <w:rPr>
          <w:rFonts w:ascii="Garamond" w:hAnsi="Garamond"/>
          <w:bCs/>
          <w:sz w:val="22"/>
          <w:szCs w:val="22"/>
          <w:u w:val="single"/>
        </w:rPr>
        <w:lastRenderedPageBreak/>
        <w:t>Presenter</w:t>
      </w:r>
      <w:r>
        <w:rPr>
          <w:rFonts w:ascii="Garamond" w:hAnsi="Garamond"/>
          <w:bCs/>
          <w:sz w:val="22"/>
          <w:szCs w:val="22"/>
        </w:rPr>
        <w:t xml:space="preserve">, “The Corporatization of Workplace Adjudication,” </w:t>
      </w:r>
      <w:proofErr w:type="spellStart"/>
      <w:r>
        <w:rPr>
          <w:rFonts w:ascii="Garamond" w:hAnsi="Garamond"/>
          <w:bCs/>
          <w:sz w:val="22"/>
          <w:szCs w:val="22"/>
        </w:rPr>
        <w:t>C</w:t>
      </w:r>
      <w:r w:rsidR="005F2168">
        <w:rPr>
          <w:rFonts w:ascii="Garamond" w:hAnsi="Garamond"/>
          <w:bCs/>
          <w:sz w:val="22"/>
          <w:szCs w:val="22"/>
        </w:rPr>
        <w:t>lassCrits</w:t>
      </w:r>
      <w:proofErr w:type="spellEnd"/>
      <w:r w:rsidR="005F2168">
        <w:rPr>
          <w:rFonts w:ascii="Garamond" w:hAnsi="Garamond"/>
          <w:bCs/>
          <w:sz w:val="22"/>
          <w:szCs w:val="22"/>
        </w:rPr>
        <w:t xml:space="preserve"> IX Conference, Loyola University Chicago School of Law, Chicago, Illinois, October 21, 2016</w:t>
      </w:r>
    </w:p>
    <w:p w14:paraId="112ECFE4" w14:textId="77777777" w:rsidR="00B93AD1" w:rsidRDefault="00B93AD1" w:rsidP="00D2022B">
      <w:pPr>
        <w:jc w:val="both"/>
        <w:rPr>
          <w:rFonts w:ascii="Garamond" w:hAnsi="Garamond"/>
          <w:bCs/>
          <w:sz w:val="22"/>
          <w:szCs w:val="22"/>
          <w:u w:val="single"/>
        </w:rPr>
      </w:pPr>
    </w:p>
    <w:p w14:paraId="3050118C" w14:textId="0AD397A1" w:rsidR="006E7D27" w:rsidRPr="006E7D27" w:rsidRDefault="00F35E17" w:rsidP="00D2022B">
      <w:pPr>
        <w:jc w:val="both"/>
        <w:rPr>
          <w:rFonts w:ascii="Garamond" w:hAnsi="Garamond"/>
          <w:sz w:val="22"/>
          <w:szCs w:val="22"/>
        </w:rPr>
      </w:pPr>
      <w:r>
        <w:rPr>
          <w:rFonts w:ascii="Garamond" w:hAnsi="Garamond"/>
          <w:bCs/>
          <w:sz w:val="22"/>
          <w:szCs w:val="22"/>
          <w:u w:val="single"/>
        </w:rPr>
        <w:t>Invited Presenter</w:t>
      </w:r>
      <w:r w:rsidR="006E7D27">
        <w:rPr>
          <w:rFonts w:ascii="Garamond" w:hAnsi="Garamond"/>
          <w:bCs/>
          <w:sz w:val="22"/>
          <w:szCs w:val="22"/>
        </w:rPr>
        <w:t xml:space="preserve">, “ERISA &amp; Opt-Out,” </w:t>
      </w:r>
      <w:r w:rsidR="006E7D27" w:rsidRPr="009A135B">
        <w:rPr>
          <w:rFonts w:ascii="Garamond" w:hAnsi="Garamond"/>
          <w:sz w:val="22"/>
          <w:szCs w:val="22"/>
        </w:rPr>
        <w:t xml:space="preserve">Workers’ Injury Law &amp; Advocacy </w:t>
      </w:r>
      <w:r w:rsidR="006B1EAF">
        <w:rPr>
          <w:rFonts w:ascii="Garamond" w:hAnsi="Garamond"/>
          <w:sz w:val="22"/>
          <w:szCs w:val="22"/>
        </w:rPr>
        <w:t>Group Annual Meeting, Carefree, Arizona</w:t>
      </w:r>
      <w:r w:rsidR="006E7D27">
        <w:rPr>
          <w:rFonts w:ascii="Garamond" w:hAnsi="Garamond"/>
          <w:sz w:val="22"/>
          <w:szCs w:val="22"/>
        </w:rPr>
        <w:t>, September 26, 2016</w:t>
      </w:r>
      <w:r w:rsidR="006E7D27" w:rsidRPr="009A135B">
        <w:rPr>
          <w:rFonts w:ascii="Garamond" w:hAnsi="Garamond"/>
          <w:sz w:val="22"/>
          <w:szCs w:val="22"/>
        </w:rPr>
        <w:t xml:space="preserve"> </w:t>
      </w:r>
    </w:p>
    <w:p w14:paraId="45E5AB6F" w14:textId="77777777" w:rsidR="005616E5" w:rsidRDefault="005616E5" w:rsidP="00D2022B">
      <w:pPr>
        <w:jc w:val="both"/>
        <w:rPr>
          <w:rFonts w:ascii="Garamond" w:hAnsi="Garamond"/>
          <w:bCs/>
          <w:sz w:val="22"/>
          <w:szCs w:val="22"/>
          <w:u w:val="single"/>
        </w:rPr>
      </w:pPr>
    </w:p>
    <w:p w14:paraId="592E3307" w14:textId="7D4E74D9" w:rsidR="00260844" w:rsidRPr="00260844" w:rsidRDefault="00260844" w:rsidP="00D2022B">
      <w:pPr>
        <w:jc w:val="both"/>
        <w:rPr>
          <w:rFonts w:ascii="Garamond" w:hAnsi="Garamond"/>
          <w:bCs/>
          <w:sz w:val="22"/>
          <w:szCs w:val="22"/>
        </w:rPr>
      </w:pPr>
      <w:r>
        <w:rPr>
          <w:rFonts w:ascii="Garamond" w:hAnsi="Garamond"/>
          <w:bCs/>
          <w:sz w:val="22"/>
          <w:szCs w:val="22"/>
          <w:u w:val="single"/>
        </w:rPr>
        <w:t>Invited Discussant</w:t>
      </w:r>
      <w:r>
        <w:rPr>
          <w:rFonts w:ascii="Garamond" w:hAnsi="Garamond"/>
          <w:bCs/>
          <w:sz w:val="22"/>
          <w:szCs w:val="22"/>
        </w:rPr>
        <w:t>, “The Demise of the Grand Bargain” Symposium, Rutgers Law School, September 23, 2016</w:t>
      </w:r>
    </w:p>
    <w:p w14:paraId="15D477F8" w14:textId="77777777" w:rsidR="00B00F69" w:rsidRDefault="00B00F69" w:rsidP="00D2022B">
      <w:pPr>
        <w:jc w:val="both"/>
        <w:rPr>
          <w:rFonts w:ascii="Garamond" w:hAnsi="Garamond"/>
          <w:bCs/>
          <w:sz w:val="22"/>
          <w:szCs w:val="22"/>
          <w:u w:val="single"/>
        </w:rPr>
      </w:pPr>
    </w:p>
    <w:p w14:paraId="7E953746" w14:textId="4EAB1F16" w:rsidR="008660D3" w:rsidRPr="00904205" w:rsidRDefault="00904205" w:rsidP="00D2022B">
      <w:pPr>
        <w:jc w:val="both"/>
        <w:rPr>
          <w:rFonts w:ascii="Garamond" w:hAnsi="Garamond"/>
          <w:bCs/>
          <w:sz w:val="22"/>
          <w:szCs w:val="22"/>
        </w:rPr>
      </w:pPr>
      <w:r>
        <w:rPr>
          <w:rFonts w:ascii="Garamond" w:hAnsi="Garamond"/>
          <w:bCs/>
          <w:sz w:val="22"/>
          <w:szCs w:val="22"/>
          <w:u w:val="single"/>
        </w:rPr>
        <w:t>Invited Panel Moderator</w:t>
      </w:r>
      <w:r w:rsidR="00F00033">
        <w:rPr>
          <w:rFonts w:ascii="Garamond" w:hAnsi="Garamond"/>
          <w:bCs/>
          <w:sz w:val="22"/>
          <w:szCs w:val="22"/>
          <w:u w:val="single"/>
        </w:rPr>
        <w:t xml:space="preserve"> and Presenter</w:t>
      </w:r>
      <w:r>
        <w:rPr>
          <w:rFonts w:ascii="Garamond" w:hAnsi="Garamond"/>
          <w:bCs/>
          <w:sz w:val="22"/>
          <w:szCs w:val="22"/>
        </w:rPr>
        <w:t>, “The Opt Out, the Constitution, and the Grand Compromise,” 8</w:t>
      </w:r>
      <w:r w:rsidRPr="00904205">
        <w:rPr>
          <w:rFonts w:ascii="Garamond" w:hAnsi="Garamond"/>
          <w:bCs/>
          <w:sz w:val="22"/>
          <w:szCs w:val="22"/>
          <w:vertAlign w:val="superscript"/>
        </w:rPr>
        <w:t>th</w:t>
      </w:r>
      <w:r>
        <w:rPr>
          <w:rFonts w:ascii="Garamond" w:hAnsi="Garamond"/>
          <w:bCs/>
          <w:sz w:val="22"/>
          <w:szCs w:val="22"/>
        </w:rPr>
        <w:t xml:space="preserve"> Annual National Workers’ Compensation Judiciary College, Orlando, Florida, August 23, 2016</w:t>
      </w:r>
    </w:p>
    <w:p w14:paraId="17A875F2" w14:textId="77777777" w:rsidR="00865E3E" w:rsidRDefault="00865E3E" w:rsidP="00D2022B">
      <w:pPr>
        <w:jc w:val="both"/>
        <w:rPr>
          <w:rFonts w:ascii="Garamond" w:hAnsi="Garamond"/>
          <w:bCs/>
          <w:sz w:val="22"/>
          <w:szCs w:val="22"/>
          <w:u w:val="single"/>
        </w:rPr>
      </w:pPr>
    </w:p>
    <w:p w14:paraId="0AB9AA8B" w14:textId="499C990D" w:rsidR="00445D0C" w:rsidRPr="009A135B" w:rsidRDefault="00445D0C" w:rsidP="00D2022B">
      <w:pPr>
        <w:jc w:val="both"/>
        <w:rPr>
          <w:rFonts w:ascii="Garamond" w:hAnsi="Garamond"/>
          <w:bCs/>
          <w:sz w:val="22"/>
          <w:szCs w:val="22"/>
        </w:rPr>
      </w:pPr>
      <w:r w:rsidRPr="009A135B">
        <w:rPr>
          <w:rFonts w:ascii="Garamond" w:hAnsi="Garamond"/>
          <w:bCs/>
          <w:sz w:val="22"/>
          <w:szCs w:val="22"/>
          <w:u w:val="single"/>
        </w:rPr>
        <w:t>Invited Panelist</w:t>
      </w:r>
      <w:r w:rsidRPr="009A135B">
        <w:rPr>
          <w:rFonts w:ascii="Garamond" w:hAnsi="Garamond"/>
          <w:bCs/>
          <w:sz w:val="22"/>
          <w:szCs w:val="22"/>
        </w:rPr>
        <w:t xml:space="preserve">, </w:t>
      </w:r>
      <w:r w:rsidR="003D77D1" w:rsidRPr="009A135B">
        <w:rPr>
          <w:rFonts w:ascii="Garamond" w:hAnsi="Garamond"/>
          <w:bCs/>
          <w:sz w:val="22"/>
          <w:szCs w:val="22"/>
        </w:rPr>
        <w:t>“The Opt-Out Option in Workers’ Compensation: Who Gains and Who Loses?,” Disparate Income, Wealth and Opportunity: Implications for Social Insurance, National Academy of Social Insurance</w:t>
      </w:r>
      <w:r w:rsidR="003A5C1F" w:rsidRPr="009A135B">
        <w:rPr>
          <w:rFonts w:ascii="Garamond" w:hAnsi="Garamond"/>
          <w:bCs/>
          <w:sz w:val="22"/>
          <w:szCs w:val="22"/>
        </w:rPr>
        <w:t>, National Press Club, Washington, D.C., January 27, 2016</w:t>
      </w:r>
      <w:r w:rsidR="003D77D1" w:rsidRPr="009A135B">
        <w:rPr>
          <w:rFonts w:ascii="Garamond" w:hAnsi="Garamond"/>
          <w:bCs/>
          <w:sz w:val="22"/>
          <w:szCs w:val="22"/>
        </w:rPr>
        <w:t xml:space="preserve"> </w:t>
      </w:r>
    </w:p>
    <w:p w14:paraId="6BA8B659" w14:textId="77777777" w:rsidR="007448CB" w:rsidRDefault="007448CB" w:rsidP="00D2022B">
      <w:pPr>
        <w:jc w:val="both"/>
        <w:rPr>
          <w:rFonts w:ascii="Garamond" w:hAnsi="Garamond"/>
          <w:bCs/>
          <w:sz w:val="22"/>
          <w:szCs w:val="22"/>
          <w:u w:val="single"/>
        </w:rPr>
      </w:pPr>
    </w:p>
    <w:p w14:paraId="470E4BF8" w14:textId="16F5B836" w:rsidR="00DF2F2C" w:rsidRPr="009A135B" w:rsidRDefault="00DF2F2C" w:rsidP="00D2022B">
      <w:pPr>
        <w:jc w:val="both"/>
        <w:rPr>
          <w:rFonts w:ascii="Garamond" w:hAnsi="Garamond"/>
          <w:bCs/>
          <w:sz w:val="22"/>
          <w:szCs w:val="22"/>
        </w:rPr>
      </w:pPr>
      <w:r w:rsidRPr="009A135B">
        <w:rPr>
          <w:rFonts w:ascii="Garamond" w:hAnsi="Garamond"/>
          <w:bCs/>
          <w:sz w:val="22"/>
          <w:szCs w:val="22"/>
          <w:u w:val="single"/>
        </w:rPr>
        <w:t>Invited Speaker</w:t>
      </w:r>
      <w:r w:rsidRPr="009A135B">
        <w:rPr>
          <w:rFonts w:ascii="Garamond" w:hAnsi="Garamond"/>
          <w:bCs/>
          <w:sz w:val="22"/>
          <w:szCs w:val="22"/>
        </w:rPr>
        <w:t>: “Methodical Confrontation of Suspected Bias in Administrative Decision Making,” Michigan Association for Justice 2016 Workers’ Compensation/Social Security Seminar</w:t>
      </w:r>
      <w:r w:rsidR="003A5C1F" w:rsidRPr="009A135B">
        <w:rPr>
          <w:rFonts w:ascii="Garamond" w:hAnsi="Garamond"/>
          <w:bCs/>
          <w:sz w:val="22"/>
          <w:szCs w:val="22"/>
        </w:rPr>
        <w:t>, Detroit, Michigan, January 15, 2016</w:t>
      </w:r>
      <w:r w:rsidRPr="009A135B">
        <w:rPr>
          <w:rFonts w:ascii="Garamond" w:hAnsi="Garamond"/>
          <w:bCs/>
          <w:sz w:val="22"/>
          <w:szCs w:val="22"/>
        </w:rPr>
        <w:t xml:space="preserve"> </w:t>
      </w:r>
    </w:p>
    <w:p w14:paraId="0A85536C" w14:textId="77777777" w:rsidR="00DF2F2C" w:rsidRPr="009A135B" w:rsidRDefault="00DF2F2C" w:rsidP="00ED080F">
      <w:pPr>
        <w:ind w:left="720"/>
        <w:jc w:val="both"/>
        <w:rPr>
          <w:rFonts w:ascii="Garamond" w:hAnsi="Garamond"/>
          <w:bCs/>
          <w:sz w:val="22"/>
          <w:szCs w:val="22"/>
          <w:u w:val="single"/>
        </w:rPr>
      </w:pPr>
    </w:p>
    <w:p w14:paraId="37DE000C" w14:textId="77777777" w:rsidR="00ED080F" w:rsidRPr="009A135B" w:rsidRDefault="00ED080F" w:rsidP="00D2022B">
      <w:pPr>
        <w:jc w:val="both"/>
        <w:rPr>
          <w:rFonts w:ascii="Garamond" w:hAnsi="Garamond"/>
          <w:sz w:val="22"/>
          <w:szCs w:val="22"/>
          <w:u w:val="single"/>
        </w:rPr>
      </w:pPr>
      <w:r w:rsidRPr="009A135B">
        <w:rPr>
          <w:rFonts w:ascii="Garamond" w:hAnsi="Garamond"/>
          <w:bCs/>
          <w:sz w:val="22"/>
          <w:szCs w:val="22"/>
          <w:u w:val="single"/>
        </w:rPr>
        <w:t>Keynote Speaker</w:t>
      </w:r>
      <w:r w:rsidRPr="009A135B">
        <w:rPr>
          <w:rFonts w:ascii="Garamond" w:hAnsi="Garamond"/>
          <w:bCs/>
          <w:sz w:val="22"/>
          <w:szCs w:val="22"/>
        </w:rPr>
        <w:t>, “Footholds from Free Fall,” National Labor Relations Board Union Annual Meeting, Atlanta, Georgia, October 10, 2015</w:t>
      </w:r>
    </w:p>
    <w:p w14:paraId="5AB48D79" w14:textId="77777777" w:rsidR="00ED080F" w:rsidRPr="009A135B" w:rsidRDefault="00ED080F" w:rsidP="00F41806">
      <w:pPr>
        <w:ind w:left="720"/>
        <w:jc w:val="both"/>
        <w:rPr>
          <w:rFonts w:ascii="Garamond" w:hAnsi="Garamond"/>
          <w:sz w:val="22"/>
          <w:szCs w:val="22"/>
          <w:u w:val="single"/>
        </w:rPr>
      </w:pPr>
    </w:p>
    <w:p w14:paraId="5BA42EE0" w14:textId="77777777" w:rsidR="00AA2AE3" w:rsidRPr="009A135B" w:rsidRDefault="00AA2AE3" w:rsidP="00D2022B">
      <w:pPr>
        <w:jc w:val="both"/>
        <w:rPr>
          <w:rFonts w:ascii="Garamond" w:hAnsi="Garamond"/>
          <w:bCs/>
          <w:sz w:val="22"/>
          <w:szCs w:val="22"/>
        </w:rPr>
      </w:pPr>
      <w:r w:rsidRPr="009A135B">
        <w:rPr>
          <w:rFonts w:ascii="Garamond" w:hAnsi="Garamond"/>
          <w:sz w:val="22"/>
          <w:szCs w:val="22"/>
          <w:u w:val="single"/>
        </w:rPr>
        <w:t>Keynote Speaker</w:t>
      </w:r>
      <w:r w:rsidRPr="009A135B">
        <w:rPr>
          <w:rFonts w:ascii="Garamond" w:hAnsi="Garamond"/>
          <w:sz w:val="22"/>
          <w:szCs w:val="22"/>
        </w:rPr>
        <w:t xml:space="preserve">, “A Hundred Years of Excellence: But is the Past Prologue?” </w:t>
      </w:r>
      <w:r w:rsidRPr="009A135B">
        <w:rPr>
          <w:rFonts w:ascii="Garamond" w:hAnsi="Garamond"/>
          <w:bCs/>
          <w:sz w:val="22"/>
          <w:szCs w:val="22"/>
        </w:rPr>
        <w:t>31st Annual Fall Section Meeting of the Workers’ Compensation Law Section of the Pennsylvania Bar Association, Centennial Celebration, Hershey, Pennsylvania, October 7, 2015</w:t>
      </w:r>
    </w:p>
    <w:p w14:paraId="17B87889" w14:textId="77777777" w:rsidR="00D35AC5" w:rsidRDefault="00D35AC5" w:rsidP="00D2022B">
      <w:pPr>
        <w:jc w:val="both"/>
        <w:rPr>
          <w:rFonts w:ascii="Garamond" w:hAnsi="Garamond"/>
          <w:sz w:val="22"/>
          <w:szCs w:val="22"/>
          <w:u w:val="single"/>
        </w:rPr>
      </w:pPr>
    </w:p>
    <w:p w14:paraId="5D35EFAF" w14:textId="5D36BB33" w:rsidR="00F41806" w:rsidRPr="009A135B" w:rsidRDefault="00F41806" w:rsidP="00D2022B">
      <w:pPr>
        <w:jc w:val="both"/>
        <w:rPr>
          <w:rFonts w:ascii="Garamond" w:hAnsi="Garamond"/>
          <w:bCs/>
          <w:sz w:val="22"/>
          <w:szCs w:val="22"/>
        </w:rPr>
      </w:pPr>
      <w:r w:rsidRPr="009A135B">
        <w:rPr>
          <w:rFonts w:ascii="Garamond" w:hAnsi="Garamond"/>
          <w:sz w:val="22"/>
          <w:szCs w:val="22"/>
          <w:u w:val="single"/>
        </w:rPr>
        <w:t>Invited Panel Moderator</w:t>
      </w:r>
      <w:r w:rsidR="0058639A" w:rsidRPr="009A135B">
        <w:rPr>
          <w:rFonts w:ascii="Garamond" w:hAnsi="Garamond"/>
          <w:sz w:val="22"/>
          <w:szCs w:val="22"/>
          <w:u w:val="single"/>
        </w:rPr>
        <w:t xml:space="preserve"> and Presenter</w:t>
      </w:r>
      <w:r w:rsidRPr="009A135B">
        <w:rPr>
          <w:rFonts w:ascii="Garamond" w:hAnsi="Garamond"/>
          <w:sz w:val="22"/>
          <w:szCs w:val="22"/>
        </w:rPr>
        <w:t>, “</w:t>
      </w:r>
      <w:r w:rsidRPr="009A135B">
        <w:rPr>
          <w:rFonts w:ascii="Garamond" w:hAnsi="Garamond"/>
          <w:bCs/>
          <w:sz w:val="22"/>
          <w:szCs w:val="22"/>
        </w:rPr>
        <w:t xml:space="preserve">Two Enduring Workers’ Compensation Legal-Ethical Problems: Unrepresented Parties and Undocumented Workers,” American Bar Association Section of Labor and Employment Law, Tort, Trial and Insurance Practice Section, 2015 Workers’ Compensation Midwinter Seminar and Conference, Naples, Florida, March 20, 2015 </w:t>
      </w:r>
    </w:p>
    <w:p w14:paraId="04D09804" w14:textId="77777777" w:rsidR="00733FF9" w:rsidRDefault="00733FF9" w:rsidP="00D2022B">
      <w:pPr>
        <w:jc w:val="both"/>
        <w:rPr>
          <w:rFonts w:ascii="Garamond" w:hAnsi="Garamond"/>
          <w:sz w:val="22"/>
          <w:szCs w:val="22"/>
          <w:u w:val="single"/>
        </w:rPr>
      </w:pPr>
    </w:p>
    <w:p w14:paraId="167F0719" w14:textId="3DFBED6F" w:rsidR="00023148" w:rsidRDefault="00023148" w:rsidP="00D2022B">
      <w:pPr>
        <w:jc w:val="both"/>
        <w:rPr>
          <w:rFonts w:ascii="Garamond" w:hAnsi="Garamond"/>
          <w:sz w:val="22"/>
          <w:szCs w:val="22"/>
        </w:rPr>
      </w:pPr>
      <w:r w:rsidRPr="009A135B">
        <w:rPr>
          <w:rFonts w:ascii="Garamond" w:hAnsi="Garamond"/>
          <w:sz w:val="22"/>
          <w:szCs w:val="22"/>
          <w:u w:val="single"/>
        </w:rPr>
        <w:t>Invited Panelist</w:t>
      </w:r>
      <w:r w:rsidRPr="009A135B">
        <w:rPr>
          <w:rFonts w:ascii="Garamond" w:hAnsi="Garamond"/>
          <w:sz w:val="22"/>
          <w:szCs w:val="22"/>
        </w:rPr>
        <w:t xml:space="preserve">, </w:t>
      </w:r>
      <w:r w:rsidRPr="009A135B">
        <w:rPr>
          <w:rFonts w:ascii="Garamond" w:hAnsi="Garamond"/>
          <w:bCs/>
          <w:sz w:val="22"/>
          <w:szCs w:val="22"/>
        </w:rPr>
        <w:t>“New Frontiers in Traditional Labor Law:  From Student Athletes to Social Media,”</w:t>
      </w:r>
      <w:r w:rsidRPr="009A135B">
        <w:rPr>
          <w:rFonts w:ascii="Garamond" w:hAnsi="Garamond"/>
          <w:sz w:val="22"/>
          <w:szCs w:val="22"/>
        </w:rPr>
        <w:t> University of Denver/Ogletree Deakins Annual Speaker Event, Sturm College of Law, Denver, Colorado, February 25, 2015</w:t>
      </w:r>
    </w:p>
    <w:p w14:paraId="3A1AF6FB" w14:textId="77777777" w:rsidR="00917A00" w:rsidRDefault="00917A00" w:rsidP="00D2022B">
      <w:pPr>
        <w:jc w:val="both"/>
        <w:rPr>
          <w:rFonts w:ascii="Garamond" w:hAnsi="Garamond"/>
          <w:sz w:val="22"/>
          <w:szCs w:val="22"/>
          <w:u w:val="single"/>
        </w:rPr>
      </w:pPr>
    </w:p>
    <w:p w14:paraId="0C56A3F8" w14:textId="1715CB0A" w:rsidR="00FC7352" w:rsidRPr="009A135B" w:rsidRDefault="00FC7352" w:rsidP="00D2022B">
      <w:pPr>
        <w:jc w:val="both"/>
        <w:rPr>
          <w:rFonts w:ascii="Garamond" w:hAnsi="Garamond"/>
          <w:sz w:val="22"/>
          <w:szCs w:val="22"/>
        </w:rPr>
      </w:pPr>
      <w:r w:rsidRPr="009A135B">
        <w:rPr>
          <w:rFonts w:ascii="Garamond" w:hAnsi="Garamond"/>
          <w:sz w:val="22"/>
          <w:szCs w:val="22"/>
          <w:u w:val="single"/>
        </w:rPr>
        <w:t>Invited Presenter</w:t>
      </w:r>
      <w:r w:rsidRPr="009A135B">
        <w:rPr>
          <w:rFonts w:ascii="Garamond" w:hAnsi="Garamond"/>
          <w:sz w:val="22"/>
          <w:szCs w:val="22"/>
        </w:rPr>
        <w:t xml:space="preserve">, </w:t>
      </w:r>
      <w:r w:rsidR="00A17CE8" w:rsidRPr="009A135B">
        <w:rPr>
          <w:rFonts w:ascii="Garamond" w:hAnsi="Garamond"/>
          <w:sz w:val="22"/>
          <w:szCs w:val="22"/>
        </w:rPr>
        <w:t>“Worker</w:t>
      </w:r>
      <w:r w:rsidR="00766AB5" w:rsidRPr="009A135B">
        <w:rPr>
          <w:rFonts w:ascii="Garamond" w:hAnsi="Garamond"/>
          <w:sz w:val="22"/>
          <w:szCs w:val="22"/>
        </w:rPr>
        <w:t>s</w:t>
      </w:r>
      <w:r w:rsidR="00A17CE8" w:rsidRPr="009A135B">
        <w:rPr>
          <w:rFonts w:ascii="Garamond" w:hAnsi="Garamond"/>
          <w:sz w:val="22"/>
          <w:szCs w:val="22"/>
        </w:rPr>
        <w:t>’</w:t>
      </w:r>
      <w:r w:rsidR="00766AB5" w:rsidRPr="009A135B">
        <w:rPr>
          <w:rFonts w:ascii="Garamond" w:hAnsi="Garamond"/>
          <w:sz w:val="22"/>
          <w:szCs w:val="22"/>
        </w:rPr>
        <w:t xml:space="preserve"> Compensation Judicial Decisional Independence,” Workers’ Injury Law &amp; Advocacy Group Annual Meeting, Santa Barbara, California, October 29, 2014 </w:t>
      </w:r>
    </w:p>
    <w:p w14:paraId="72DD1936" w14:textId="77777777" w:rsidR="00FC7352" w:rsidRPr="009A135B" w:rsidRDefault="00FC7352" w:rsidP="00445046">
      <w:pPr>
        <w:ind w:left="720"/>
        <w:jc w:val="both"/>
        <w:rPr>
          <w:rFonts w:ascii="Garamond" w:hAnsi="Garamond"/>
          <w:sz w:val="22"/>
          <w:szCs w:val="22"/>
          <w:u w:val="single"/>
        </w:rPr>
      </w:pPr>
    </w:p>
    <w:p w14:paraId="271D2EB2" w14:textId="77777777" w:rsidR="00415C29" w:rsidRPr="009A135B" w:rsidRDefault="00023148" w:rsidP="00D2022B">
      <w:pPr>
        <w:jc w:val="both"/>
        <w:rPr>
          <w:rFonts w:ascii="Garamond" w:hAnsi="Garamond"/>
          <w:sz w:val="22"/>
          <w:szCs w:val="22"/>
        </w:rPr>
      </w:pPr>
      <w:r w:rsidRPr="009A135B">
        <w:rPr>
          <w:rFonts w:ascii="Garamond" w:hAnsi="Garamond"/>
          <w:sz w:val="22"/>
          <w:szCs w:val="22"/>
          <w:u w:val="single"/>
        </w:rPr>
        <w:t xml:space="preserve">Invited </w:t>
      </w:r>
      <w:r w:rsidR="00FC7352" w:rsidRPr="009A135B">
        <w:rPr>
          <w:rFonts w:ascii="Garamond" w:hAnsi="Garamond"/>
          <w:sz w:val="22"/>
          <w:szCs w:val="22"/>
          <w:u w:val="single"/>
        </w:rPr>
        <w:t>Presenter</w:t>
      </w:r>
      <w:r w:rsidR="00FC7352" w:rsidRPr="009A135B">
        <w:rPr>
          <w:rFonts w:ascii="Garamond" w:hAnsi="Garamond"/>
          <w:sz w:val="22"/>
          <w:szCs w:val="22"/>
        </w:rPr>
        <w:t>, “</w:t>
      </w:r>
      <w:r w:rsidR="007E6BCF" w:rsidRPr="009A135B">
        <w:rPr>
          <w:rFonts w:ascii="Garamond" w:hAnsi="Garamond"/>
          <w:sz w:val="22"/>
          <w:szCs w:val="22"/>
        </w:rPr>
        <w:t>The Cowboy Code Meets t</w:t>
      </w:r>
      <w:r w:rsidR="00FC7352" w:rsidRPr="009A135B">
        <w:rPr>
          <w:rFonts w:ascii="Garamond" w:hAnsi="Garamond"/>
          <w:sz w:val="22"/>
          <w:szCs w:val="22"/>
        </w:rPr>
        <w:t xml:space="preserve">he Smash Mouth Truth,” University of West Virginia College of Law, Zealous Advocacy for Social Change: Transforming an Anti-Labor Environment into a Culture of Civility, </w:t>
      </w:r>
      <w:r w:rsidR="00766AB5" w:rsidRPr="009A135B">
        <w:rPr>
          <w:rFonts w:ascii="Garamond" w:hAnsi="Garamond"/>
          <w:sz w:val="22"/>
          <w:szCs w:val="22"/>
        </w:rPr>
        <w:t xml:space="preserve">Morgantown, West Virginia, </w:t>
      </w:r>
      <w:r w:rsidR="00FC7352" w:rsidRPr="009A135B">
        <w:rPr>
          <w:rFonts w:ascii="Garamond" w:hAnsi="Garamond"/>
          <w:sz w:val="22"/>
          <w:szCs w:val="22"/>
        </w:rPr>
        <w:t>October 24, 2014</w:t>
      </w:r>
    </w:p>
    <w:p w14:paraId="4DFE2D66" w14:textId="77777777" w:rsidR="009A677D" w:rsidRDefault="009A677D" w:rsidP="00D2022B">
      <w:pPr>
        <w:jc w:val="both"/>
        <w:rPr>
          <w:rFonts w:ascii="Garamond" w:hAnsi="Garamond"/>
          <w:sz w:val="22"/>
          <w:szCs w:val="22"/>
          <w:u w:val="single"/>
        </w:rPr>
      </w:pPr>
    </w:p>
    <w:p w14:paraId="65621F05" w14:textId="4A482D49" w:rsidR="00415C29" w:rsidRPr="009A135B" w:rsidRDefault="00415C29" w:rsidP="00D2022B">
      <w:pPr>
        <w:jc w:val="both"/>
        <w:rPr>
          <w:rFonts w:ascii="Garamond" w:hAnsi="Garamond"/>
          <w:sz w:val="22"/>
          <w:szCs w:val="22"/>
        </w:rPr>
      </w:pPr>
      <w:r w:rsidRPr="009A135B">
        <w:rPr>
          <w:rFonts w:ascii="Garamond" w:hAnsi="Garamond"/>
          <w:sz w:val="22"/>
          <w:szCs w:val="22"/>
          <w:u w:val="single"/>
        </w:rPr>
        <w:t>Presenter</w:t>
      </w:r>
      <w:r w:rsidRPr="009A135B">
        <w:rPr>
          <w:rFonts w:ascii="Garamond" w:hAnsi="Garamond"/>
          <w:sz w:val="22"/>
          <w:szCs w:val="22"/>
        </w:rPr>
        <w:t xml:space="preserve">, “Workers’ Compensation and a State’s Right to </w:t>
      </w:r>
      <w:r w:rsidR="000D4830" w:rsidRPr="009A135B">
        <w:rPr>
          <w:rFonts w:ascii="Garamond" w:hAnsi="Garamond"/>
          <w:sz w:val="22"/>
          <w:szCs w:val="22"/>
        </w:rPr>
        <w:t xml:space="preserve">be Worse </w:t>
      </w:r>
      <w:r w:rsidR="00ED080F" w:rsidRPr="009A135B">
        <w:rPr>
          <w:rFonts w:ascii="Garamond" w:hAnsi="Garamond"/>
          <w:sz w:val="22"/>
          <w:szCs w:val="22"/>
        </w:rPr>
        <w:t>than</w:t>
      </w:r>
      <w:r w:rsidRPr="009A135B">
        <w:rPr>
          <w:rFonts w:ascii="Garamond" w:hAnsi="Garamond"/>
          <w:sz w:val="22"/>
          <w:szCs w:val="22"/>
        </w:rPr>
        <w:t xml:space="preserve"> Pirates and Prussian Chancellors,” U</w:t>
      </w:r>
      <w:r w:rsidR="00A51B9F" w:rsidRPr="009A135B">
        <w:rPr>
          <w:rFonts w:ascii="Garamond" w:hAnsi="Garamond"/>
          <w:sz w:val="22"/>
          <w:szCs w:val="22"/>
        </w:rPr>
        <w:t>niversity of Colorado</w:t>
      </w:r>
      <w:r w:rsidRPr="009A135B">
        <w:rPr>
          <w:rFonts w:ascii="Garamond" w:hAnsi="Garamond"/>
          <w:sz w:val="22"/>
          <w:szCs w:val="22"/>
        </w:rPr>
        <w:t>, 9</w:t>
      </w:r>
      <w:r w:rsidRPr="009A135B">
        <w:rPr>
          <w:rFonts w:ascii="Garamond" w:hAnsi="Garamond"/>
          <w:sz w:val="22"/>
          <w:szCs w:val="22"/>
          <w:vertAlign w:val="superscript"/>
        </w:rPr>
        <w:t>th</w:t>
      </w:r>
      <w:r w:rsidRPr="009A135B">
        <w:rPr>
          <w:rFonts w:ascii="Garamond" w:hAnsi="Garamond"/>
          <w:sz w:val="22"/>
          <w:szCs w:val="22"/>
        </w:rPr>
        <w:t xml:space="preserve"> Annual Labor &amp; Employment </w:t>
      </w:r>
      <w:r w:rsidR="00FC7352" w:rsidRPr="009A135B">
        <w:rPr>
          <w:rFonts w:ascii="Garamond" w:hAnsi="Garamond"/>
          <w:sz w:val="22"/>
          <w:szCs w:val="22"/>
        </w:rPr>
        <w:t xml:space="preserve">Scholars </w:t>
      </w:r>
      <w:r w:rsidRPr="009A135B">
        <w:rPr>
          <w:rFonts w:ascii="Garamond" w:hAnsi="Garamond"/>
          <w:sz w:val="22"/>
          <w:szCs w:val="22"/>
        </w:rPr>
        <w:t xml:space="preserve">Colloquium, </w:t>
      </w:r>
      <w:r w:rsidR="00A51B9F" w:rsidRPr="009A135B">
        <w:rPr>
          <w:rFonts w:ascii="Garamond" w:hAnsi="Garamond"/>
          <w:sz w:val="22"/>
          <w:szCs w:val="22"/>
        </w:rPr>
        <w:t xml:space="preserve">Boulder, Colorado, </w:t>
      </w:r>
      <w:r w:rsidRPr="009A135B">
        <w:rPr>
          <w:rFonts w:ascii="Garamond" w:hAnsi="Garamond"/>
          <w:sz w:val="22"/>
          <w:szCs w:val="22"/>
        </w:rPr>
        <w:t>September 11, 2014</w:t>
      </w:r>
    </w:p>
    <w:p w14:paraId="004D00C6" w14:textId="77777777" w:rsidR="00D2022B" w:rsidRDefault="00415C29" w:rsidP="00445046">
      <w:pPr>
        <w:ind w:left="720"/>
        <w:jc w:val="both"/>
        <w:rPr>
          <w:rFonts w:ascii="Garamond" w:hAnsi="Garamond"/>
          <w:sz w:val="22"/>
          <w:szCs w:val="22"/>
        </w:rPr>
      </w:pPr>
      <w:r w:rsidRPr="009A135B">
        <w:rPr>
          <w:rFonts w:ascii="Garamond" w:hAnsi="Garamond"/>
          <w:sz w:val="22"/>
          <w:szCs w:val="22"/>
        </w:rPr>
        <w:t xml:space="preserve"> </w:t>
      </w:r>
    </w:p>
    <w:p w14:paraId="25236C5F" w14:textId="77777777" w:rsidR="005F2431" w:rsidRPr="009A135B" w:rsidRDefault="00315F9F" w:rsidP="00D2022B">
      <w:pPr>
        <w:jc w:val="both"/>
        <w:rPr>
          <w:rFonts w:ascii="Garamond" w:hAnsi="Garamond"/>
          <w:sz w:val="22"/>
          <w:szCs w:val="22"/>
          <w:u w:val="single"/>
        </w:rPr>
      </w:pPr>
      <w:r w:rsidRPr="009A135B">
        <w:rPr>
          <w:rFonts w:ascii="Garamond" w:hAnsi="Garamond"/>
          <w:sz w:val="22"/>
          <w:szCs w:val="22"/>
          <w:u w:val="single"/>
        </w:rPr>
        <w:t>Presenter</w:t>
      </w:r>
      <w:r w:rsidRPr="009A135B">
        <w:rPr>
          <w:rFonts w:ascii="Garamond" w:hAnsi="Garamond"/>
          <w:sz w:val="22"/>
          <w:szCs w:val="22"/>
        </w:rPr>
        <w:t xml:space="preserve">, </w:t>
      </w:r>
      <w:r w:rsidR="00766AB5" w:rsidRPr="009A135B">
        <w:rPr>
          <w:rFonts w:ascii="Garamond" w:hAnsi="Garamond"/>
          <w:sz w:val="22"/>
          <w:szCs w:val="22"/>
        </w:rPr>
        <w:t>“What Brady v. N.F.L. teaches about the Devolution of Labor Law,”</w:t>
      </w:r>
      <w:r w:rsidR="00A51B9F" w:rsidRPr="009A135B">
        <w:rPr>
          <w:rFonts w:ascii="Garamond" w:hAnsi="Garamond"/>
          <w:sz w:val="22"/>
          <w:szCs w:val="22"/>
        </w:rPr>
        <w:t xml:space="preserve"> Washburn University, School of Law's Business and Transactional Law Center, </w:t>
      </w:r>
      <w:r w:rsidRPr="009A135B">
        <w:rPr>
          <w:rFonts w:ascii="Garamond" w:hAnsi="Garamond"/>
          <w:sz w:val="22"/>
          <w:szCs w:val="22"/>
        </w:rPr>
        <w:t>The Landscape of Private Sector Labor Law in the 21st Century - Changes in the Arenas of Conflict</w:t>
      </w:r>
      <w:r w:rsidR="00A51B9F" w:rsidRPr="009A135B">
        <w:rPr>
          <w:rFonts w:ascii="Garamond" w:hAnsi="Garamond"/>
          <w:sz w:val="22"/>
          <w:szCs w:val="22"/>
        </w:rPr>
        <w:t xml:space="preserve">, </w:t>
      </w:r>
      <w:r w:rsidRPr="009A135B">
        <w:rPr>
          <w:rFonts w:ascii="Garamond" w:hAnsi="Garamond"/>
          <w:sz w:val="22"/>
          <w:szCs w:val="22"/>
        </w:rPr>
        <w:t>Topeka, Kansas, February 28, 2013</w:t>
      </w:r>
    </w:p>
    <w:p w14:paraId="5B013414" w14:textId="77777777" w:rsidR="005F2431" w:rsidRPr="009A135B" w:rsidRDefault="005F2431" w:rsidP="00445046">
      <w:pPr>
        <w:ind w:left="720"/>
        <w:jc w:val="both"/>
        <w:rPr>
          <w:rFonts w:ascii="Garamond" w:hAnsi="Garamond"/>
          <w:sz w:val="22"/>
          <w:szCs w:val="22"/>
          <w:u w:val="single"/>
        </w:rPr>
      </w:pPr>
    </w:p>
    <w:p w14:paraId="5837DB00" w14:textId="77777777" w:rsidR="00445046" w:rsidRPr="009A135B" w:rsidRDefault="00445046" w:rsidP="00D2022B">
      <w:pPr>
        <w:jc w:val="both"/>
        <w:rPr>
          <w:rFonts w:ascii="Garamond" w:hAnsi="Garamond"/>
          <w:sz w:val="22"/>
          <w:szCs w:val="22"/>
        </w:rPr>
      </w:pPr>
      <w:r w:rsidRPr="009A135B">
        <w:rPr>
          <w:rFonts w:ascii="Garamond" w:hAnsi="Garamond"/>
          <w:sz w:val="22"/>
          <w:szCs w:val="22"/>
          <w:u w:val="single"/>
        </w:rPr>
        <w:lastRenderedPageBreak/>
        <w:t>Panelist</w:t>
      </w:r>
      <w:r w:rsidR="00A51B9F" w:rsidRPr="009A135B">
        <w:rPr>
          <w:rFonts w:ascii="Garamond" w:hAnsi="Garamond"/>
          <w:sz w:val="22"/>
          <w:szCs w:val="22"/>
        </w:rPr>
        <w:t>, “</w:t>
      </w:r>
      <w:r w:rsidRPr="009A135B">
        <w:rPr>
          <w:rFonts w:ascii="Garamond" w:hAnsi="Garamond"/>
          <w:sz w:val="22"/>
          <w:szCs w:val="22"/>
        </w:rPr>
        <w:t>The Role of Law</w:t>
      </w:r>
      <w:r w:rsidR="00A51B9F" w:rsidRPr="009A135B">
        <w:rPr>
          <w:rFonts w:ascii="Garamond" w:hAnsi="Garamond"/>
          <w:sz w:val="22"/>
          <w:szCs w:val="22"/>
        </w:rPr>
        <w:t xml:space="preserve"> in Creating the Good Employer,”</w:t>
      </w:r>
      <w:r w:rsidRPr="009A135B">
        <w:rPr>
          <w:rFonts w:ascii="Garamond" w:hAnsi="Garamond"/>
          <w:sz w:val="22"/>
          <w:szCs w:val="22"/>
        </w:rPr>
        <w:t xml:space="preserve"> United Association of Labor Education Annual Conference, Pittsburgh, Pennsylvania, March 23, 2012 </w:t>
      </w:r>
    </w:p>
    <w:p w14:paraId="69C97CEE" w14:textId="77777777" w:rsidR="00E56C93" w:rsidRDefault="00E56C93" w:rsidP="00D2022B">
      <w:pPr>
        <w:jc w:val="both"/>
        <w:rPr>
          <w:rFonts w:ascii="Garamond" w:hAnsi="Garamond"/>
          <w:sz w:val="22"/>
          <w:szCs w:val="22"/>
          <w:u w:val="single"/>
        </w:rPr>
      </w:pPr>
    </w:p>
    <w:p w14:paraId="3E190073" w14:textId="6B8F0BED" w:rsidR="00445046" w:rsidRPr="009A135B" w:rsidRDefault="00445046" w:rsidP="00D2022B">
      <w:pPr>
        <w:jc w:val="both"/>
        <w:rPr>
          <w:rFonts w:ascii="Garamond" w:hAnsi="Garamond"/>
          <w:sz w:val="22"/>
          <w:szCs w:val="22"/>
        </w:rPr>
      </w:pPr>
      <w:r w:rsidRPr="009A135B">
        <w:rPr>
          <w:rFonts w:ascii="Garamond" w:hAnsi="Garamond"/>
          <w:sz w:val="22"/>
          <w:szCs w:val="22"/>
          <w:u w:val="single"/>
        </w:rPr>
        <w:t>Panelist</w:t>
      </w:r>
      <w:r w:rsidR="00A51B9F" w:rsidRPr="009A135B">
        <w:rPr>
          <w:rFonts w:ascii="Garamond" w:hAnsi="Garamond"/>
          <w:sz w:val="22"/>
          <w:szCs w:val="22"/>
        </w:rPr>
        <w:t>, “</w:t>
      </w:r>
      <w:r w:rsidRPr="009A135B">
        <w:rPr>
          <w:rFonts w:ascii="Garamond" w:hAnsi="Garamond"/>
          <w:sz w:val="22"/>
          <w:szCs w:val="22"/>
        </w:rPr>
        <w:t xml:space="preserve">Exploring How Access to Education and Safe, Affordable Energy Contribute to </w:t>
      </w:r>
      <w:r w:rsidR="00A51B9F" w:rsidRPr="009A135B">
        <w:rPr>
          <w:rFonts w:ascii="Garamond" w:hAnsi="Garamond"/>
          <w:sz w:val="22"/>
          <w:szCs w:val="22"/>
        </w:rPr>
        <w:t>Creating a More Just Workplace,”</w:t>
      </w:r>
      <w:r w:rsidRPr="009A135B">
        <w:rPr>
          <w:rFonts w:ascii="Garamond" w:hAnsi="Garamond"/>
          <w:sz w:val="22"/>
          <w:szCs w:val="22"/>
        </w:rPr>
        <w:t xml:space="preserve"> Working Class Studies Association </w:t>
      </w:r>
      <w:r w:rsidRPr="009A135B">
        <w:rPr>
          <w:rFonts w:ascii="Garamond" w:hAnsi="Garamond"/>
          <w:sz w:val="22"/>
          <w:szCs w:val="22"/>
        </w:rPr>
        <w:tab/>
        <w:t>Annual Conference, University of Illinois-Chicago,</w:t>
      </w:r>
      <w:r w:rsidR="00A51B9F" w:rsidRPr="009A135B">
        <w:rPr>
          <w:rFonts w:ascii="Garamond" w:hAnsi="Garamond"/>
          <w:sz w:val="22"/>
          <w:szCs w:val="22"/>
        </w:rPr>
        <w:t xml:space="preserve"> Chicago, Illinois,</w:t>
      </w:r>
      <w:r w:rsidRPr="009A135B">
        <w:rPr>
          <w:rFonts w:ascii="Garamond" w:hAnsi="Garamond"/>
          <w:sz w:val="22"/>
          <w:szCs w:val="22"/>
        </w:rPr>
        <w:t xml:space="preserve"> June 25, 2011 </w:t>
      </w:r>
    </w:p>
    <w:p w14:paraId="60330608" w14:textId="77777777" w:rsidR="00445046" w:rsidRPr="009A135B" w:rsidRDefault="00445046" w:rsidP="00445046">
      <w:pPr>
        <w:jc w:val="both"/>
        <w:rPr>
          <w:rFonts w:ascii="Garamond" w:hAnsi="Garamond"/>
          <w:sz w:val="22"/>
          <w:szCs w:val="22"/>
        </w:rPr>
      </w:pPr>
    </w:p>
    <w:p w14:paraId="207B3AF9" w14:textId="77777777" w:rsidR="00445046" w:rsidRPr="009A135B" w:rsidRDefault="00445046" w:rsidP="00D2022B">
      <w:pPr>
        <w:jc w:val="both"/>
        <w:rPr>
          <w:rFonts w:ascii="Garamond" w:hAnsi="Garamond"/>
          <w:sz w:val="22"/>
          <w:szCs w:val="22"/>
        </w:rPr>
      </w:pPr>
      <w:r w:rsidRPr="009A135B">
        <w:rPr>
          <w:rFonts w:ascii="Garamond" w:hAnsi="Garamond"/>
          <w:sz w:val="22"/>
          <w:szCs w:val="22"/>
          <w:u w:val="single"/>
        </w:rPr>
        <w:t>Presenter</w:t>
      </w:r>
      <w:r w:rsidR="00A51B9F" w:rsidRPr="009A135B">
        <w:rPr>
          <w:rFonts w:ascii="Garamond" w:hAnsi="Garamond"/>
          <w:sz w:val="22"/>
          <w:szCs w:val="22"/>
        </w:rPr>
        <w:t>, “</w:t>
      </w:r>
      <w:r w:rsidRPr="009A135B">
        <w:rPr>
          <w:rFonts w:ascii="Garamond" w:hAnsi="Garamond"/>
          <w:sz w:val="22"/>
          <w:szCs w:val="22"/>
        </w:rPr>
        <w:t>Collective Bargaining: What it is;</w:t>
      </w:r>
      <w:r w:rsidR="00A51B9F" w:rsidRPr="009A135B">
        <w:rPr>
          <w:rFonts w:ascii="Garamond" w:hAnsi="Garamond"/>
          <w:sz w:val="22"/>
          <w:szCs w:val="22"/>
        </w:rPr>
        <w:t xml:space="preserve"> What it isn't; Why it Matters,”</w:t>
      </w:r>
      <w:r w:rsidR="00E46551">
        <w:rPr>
          <w:rFonts w:ascii="Garamond" w:hAnsi="Garamond"/>
          <w:sz w:val="22"/>
          <w:szCs w:val="22"/>
        </w:rPr>
        <w:t xml:space="preserve"> Wyoming </w:t>
      </w:r>
      <w:r w:rsidRPr="009A135B">
        <w:rPr>
          <w:rFonts w:ascii="Garamond" w:hAnsi="Garamond"/>
          <w:sz w:val="22"/>
          <w:szCs w:val="22"/>
        </w:rPr>
        <w:t>Continuing Legal Education Session, Uni</w:t>
      </w:r>
      <w:r w:rsidR="009A135B">
        <w:rPr>
          <w:rFonts w:ascii="Garamond" w:hAnsi="Garamond"/>
          <w:sz w:val="22"/>
          <w:szCs w:val="22"/>
        </w:rPr>
        <w:t xml:space="preserve">versity of Wyoming, Laramie, </w:t>
      </w:r>
      <w:r w:rsidR="00A51B9F" w:rsidRPr="009A135B">
        <w:rPr>
          <w:rFonts w:ascii="Garamond" w:hAnsi="Garamond"/>
          <w:sz w:val="22"/>
          <w:szCs w:val="22"/>
        </w:rPr>
        <w:t>Wyoming</w:t>
      </w:r>
      <w:r w:rsidRPr="009A135B">
        <w:rPr>
          <w:rFonts w:ascii="Garamond" w:hAnsi="Garamond"/>
          <w:sz w:val="22"/>
          <w:szCs w:val="22"/>
        </w:rPr>
        <w:t xml:space="preserve">, April 16, 2011 </w:t>
      </w:r>
    </w:p>
    <w:p w14:paraId="329222AC" w14:textId="77777777" w:rsidR="00445046" w:rsidRPr="009A135B" w:rsidRDefault="00445046" w:rsidP="00445046">
      <w:pPr>
        <w:jc w:val="both"/>
        <w:rPr>
          <w:rFonts w:ascii="Garamond" w:hAnsi="Garamond"/>
          <w:sz w:val="22"/>
          <w:szCs w:val="22"/>
        </w:rPr>
      </w:pPr>
    </w:p>
    <w:p w14:paraId="2B48ED83" w14:textId="77777777" w:rsidR="00445046" w:rsidRPr="009A135B" w:rsidRDefault="00445046" w:rsidP="00D2022B">
      <w:pPr>
        <w:jc w:val="both"/>
        <w:rPr>
          <w:rFonts w:ascii="Garamond" w:hAnsi="Garamond"/>
          <w:sz w:val="22"/>
          <w:szCs w:val="22"/>
        </w:rPr>
      </w:pPr>
      <w:r w:rsidRPr="009A135B">
        <w:rPr>
          <w:rFonts w:ascii="Garamond" w:hAnsi="Garamond"/>
          <w:sz w:val="22"/>
          <w:szCs w:val="22"/>
          <w:u w:val="single"/>
        </w:rPr>
        <w:t>Presenter</w:t>
      </w:r>
      <w:r w:rsidRPr="009A135B">
        <w:rPr>
          <w:rFonts w:ascii="Garamond" w:hAnsi="Garamond"/>
          <w:sz w:val="22"/>
          <w:szCs w:val="22"/>
        </w:rPr>
        <w:t xml:space="preserve">, </w:t>
      </w:r>
      <w:r w:rsidR="00A51B9F" w:rsidRPr="009A135B">
        <w:rPr>
          <w:rFonts w:ascii="Garamond" w:hAnsi="Garamond"/>
          <w:sz w:val="22"/>
          <w:szCs w:val="22"/>
        </w:rPr>
        <w:t xml:space="preserve">“Of Courage, Tumult, and the Smash Mouth Truth,” Association of American Law Schools (AALS) Annual Meeting, </w:t>
      </w:r>
      <w:r w:rsidRPr="009A135B">
        <w:rPr>
          <w:rFonts w:ascii="Garamond" w:hAnsi="Garamond"/>
          <w:sz w:val="22"/>
          <w:szCs w:val="22"/>
        </w:rPr>
        <w:t xml:space="preserve">Author Meets Reader: Discussing Julius </w:t>
      </w:r>
      <w:proofErr w:type="spellStart"/>
      <w:r w:rsidRPr="009A135B">
        <w:rPr>
          <w:rFonts w:ascii="Garamond" w:hAnsi="Garamond"/>
          <w:sz w:val="22"/>
          <w:szCs w:val="22"/>
        </w:rPr>
        <w:t>Getman’s</w:t>
      </w:r>
      <w:proofErr w:type="spellEnd"/>
      <w:r w:rsidRPr="009A135B">
        <w:rPr>
          <w:rFonts w:ascii="Garamond" w:hAnsi="Garamond"/>
          <w:sz w:val="22"/>
          <w:szCs w:val="22"/>
        </w:rPr>
        <w:t xml:space="preserve"> </w:t>
      </w:r>
      <w:r w:rsidRPr="009A135B">
        <w:rPr>
          <w:rFonts w:ascii="Garamond" w:hAnsi="Garamond"/>
          <w:sz w:val="22"/>
          <w:szCs w:val="22"/>
          <w:u w:val="single"/>
        </w:rPr>
        <w:t>Restoring the Power of Unions</w:t>
      </w:r>
      <w:r w:rsidRPr="009A135B">
        <w:rPr>
          <w:rFonts w:ascii="Garamond" w:hAnsi="Garamond"/>
          <w:sz w:val="22"/>
          <w:szCs w:val="22"/>
        </w:rPr>
        <w:t xml:space="preserve">, Section on Labor Relations and Employment, San Francisco, </w:t>
      </w:r>
      <w:r w:rsidR="00A51B9F" w:rsidRPr="009A135B">
        <w:rPr>
          <w:rFonts w:ascii="Garamond" w:hAnsi="Garamond"/>
          <w:sz w:val="22"/>
          <w:szCs w:val="22"/>
        </w:rPr>
        <w:t>California</w:t>
      </w:r>
      <w:r w:rsidRPr="009A135B">
        <w:rPr>
          <w:rFonts w:ascii="Garamond" w:hAnsi="Garamond"/>
          <w:sz w:val="22"/>
          <w:szCs w:val="22"/>
        </w:rPr>
        <w:t>, January 8, 2011</w:t>
      </w:r>
    </w:p>
    <w:p w14:paraId="7E50F931" w14:textId="77777777" w:rsidR="00865E3E" w:rsidRDefault="00865E3E" w:rsidP="00D2022B">
      <w:pPr>
        <w:jc w:val="both"/>
        <w:rPr>
          <w:rFonts w:ascii="Garamond" w:hAnsi="Garamond"/>
          <w:sz w:val="22"/>
          <w:szCs w:val="22"/>
          <w:u w:val="single"/>
        </w:rPr>
      </w:pPr>
    </w:p>
    <w:p w14:paraId="6CD4A3BC" w14:textId="34C17FCF" w:rsidR="00445046" w:rsidRPr="009A135B" w:rsidRDefault="00445046" w:rsidP="00D2022B">
      <w:pPr>
        <w:jc w:val="both"/>
        <w:rPr>
          <w:rFonts w:ascii="Garamond" w:hAnsi="Garamond"/>
          <w:sz w:val="22"/>
          <w:szCs w:val="22"/>
        </w:rPr>
      </w:pPr>
      <w:r w:rsidRPr="009A135B">
        <w:rPr>
          <w:rFonts w:ascii="Garamond" w:hAnsi="Garamond"/>
          <w:sz w:val="22"/>
          <w:szCs w:val="22"/>
          <w:u w:val="single"/>
        </w:rPr>
        <w:t>Presenter</w:t>
      </w:r>
      <w:r w:rsidRPr="009A135B">
        <w:rPr>
          <w:rFonts w:ascii="Garamond" w:hAnsi="Garamond"/>
          <w:sz w:val="22"/>
          <w:szCs w:val="22"/>
        </w:rPr>
        <w:t xml:space="preserve">, “Canaries in the Coal Mine: The Tactical Use of the National Labor Relations Act to Aid in the Protection of Workers Exposed to Pollutants,” Shepard Symposium on Social Justice, University of Wyoming, </w:t>
      </w:r>
      <w:r w:rsidR="00A51B9F" w:rsidRPr="009A135B">
        <w:rPr>
          <w:rFonts w:ascii="Garamond" w:hAnsi="Garamond"/>
          <w:sz w:val="22"/>
          <w:szCs w:val="22"/>
        </w:rPr>
        <w:t xml:space="preserve">Laramie, Wyoming, </w:t>
      </w:r>
      <w:r w:rsidRPr="009A135B">
        <w:rPr>
          <w:rFonts w:ascii="Garamond" w:hAnsi="Garamond"/>
          <w:sz w:val="22"/>
          <w:szCs w:val="22"/>
        </w:rPr>
        <w:t xml:space="preserve">April 8, 2010 </w:t>
      </w:r>
      <w:r w:rsidRPr="009A135B">
        <w:rPr>
          <w:rFonts w:ascii="Garamond" w:hAnsi="Garamond"/>
          <w:sz w:val="22"/>
          <w:szCs w:val="22"/>
        </w:rPr>
        <w:tab/>
      </w:r>
    </w:p>
    <w:p w14:paraId="393DA0B2" w14:textId="77777777" w:rsidR="007448CB" w:rsidRDefault="007448CB" w:rsidP="00D2022B">
      <w:pPr>
        <w:jc w:val="both"/>
        <w:rPr>
          <w:rFonts w:ascii="Garamond" w:hAnsi="Garamond"/>
          <w:sz w:val="22"/>
          <w:szCs w:val="22"/>
          <w:u w:val="single"/>
        </w:rPr>
      </w:pPr>
    </w:p>
    <w:p w14:paraId="22103570" w14:textId="42686027" w:rsidR="00445046" w:rsidRPr="009A135B" w:rsidRDefault="00445046" w:rsidP="00D2022B">
      <w:pPr>
        <w:jc w:val="both"/>
        <w:rPr>
          <w:rFonts w:ascii="Garamond" w:hAnsi="Garamond"/>
          <w:sz w:val="22"/>
          <w:szCs w:val="22"/>
        </w:rPr>
      </w:pPr>
      <w:r w:rsidRPr="009A135B">
        <w:rPr>
          <w:rFonts w:ascii="Garamond" w:hAnsi="Garamond"/>
          <w:sz w:val="22"/>
          <w:szCs w:val="22"/>
          <w:u w:val="single"/>
        </w:rPr>
        <w:t>Panelist</w:t>
      </w:r>
      <w:r w:rsidR="00A51B9F" w:rsidRPr="009A135B">
        <w:rPr>
          <w:rFonts w:ascii="Garamond" w:hAnsi="Garamond"/>
          <w:sz w:val="22"/>
          <w:szCs w:val="22"/>
        </w:rPr>
        <w:t>, “</w:t>
      </w:r>
      <w:r w:rsidR="00D74F35" w:rsidRPr="009A135B">
        <w:rPr>
          <w:rFonts w:ascii="Garamond" w:hAnsi="Garamond"/>
          <w:sz w:val="22"/>
          <w:szCs w:val="22"/>
        </w:rPr>
        <w:t>Contested Case Procedures under</w:t>
      </w:r>
      <w:r w:rsidRPr="009A135B">
        <w:rPr>
          <w:rFonts w:ascii="Garamond" w:hAnsi="Garamond"/>
          <w:sz w:val="22"/>
          <w:szCs w:val="22"/>
        </w:rPr>
        <w:t xml:space="preserve"> the Wyoming</w:t>
      </w:r>
      <w:r w:rsidR="00A51B9F" w:rsidRPr="009A135B">
        <w:rPr>
          <w:rFonts w:ascii="Garamond" w:hAnsi="Garamond"/>
          <w:sz w:val="22"/>
          <w:szCs w:val="22"/>
        </w:rPr>
        <w:t xml:space="preserve"> Administrative Procedure Act,”</w:t>
      </w:r>
      <w:r w:rsidR="003732EE">
        <w:rPr>
          <w:rFonts w:ascii="Garamond" w:hAnsi="Garamond"/>
          <w:sz w:val="22"/>
          <w:szCs w:val="22"/>
        </w:rPr>
        <w:t xml:space="preserve"> </w:t>
      </w:r>
      <w:r w:rsidRPr="009A135B">
        <w:rPr>
          <w:rFonts w:ascii="Garamond" w:hAnsi="Garamond"/>
          <w:sz w:val="22"/>
          <w:szCs w:val="22"/>
        </w:rPr>
        <w:t>Annual Meeting of the Wyoming Association o</w:t>
      </w:r>
      <w:r w:rsidR="00A51B9F" w:rsidRPr="009A135B">
        <w:rPr>
          <w:rFonts w:ascii="Garamond" w:hAnsi="Garamond"/>
          <w:sz w:val="22"/>
          <w:szCs w:val="22"/>
        </w:rPr>
        <w:t xml:space="preserve">f County Officials, </w:t>
      </w:r>
      <w:r w:rsidR="00A51B9F" w:rsidRPr="009A135B">
        <w:rPr>
          <w:rFonts w:ascii="Garamond" w:hAnsi="Garamond"/>
          <w:sz w:val="22"/>
          <w:szCs w:val="22"/>
        </w:rPr>
        <w:tab/>
        <w:t>Laramie, Wyoming</w:t>
      </w:r>
      <w:r w:rsidRPr="009A135B">
        <w:rPr>
          <w:rFonts w:ascii="Garamond" w:hAnsi="Garamond"/>
          <w:sz w:val="22"/>
          <w:szCs w:val="22"/>
        </w:rPr>
        <w:t xml:space="preserve">, September 22, 2009 </w:t>
      </w:r>
    </w:p>
    <w:p w14:paraId="62DED6B6" w14:textId="77777777" w:rsidR="00445046" w:rsidRPr="009A135B" w:rsidRDefault="00445046" w:rsidP="00445046">
      <w:pPr>
        <w:jc w:val="both"/>
        <w:rPr>
          <w:rFonts w:ascii="Garamond" w:hAnsi="Garamond"/>
          <w:sz w:val="22"/>
          <w:szCs w:val="22"/>
        </w:rPr>
      </w:pPr>
    </w:p>
    <w:p w14:paraId="19DFF9D5" w14:textId="77777777" w:rsidR="00445046" w:rsidRPr="009A135B" w:rsidRDefault="00445046" w:rsidP="00D2022B">
      <w:pPr>
        <w:jc w:val="both"/>
        <w:rPr>
          <w:rFonts w:ascii="Garamond" w:hAnsi="Garamond"/>
          <w:sz w:val="22"/>
          <w:szCs w:val="22"/>
        </w:rPr>
      </w:pPr>
      <w:r w:rsidRPr="009A135B">
        <w:rPr>
          <w:rFonts w:ascii="Garamond" w:hAnsi="Garamond"/>
          <w:sz w:val="22"/>
          <w:szCs w:val="22"/>
          <w:u w:val="single"/>
        </w:rPr>
        <w:t>Presenter</w:t>
      </w:r>
      <w:r w:rsidRPr="009A135B">
        <w:rPr>
          <w:rFonts w:ascii="Garamond" w:hAnsi="Garamond"/>
          <w:sz w:val="22"/>
          <w:szCs w:val="22"/>
        </w:rPr>
        <w:t xml:space="preserve">, </w:t>
      </w:r>
      <w:r w:rsidR="00A51B9F" w:rsidRPr="009A135B">
        <w:rPr>
          <w:rFonts w:ascii="Garamond" w:hAnsi="Garamond"/>
          <w:sz w:val="22"/>
          <w:szCs w:val="22"/>
        </w:rPr>
        <w:t>“</w:t>
      </w:r>
      <w:r w:rsidRPr="009A135B">
        <w:rPr>
          <w:rFonts w:ascii="Garamond" w:hAnsi="Garamond"/>
          <w:sz w:val="22"/>
          <w:szCs w:val="22"/>
        </w:rPr>
        <w:t>University of Wyoming Social Justice Research Center and My Personal Commitment to Issues of Social Justice</w:t>
      </w:r>
      <w:r w:rsidRPr="009A135B">
        <w:rPr>
          <w:rFonts w:ascii="Garamond" w:hAnsi="Garamond"/>
          <w:i/>
          <w:sz w:val="22"/>
          <w:szCs w:val="22"/>
        </w:rPr>
        <w:t>,</w:t>
      </w:r>
      <w:r w:rsidR="00A51B9F" w:rsidRPr="009A135B">
        <w:rPr>
          <w:rFonts w:ascii="Garamond" w:hAnsi="Garamond"/>
          <w:sz w:val="22"/>
          <w:szCs w:val="22"/>
        </w:rPr>
        <w:t>”</w:t>
      </w:r>
      <w:r w:rsidRPr="009A135B">
        <w:rPr>
          <w:rFonts w:ascii="Garamond" w:hAnsi="Garamond"/>
          <w:i/>
          <w:sz w:val="22"/>
          <w:szCs w:val="22"/>
        </w:rPr>
        <w:t xml:space="preserve"> </w:t>
      </w:r>
      <w:r w:rsidRPr="009A135B">
        <w:rPr>
          <w:rFonts w:ascii="Garamond" w:hAnsi="Garamond"/>
          <w:sz w:val="22"/>
          <w:szCs w:val="22"/>
        </w:rPr>
        <w:t>Martin Luther King</w:t>
      </w:r>
      <w:r w:rsidR="005E6C5C" w:rsidRPr="009A135B">
        <w:rPr>
          <w:rFonts w:ascii="Garamond" w:hAnsi="Garamond"/>
          <w:sz w:val="22"/>
          <w:szCs w:val="22"/>
        </w:rPr>
        <w:t xml:space="preserve"> Jr. Day, March </w:t>
      </w:r>
      <w:r w:rsidRPr="009A135B">
        <w:rPr>
          <w:rFonts w:ascii="Garamond" w:hAnsi="Garamond"/>
          <w:sz w:val="22"/>
          <w:szCs w:val="22"/>
        </w:rPr>
        <w:t>and Days of Dialogue, Un</w:t>
      </w:r>
      <w:r w:rsidR="00A51B9F" w:rsidRPr="009A135B">
        <w:rPr>
          <w:rFonts w:ascii="Garamond" w:hAnsi="Garamond"/>
          <w:sz w:val="22"/>
          <w:szCs w:val="22"/>
        </w:rPr>
        <w:t>iversity of Wyoming, Laramie, Wyoming</w:t>
      </w:r>
      <w:r w:rsidRPr="009A135B">
        <w:rPr>
          <w:rFonts w:ascii="Garamond" w:hAnsi="Garamond"/>
          <w:sz w:val="22"/>
          <w:szCs w:val="22"/>
        </w:rPr>
        <w:t>, January 19, 2009</w:t>
      </w:r>
    </w:p>
    <w:p w14:paraId="398B2973" w14:textId="77777777" w:rsidR="00664685" w:rsidRDefault="00664685" w:rsidP="00D2022B">
      <w:pPr>
        <w:jc w:val="both"/>
        <w:rPr>
          <w:rFonts w:ascii="Garamond" w:hAnsi="Garamond"/>
          <w:sz w:val="22"/>
          <w:szCs w:val="22"/>
          <w:u w:val="single"/>
        </w:rPr>
      </w:pPr>
    </w:p>
    <w:p w14:paraId="0E949291" w14:textId="2C2243AE" w:rsidR="00445046" w:rsidRPr="009A135B" w:rsidRDefault="00445046" w:rsidP="00D2022B">
      <w:pPr>
        <w:jc w:val="both"/>
        <w:rPr>
          <w:rFonts w:ascii="Garamond" w:hAnsi="Garamond"/>
          <w:sz w:val="22"/>
          <w:szCs w:val="22"/>
        </w:rPr>
      </w:pPr>
      <w:r w:rsidRPr="009A135B">
        <w:rPr>
          <w:rFonts w:ascii="Garamond" w:hAnsi="Garamond"/>
          <w:sz w:val="22"/>
          <w:szCs w:val="22"/>
          <w:u w:val="single"/>
        </w:rPr>
        <w:t>Presenter</w:t>
      </w:r>
      <w:r w:rsidR="00A51B9F" w:rsidRPr="009A135B">
        <w:rPr>
          <w:rFonts w:ascii="Garamond" w:hAnsi="Garamond"/>
          <w:sz w:val="22"/>
          <w:szCs w:val="22"/>
        </w:rPr>
        <w:t>, “</w:t>
      </w:r>
      <w:r w:rsidRPr="009A135B">
        <w:rPr>
          <w:rFonts w:ascii="Garamond" w:hAnsi="Garamond"/>
          <w:sz w:val="22"/>
          <w:szCs w:val="22"/>
        </w:rPr>
        <w:t>Working in the Federal and Wyoming Legal Systems</w:t>
      </w:r>
      <w:r w:rsidR="00A51B9F" w:rsidRPr="009A135B">
        <w:rPr>
          <w:rFonts w:ascii="Garamond" w:hAnsi="Garamond"/>
          <w:sz w:val="22"/>
          <w:szCs w:val="22"/>
        </w:rPr>
        <w:t>,”</w:t>
      </w:r>
      <w:r w:rsidRPr="009A135B">
        <w:rPr>
          <w:rFonts w:ascii="Garamond" w:hAnsi="Garamond"/>
          <w:sz w:val="22"/>
          <w:szCs w:val="22"/>
        </w:rPr>
        <w:t xml:space="preserve"> Casper, WY,</w:t>
      </w:r>
      <w:r w:rsidR="003732EE">
        <w:rPr>
          <w:rFonts w:ascii="Garamond" w:hAnsi="Garamond"/>
          <w:i/>
          <w:sz w:val="22"/>
          <w:szCs w:val="22"/>
        </w:rPr>
        <w:t xml:space="preserve"> </w:t>
      </w:r>
      <w:r w:rsidRPr="009A135B">
        <w:rPr>
          <w:rFonts w:ascii="Garamond" w:hAnsi="Garamond"/>
          <w:sz w:val="22"/>
          <w:szCs w:val="22"/>
        </w:rPr>
        <w:t>July 17, 2008 (Wyoming Continuing Education Seminar)</w:t>
      </w:r>
    </w:p>
    <w:p w14:paraId="74C784D0" w14:textId="77777777" w:rsidR="00445046" w:rsidRPr="009A135B" w:rsidRDefault="00445046" w:rsidP="00445046">
      <w:pPr>
        <w:rPr>
          <w:rFonts w:ascii="Garamond" w:hAnsi="Garamond"/>
          <w:sz w:val="22"/>
          <w:szCs w:val="22"/>
        </w:rPr>
      </w:pPr>
      <w:r w:rsidRPr="009A135B">
        <w:rPr>
          <w:rFonts w:ascii="Garamond" w:hAnsi="Garamond"/>
          <w:sz w:val="22"/>
          <w:szCs w:val="22"/>
        </w:rPr>
        <w:tab/>
      </w:r>
    </w:p>
    <w:p w14:paraId="253F0BFC" w14:textId="77777777" w:rsidR="00445046" w:rsidRPr="009A135B" w:rsidRDefault="00445046" w:rsidP="00D2022B">
      <w:pPr>
        <w:rPr>
          <w:rStyle w:val="Emphasis"/>
          <w:rFonts w:ascii="Garamond" w:hAnsi="Garamond"/>
          <w:i w:val="0"/>
          <w:iCs w:val="0"/>
          <w:sz w:val="22"/>
          <w:szCs w:val="22"/>
        </w:rPr>
      </w:pPr>
      <w:r w:rsidRPr="009A135B">
        <w:rPr>
          <w:rFonts w:ascii="Garamond" w:hAnsi="Garamond"/>
          <w:sz w:val="22"/>
          <w:szCs w:val="22"/>
          <w:u w:val="single"/>
        </w:rPr>
        <w:t>Presenter</w:t>
      </w:r>
      <w:r w:rsidRPr="009A135B">
        <w:rPr>
          <w:rFonts w:ascii="Garamond" w:hAnsi="Garamond"/>
          <w:sz w:val="22"/>
          <w:szCs w:val="22"/>
        </w:rPr>
        <w:t>, “Federal Sector Equal Employment Opportunity Law Complaint Procedures Pursuant to 29 C.F.R. 1614,” National Labor Relations Board Union Con</w:t>
      </w:r>
      <w:r w:rsidR="0037396B" w:rsidRPr="009A135B">
        <w:rPr>
          <w:rFonts w:ascii="Garamond" w:hAnsi="Garamond"/>
          <w:sz w:val="22"/>
          <w:szCs w:val="22"/>
        </w:rPr>
        <w:t xml:space="preserve">vention, </w:t>
      </w:r>
      <w:r w:rsidR="00A51B9F" w:rsidRPr="009A135B">
        <w:rPr>
          <w:rFonts w:ascii="Garamond" w:hAnsi="Garamond"/>
          <w:sz w:val="22"/>
          <w:szCs w:val="22"/>
        </w:rPr>
        <w:t>Miami, Florida</w:t>
      </w:r>
      <w:r w:rsidRPr="009A135B">
        <w:rPr>
          <w:rFonts w:ascii="Garamond" w:hAnsi="Garamond"/>
          <w:sz w:val="22"/>
          <w:szCs w:val="22"/>
        </w:rPr>
        <w:t>, October 17, 2003</w:t>
      </w:r>
      <w:r w:rsidRPr="009A135B">
        <w:rPr>
          <w:rFonts w:ascii="Garamond" w:hAnsi="Garamond"/>
          <w:sz w:val="22"/>
          <w:szCs w:val="22"/>
        </w:rPr>
        <w:br/>
      </w:r>
    </w:p>
    <w:p w14:paraId="7EBB9617" w14:textId="77777777" w:rsidR="00445046" w:rsidRPr="009A135B" w:rsidRDefault="00445046" w:rsidP="00D2022B">
      <w:pPr>
        <w:jc w:val="both"/>
        <w:rPr>
          <w:rFonts w:ascii="Garamond" w:hAnsi="Garamond"/>
          <w:sz w:val="22"/>
          <w:szCs w:val="22"/>
        </w:rPr>
      </w:pPr>
      <w:r w:rsidRPr="009A135B">
        <w:rPr>
          <w:rStyle w:val="Emphasis"/>
          <w:rFonts w:ascii="Garamond" w:hAnsi="Garamond"/>
          <w:i w:val="0"/>
          <w:color w:val="000000"/>
          <w:sz w:val="22"/>
          <w:szCs w:val="22"/>
          <w:u w:val="single"/>
        </w:rPr>
        <w:t>Presenter</w:t>
      </w:r>
      <w:r w:rsidRPr="009A135B">
        <w:rPr>
          <w:rStyle w:val="Emphasis"/>
          <w:rFonts w:ascii="Garamond" w:hAnsi="Garamond"/>
          <w:i w:val="0"/>
          <w:color w:val="000000"/>
          <w:sz w:val="22"/>
          <w:szCs w:val="22"/>
        </w:rPr>
        <w:t xml:space="preserve">, </w:t>
      </w:r>
      <w:r w:rsidR="00A51B9F" w:rsidRPr="009A135B">
        <w:rPr>
          <w:rStyle w:val="Emphasis"/>
          <w:rFonts w:ascii="Garamond" w:hAnsi="Garamond"/>
          <w:i w:val="0"/>
          <w:color w:val="000000"/>
          <w:sz w:val="22"/>
          <w:szCs w:val="22"/>
        </w:rPr>
        <w:t>“The State of ‘Refusal to Hire’</w:t>
      </w:r>
      <w:r w:rsidRPr="009A135B">
        <w:rPr>
          <w:rStyle w:val="Emphasis"/>
          <w:rFonts w:ascii="Garamond" w:hAnsi="Garamond"/>
          <w:i w:val="0"/>
          <w:color w:val="000000"/>
          <w:sz w:val="22"/>
          <w:szCs w:val="22"/>
        </w:rPr>
        <w:t xml:space="preserve"> Law in the Wake of the NLRB's Decision in </w:t>
      </w:r>
      <w:r w:rsidRPr="009A135B">
        <w:rPr>
          <w:rStyle w:val="Emphasis"/>
          <w:rFonts w:ascii="Garamond" w:hAnsi="Garamond"/>
          <w:i w:val="0"/>
          <w:color w:val="000000"/>
          <w:sz w:val="22"/>
          <w:szCs w:val="22"/>
          <w:u w:val="single"/>
        </w:rPr>
        <w:t>FES</w:t>
      </w:r>
      <w:r w:rsidRPr="009A135B">
        <w:rPr>
          <w:rStyle w:val="Emphasis"/>
          <w:rFonts w:ascii="Garamond" w:hAnsi="Garamond"/>
          <w:color w:val="000000"/>
          <w:sz w:val="22"/>
          <w:szCs w:val="22"/>
        </w:rPr>
        <w:t>”</w:t>
      </w:r>
      <w:r w:rsidRPr="009A135B">
        <w:rPr>
          <w:rFonts w:ascii="Garamond" w:hAnsi="Garamond"/>
          <w:sz w:val="22"/>
          <w:szCs w:val="22"/>
        </w:rPr>
        <w:t xml:space="preserve"> International Brotherhood of Electrical Workers Regi</w:t>
      </w:r>
      <w:r w:rsidR="00A51B9F" w:rsidRPr="009A135B">
        <w:rPr>
          <w:rFonts w:ascii="Garamond" w:hAnsi="Garamond"/>
          <w:sz w:val="22"/>
          <w:szCs w:val="22"/>
        </w:rPr>
        <w:t>onal Meeting, Pomona, New Jersey</w:t>
      </w:r>
      <w:r w:rsidRPr="009A135B">
        <w:rPr>
          <w:rFonts w:ascii="Garamond" w:hAnsi="Garamond"/>
          <w:sz w:val="22"/>
          <w:szCs w:val="22"/>
        </w:rPr>
        <w:t>, January 16, 2003</w:t>
      </w:r>
    </w:p>
    <w:p w14:paraId="7D79DE7F" w14:textId="77777777" w:rsidR="00445046" w:rsidRPr="009A135B" w:rsidRDefault="00445046" w:rsidP="00445046">
      <w:pPr>
        <w:rPr>
          <w:rStyle w:val="Emphasis"/>
          <w:rFonts w:ascii="Garamond" w:hAnsi="Garamond"/>
          <w:sz w:val="22"/>
          <w:szCs w:val="22"/>
        </w:rPr>
      </w:pPr>
    </w:p>
    <w:p w14:paraId="4759AEF0" w14:textId="77777777" w:rsidR="00CA5043" w:rsidRPr="009A135B" w:rsidRDefault="00445046" w:rsidP="00D2022B">
      <w:pPr>
        <w:jc w:val="both"/>
        <w:rPr>
          <w:rFonts w:ascii="Garamond" w:hAnsi="Garamond"/>
          <w:sz w:val="22"/>
          <w:szCs w:val="22"/>
        </w:rPr>
      </w:pPr>
      <w:r w:rsidRPr="009A135B">
        <w:rPr>
          <w:rStyle w:val="Emphasis"/>
          <w:rFonts w:ascii="Garamond" w:hAnsi="Garamond"/>
          <w:i w:val="0"/>
          <w:color w:val="000000"/>
          <w:sz w:val="22"/>
          <w:szCs w:val="22"/>
          <w:u w:val="single"/>
        </w:rPr>
        <w:t>Presenter</w:t>
      </w:r>
      <w:r w:rsidRPr="009A135B">
        <w:rPr>
          <w:rStyle w:val="Emphasis"/>
          <w:rFonts w:ascii="Garamond" w:hAnsi="Garamond"/>
          <w:i w:val="0"/>
          <w:color w:val="000000"/>
          <w:sz w:val="22"/>
          <w:szCs w:val="22"/>
        </w:rPr>
        <w:t>, “Traps for the Unwary in National Labor Relations Board Regional Office Procedures,”</w:t>
      </w:r>
      <w:r w:rsidRPr="009A135B">
        <w:rPr>
          <w:rFonts w:ascii="Garamond" w:hAnsi="Garamond"/>
          <w:i/>
          <w:sz w:val="22"/>
          <w:szCs w:val="22"/>
        </w:rPr>
        <w:t xml:space="preserve"> </w:t>
      </w:r>
      <w:r w:rsidRPr="009A135B">
        <w:rPr>
          <w:rFonts w:ascii="Garamond" w:hAnsi="Garamond"/>
          <w:sz w:val="22"/>
          <w:szCs w:val="22"/>
        </w:rPr>
        <w:t xml:space="preserve">Rutgers University </w:t>
      </w:r>
      <w:r w:rsidR="009A135B">
        <w:rPr>
          <w:rFonts w:ascii="Garamond" w:hAnsi="Garamond"/>
          <w:sz w:val="22"/>
          <w:szCs w:val="22"/>
        </w:rPr>
        <w:t xml:space="preserve">School of Management and Labor </w:t>
      </w:r>
      <w:r w:rsidRPr="009A135B">
        <w:rPr>
          <w:rFonts w:ascii="Garamond" w:hAnsi="Garamond"/>
          <w:sz w:val="22"/>
          <w:szCs w:val="22"/>
        </w:rPr>
        <w:t>Relations, Union Leadership Academy, April 2, 2001</w:t>
      </w:r>
    </w:p>
    <w:p w14:paraId="67C95DBA" w14:textId="331D9226" w:rsidR="00816206" w:rsidRDefault="00816206" w:rsidP="00F41081">
      <w:pPr>
        <w:jc w:val="both"/>
        <w:rPr>
          <w:rStyle w:val="Strong"/>
          <w:rFonts w:ascii="Garamond" w:hAnsi="Garamond"/>
          <w:color w:val="000000"/>
          <w:sz w:val="28"/>
          <w:szCs w:val="28"/>
          <w:u w:val="single"/>
        </w:rPr>
      </w:pPr>
    </w:p>
    <w:p w14:paraId="088033C1" w14:textId="77777777" w:rsidR="00917A00" w:rsidRDefault="00917A00" w:rsidP="00F41081">
      <w:pPr>
        <w:jc w:val="both"/>
        <w:rPr>
          <w:rStyle w:val="Strong"/>
          <w:rFonts w:ascii="Garamond" w:hAnsi="Garamond"/>
          <w:color w:val="000000"/>
          <w:sz w:val="28"/>
          <w:szCs w:val="28"/>
          <w:u w:val="single"/>
        </w:rPr>
      </w:pPr>
    </w:p>
    <w:p w14:paraId="4E5EEA73" w14:textId="3781C570" w:rsidR="00F41081" w:rsidRPr="00774D38" w:rsidRDefault="00F41081" w:rsidP="00F41081">
      <w:pPr>
        <w:jc w:val="both"/>
        <w:rPr>
          <w:rStyle w:val="Strong"/>
          <w:rFonts w:ascii="Garamond" w:hAnsi="Garamond"/>
          <w:color w:val="000000"/>
          <w:sz w:val="28"/>
          <w:szCs w:val="28"/>
          <w:u w:val="single"/>
        </w:rPr>
      </w:pPr>
      <w:r w:rsidRPr="00774D38">
        <w:rPr>
          <w:rStyle w:val="Strong"/>
          <w:rFonts w:ascii="Garamond" w:hAnsi="Garamond"/>
          <w:color w:val="000000"/>
          <w:sz w:val="28"/>
          <w:szCs w:val="28"/>
          <w:u w:val="single"/>
        </w:rPr>
        <w:t>MEDIA APPEARANCES</w:t>
      </w:r>
    </w:p>
    <w:p w14:paraId="28217B04" w14:textId="31C098B3" w:rsidR="005D03AA" w:rsidRDefault="005D03AA" w:rsidP="005C158E">
      <w:pPr>
        <w:jc w:val="both"/>
        <w:rPr>
          <w:rFonts w:ascii="Garamond" w:hAnsi="Garamond"/>
          <w:i/>
          <w:color w:val="000000"/>
          <w:sz w:val="22"/>
        </w:rPr>
      </w:pPr>
      <w:bookmarkStart w:id="28" w:name="_Hlk525366214"/>
      <w:bookmarkStart w:id="29" w:name="_Hlk524629991"/>
      <w:bookmarkStart w:id="30" w:name="_Hlk511467124"/>
      <w:bookmarkStart w:id="31" w:name="_Hlk510253387"/>
    </w:p>
    <w:p w14:paraId="62B73DB6" w14:textId="4F6BEF38" w:rsidR="00886B2C" w:rsidRPr="00886B2C" w:rsidRDefault="00886B2C" w:rsidP="00F25655">
      <w:pPr>
        <w:jc w:val="both"/>
        <w:rPr>
          <w:rFonts w:ascii="Garamond" w:hAnsi="Garamond"/>
          <w:iCs/>
          <w:color w:val="000000"/>
          <w:sz w:val="22"/>
        </w:rPr>
      </w:pPr>
      <w:bookmarkStart w:id="32" w:name="_Hlk90134334"/>
      <w:bookmarkStart w:id="33" w:name="_Hlk75768144"/>
      <w:bookmarkStart w:id="34" w:name="_Hlk70515905"/>
      <w:bookmarkStart w:id="35" w:name="_Hlk65855058"/>
      <w:bookmarkStart w:id="36" w:name="_Hlk63835243"/>
      <w:r>
        <w:rPr>
          <w:rFonts w:ascii="Garamond" w:hAnsi="Garamond"/>
          <w:i/>
          <w:color w:val="000000"/>
          <w:sz w:val="22"/>
        </w:rPr>
        <w:t xml:space="preserve">Quoted in </w:t>
      </w:r>
      <w:r>
        <w:rPr>
          <w:rFonts w:ascii="Garamond" w:hAnsi="Garamond"/>
          <w:iCs/>
          <w:color w:val="000000"/>
          <w:sz w:val="22"/>
        </w:rPr>
        <w:t>Holly Edgell, “</w:t>
      </w:r>
      <w:r w:rsidRPr="00886B2C">
        <w:rPr>
          <w:rFonts w:ascii="Garamond" w:hAnsi="Garamond"/>
          <w:iCs/>
          <w:color w:val="000000"/>
          <w:sz w:val="22"/>
        </w:rPr>
        <w:t>Across the Midwest, unions are breaking through in a way they haven’t in decades</w:t>
      </w:r>
      <w:r>
        <w:rPr>
          <w:rFonts w:ascii="Garamond" w:hAnsi="Garamond"/>
          <w:iCs/>
          <w:color w:val="000000"/>
          <w:sz w:val="22"/>
        </w:rPr>
        <w:t xml:space="preserve">,” </w:t>
      </w:r>
      <w:r w:rsidRPr="00886B2C">
        <w:rPr>
          <w:rFonts w:ascii="Garamond" w:hAnsi="Garamond"/>
          <w:iCs/>
          <w:smallCaps/>
          <w:color w:val="000000"/>
          <w:sz w:val="22"/>
        </w:rPr>
        <w:t>NPR Midwest Newsroom</w:t>
      </w:r>
      <w:r>
        <w:rPr>
          <w:rFonts w:ascii="Garamond" w:hAnsi="Garamond"/>
          <w:iCs/>
          <w:color w:val="000000"/>
          <w:sz w:val="22"/>
        </w:rPr>
        <w:t>, December 22, 2023</w:t>
      </w:r>
    </w:p>
    <w:p w14:paraId="3EA1FE7F" w14:textId="77777777" w:rsidR="00886B2C" w:rsidRDefault="00886B2C" w:rsidP="00F25655">
      <w:pPr>
        <w:jc w:val="both"/>
        <w:rPr>
          <w:rFonts w:ascii="Garamond" w:hAnsi="Garamond"/>
          <w:i/>
          <w:color w:val="000000"/>
          <w:sz w:val="22"/>
        </w:rPr>
      </w:pPr>
    </w:p>
    <w:p w14:paraId="5A1C58B5" w14:textId="2AC76608" w:rsidR="001129C5" w:rsidRPr="001129C5" w:rsidRDefault="001129C5" w:rsidP="00F25655">
      <w:pPr>
        <w:jc w:val="both"/>
        <w:rPr>
          <w:rFonts w:ascii="Garamond" w:hAnsi="Garamond"/>
          <w:iCs/>
          <w:color w:val="000000"/>
          <w:sz w:val="22"/>
        </w:rPr>
      </w:pPr>
      <w:r>
        <w:rPr>
          <w:rFonts w:ascii="Garamond" w:hAnsi="Garamond"/>
          <w:i/>
          <w:color w:val="000000"/>
          <w:sz w:val="22"/>
        </w:rPr>
        <w:t xml:space="preserve">Interviewed in </w:t>
      </w:r>
      <w:r>
        <w:rPr>
          <w:rFonts w:ascii="Garamond" w:hAnsi="Garamond"/>
          <w:iCs/>
          <w:color w:val="000000"/>
          <w:sz w:val="22"/>
        </w:rPr>
        <w:t>Nathan Vickers</w:t>
      </w:r>
      <w:r w:rsidR="000D4101">
        <w:rPr>
          <w:rFonts w:ascii="Garamond" w:hAnsi="Garamond"/>
          <w:iCs/>
          <w:color w:val="000000"/>
          <w:sz w:val="22"/>
        </w:rPr>
        <w:t xml:space="preserve"> (television)</w:t>
      </w:r>
      <w:r>
        <w:rPr>
          <w:rFonts w:ascii="Garamond" w:hAnsi="Garamond"/>
          <w:iCs/>
          <w:color w:val="000000"/>
          <w:sz w:val="22"/>
        </w:rPr>
        <w:t xml:space="preserve">, </w:t>
      </w:r>
      <w:r w:rsidR="000D4101">
        <w:rPr>
          <w:rFonts w:ascii="Garamond" w:hAnsi="Garamond"/>
          <w:iCs/>
          <w:color w:val="000000"/>
          <w:sz w:val="22"/>
        </w:rPr>
        <w:t>“</w:t>
      </w:r>
      <w:r w:rsidR="000D4101" w:rsidRPr="000D4101">
        <w:rPr>
          <w:rFonts w:ascii="Garamond" w:hAnsi="Garamond"/>
          <w:iCs/>
          <w:color w:val="000000"/>
          <w:sz w:val="22"/>
        </w:rPr>
        <w:t>UAW members at Wentzville GM plant vote down tentative agreement</w:t>
      </w:r>
      <w:r w:rsidR="000D4101">
        <w:rPr>
          <w:rFonts w:ascii="Garamond" w:hAnsi="Garamond"/>
          <w:iCs/>
          <w:color w:val="000000"/>
          <w:sz w:val="22"/>
        </w:rPr>
        <w:t xml:space="preserve">,” </w:t>
      </w:r>
      <w:r w:rsidR="000D4101" w:rsidRPr="000D4101">
        <w:rPr>
          <w:rFonts w:ascii="Garamond" w:hAnsi="Garamond"/>
          <w:iCs/>
          <w:smallCaps/>
          <w:color w:val="000000"/>
          <w:sz w:val="22"/>
        </w:rPr>
        <w:t>KMOV News</w:t>
      </w:r>
      <w:r w:rsidR="000D4101">
        <w:rPr>
          <w:rFonts w:ascii="Garamond" w:hAnsi="Garamond"/>
          <w:iCs/>
          <w:color w:val="000000"/>
          <w:sz w:val="22"/>
        </w:rPr>
        <w:t xml:space="preserve">, November 15, 2023, </w:t>
      </w:r>
      <w:r w:rsidR="000D4101" w:rsidRPr="000D4101">
        <w:rPr>
          <w:rFonts w:ascii="Garamond" w:hAnsi="Garamond"/>
          <w:iCs/>
          <w:color w:val="000000"/>
          <w:sz w:val="22"/>
        </w:rPr>
        <w:t>https://www.kmov.com/video/2023/11/15/uaw-members-wentzville-gm-plant-vote-down-tentative-agreement-2/</w:t>
      </w:r>
    </w:p>
    <w:p w14:paraId="3D1D22CA" w14:textId="77777777" w:rsidR="001129C5" w:rsidRDefault="001129C5" w:rsidP="00F25655">
      <w:pPr>
        <w:jc w:val="both"/>
        <w:rPr>
          <w:rFonts w:ascii="Garamond" w:hAnsi="Garamond"/>
          <w:i/>
          <w:color w:val="000000"/>
          <w:sz w:val="22"/>
        </w:rPr>
      </w:pPr>
    </w:p>
    <w:p w14:paraId="65287585" w14:textId="23D0E95F" w:rsidR="001129C5" w:rsidRPr="001129C5" w:rsidRDefault="001129C5" w:rsidP="00F25655">
      <w:pPr>
        <w:jc w:val="both"/>
        <w:rPr>
          <w:rFonts w:ascii="Garamond" w:hAnsi="Garamond"/>
          <w:iCs/>
          <w:color w:val="000000"/>
          <w:sz w:val="22"/>
        </w:rPr>
      </w:pPr>
      <w:r>
        <w:rPr>
          <w:rFonts w:ascii="Garamond" w:hAnsi="Garamond"/>
          <w:i/>
          <w:color w:val="000000"/>
          <w:sz w:val="22"/>
        </w:rPr>
        <w:lastRenderedPageBreak/>
        <w:t xml:space="preserve">Interviewed in </w:t>
      </w:r>
      <w:r>
        <w:rPr>
          <w:rFonts w:ascii="Garamond" w:hAnsi="Garamond"/>
          <w:iCs/>
          <w:color w:val="000000"/>
          <w:sz w:val="22"/>
        </w:rPr>
        <w:t>Charles Feldman</w:t>
      </w:r>
      <w:r w:rsidR="000D4101">
        <w:rPr>
          <w:rFonts w:ascii="Garamond" w:hAnsi="Garamond"/>
          <w:iCs/>
          <w:color w:val="000000"/>
          <w:sz w:val="22"/>
        </w:rPr>
        <w:t xml:space="preserve"> (live radio)</w:t>
      </w:r>
      <w:r>
        <w:rPr>
          <w:rFonts w:ascii="Garamond" w:hAnsi="Garamond"/>
          <w:iCs/>
          <w:color w:val="000000"/>
          <w:sz w:val="22"/>
        </w:rPr>
        <w:t>, “</w:t>
      </w:r>
      <w:r w:rsidRPr="001129C5">
        <w:rPr>
          <w:rFonts w:ascii="Garamond" w:hAnsi="Garamond"/>
          <w:iCs/>
          <w:color w:val="000000"/>
          <w:sz w:val="22"/>
        </w:rPr>
        <w:t>UAW workers threatening to vote down General Motors contract, throwing labor peace into potential turmoil</w:t>
      </w:r>
      <w:r>
        <w:rPr>
          <w:rFonts w:ascii="Garamond" w:hAnsi="Garamond"/>
          <w:iCs/>
          <w:color w:val="000000"/>
          <w:sz w:val="22"/>
        </w:rPr>
        <w:t xml:space="preserve">,” </w:t>
      </w:r>
      <w:r w:rsidRPr="001129C5">
        <w:rPr>
          <w:rFonts w:ascii="Garamond" w:hAnsi="Garamond"/>
          <w:iCs/>
          <w:smallCaps/>
          <w:color w:val="000000"/>
          <w:sz w:val="22"/>
        </w:rPr>
        <w:t>KNX News Radio Los Angeles</w:t>
      </w:r>
      <w:r>
        <w:rPr>
          <w:rFonts w:ascii="Garamond" w:hAnsi="Garamond"/>
          <w:iCs/>
          <w:color w:val="000000"/>
          <w:sz w:val="22"/>
        </w:rPr>
        <w:t xml:space="preserve">, November 15, 2023,  </w:t>
      </w:r>
      <w:r w:rsidRPr="001129C5">
        <w:rPr>
          <w:rFonts w:ascii="Garamond" w:hAnsi="Garamond"/>
          <w:iCs/>
          <w:color w:val="000000"/>
          <w:sz w:val="22"/>
        </w:rPr>
        <w:t>https://omny.fm/shows/knxam-on-demand/uaw-workers-threatening-to-vote-down-general-motor#sharing</w:t>
      </w:r>
    </w:p>
    <w:p w14:paraId="756D6707" w14:textId="77777777" w:rsidR="00886B2C" w:rsidRDefault="00886B2C" w:rsidP="00F25655">
      <w:pPr>
        <w:jc w:val="both"/>
        <w:rPr>
          <w:rFonts w:ascii="Garamond" w:hAnsi="Garamond"/>
          <w:i/>
          <w:color w:val="000000"/>
          <w:sz w:val="22"/>
        </w:rPr>
      </w:pPr>
    </w:p>
    <w:p w14:paraId="60F4C2A7" w14:textId="7AC512C1" w:rsidR="004C3565" w:rsidRPr="004C3565" w:rsidRDefault="004C3565"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w:t>
      </w:r>
      <w:r w:rsidRPr="004C3565">
        <w:rPr>
          <w:rFonts w:ascii="Garamond" w:hAnsi="Garamond"/>
          <w:iCs/>
          <w:color w:val="000000"/>
          <w:sz w:val="22"/>
        </w:rPr>
        <w:t>Google, NCAA Joint Employer Disputes Are a Labor Board Rarity</w:t>
      </w:r>
      <w:r>
        <w:rPr>
          <w:rFonts w:ascii="Garamond" w:hAnsi="Garamond"/>
          <w:iCs/>
          <w:color w:val="000000"/>
          <w:sz w:val="22"/>
        </w:rPr>
        <w:t xml:space="preserve">,” </w:t>
      </w:r>
      <w:r w:rsidRPr="004C3565">
        <w:rPr>
          <w:rFonts w:ascii="Garamond" w:hAnsi="Garamond"/>
          <w:iCs/>
          <w:smallCaps/>
          <w:color w:val="000000"/>
          <w:sz w:val="22"/>
        </w:rPr>
        <w:t>Bloomberg Law Daily Labor Report</w:t>
      </w:r>
      <w:r>
        <w:rPr>
          <w:rFonts w:ascii="Garamond" w:hAnsi="Garamond"/>
          <w:iCs/>
          <w:color w:val="000000"/>
          <w:sz w:val="22"/>
        </w:rPr>
        <w:t>, November 8, 2023</w:t>
      </w:r>
    </w:p>
    <w:p w14:paraId="2D6886C6" w14:textId="77777777" w:rsidR="004C3565" w:rsidRDefault="004C3565" w:rsidP="00F25655">
      <w:pPr>
        <w:jc w:val="both"/>
        <w:rPr>
          <w:rFonts w:ascii="Garamond" w:hAnsi="Garamond"/>
          <w:i/>
          <w:color w:val="000000"/>
          <w:sz w:val="22"/>
        </w:rPr>
      </w:pPr>
    </w:p>
    <w:p w14:paraId="17C767DE" w14:textId="28DC7B07" w:rsidR="00134FC1" w:rsidRPr="00134FC1" w:rsidRDefault="00134FC1"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Mark Solomon, “UPS, Teamsters and the matter of unintended consequences,” </w:t>
      </w:r>
      <w:r w:rsidRPr="00134FC1">
        <w:rPr>
          <w:rFonts w:ascii="Garamond" w:hAnsi="Garamond"/>
          <w:iCs/>
          <w:smallCaps/>
          <w:color w:val="000000"/>
          <w:sz w:val="22"/>
        </w:rPr>
        <w:t>Freightwaves</w:t>
      </w:r>
      <w:r>
        <w:rPr>
          <w:rFonts w:ascii="Garamond" w:hAnsi="Garamond"/>
          <w:iCs/>
          <w:color w:val="000000"/>
          <w:sz w:val="22"/>
        </w:rPr>
        <w:t>, November 3, 2023</w:t>
      </w:r>
    </w:p>
    <w:p w14:paraId="0A940444" w14:textId="77777777" w:rsidR="00134FC1" w:rsidRDefault="00134FC1" w:rsidP="00F25655">
      <w:pPr>
        <w:jc w:val="both"/>
        <w:rPr>
          <w:rFonts w:ascii="Garamond" w:hAnsi="Garamond"/>
          <w:i/>
          <w:color w:val="000000"/>
          <w:sz w:val="22"/>
        </w:rPr>
      </w:pPr>
    </w:p>
    <w:p w14:paraId="16F1CA8F" w14:textId="57E86C6A" w:rsidR="00E413D2" w:rsidRPr="00E413D2" w:rsidRDefault="00E413D2"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Tim Higgins, “</w:t>
      </w:r>
      <w:r w:rsidRPr="00E413D2">
        <w:rPr>
          <w:rFonts w:ascii="Garamond" w:hAnsi="Garamond"/>
          <w:iCs/>
          <w:color w:val="000000"/>
          <w:sz w:val="22"/>
        </w:rPr>
        <w:t>The UAW Beat Detroit. Tesla Will Be a Different Beast</w:t>
      </w:r>
      <w:r>
        <w:rPr>
          <w:rFonts w:ascii="Garamond" w:hAnsi="Garamond"/>
          <w:iCs/>
          <w:color w:val="000000"/>
          <w:sz w:val="22"/>
        </w:rPr>
        <w:t xml:space="preserve">,” </w:t>
      </w:r>
      <w:r w:rsidRPr="00E413D2">
        <w:rPr>
          <w:rFonts w:ascii="Garamond" w:hAnsi="Garamond"/>
          <w:iCs/>
          <w:smallCaps/>
          <w:color w:val="000000"/>
          <w:sz w:val="22"/>
        </w:rPr>
        <w:t>The Wall Street Journal</w:t>
      </w:r>
      <w:r>
        <w:rPr>
          <w:rFonts w:ascii="Garamond" w:hAnsi="Garamond"/>
          <w:iCs/>
          <w:color w:val="000000"/>
          <w:sz w:val="22"/>
        </w:rPr>
        <w:t>, Nov. 2, 2023</w:t>
      </w:r>
    </w:p>
    <w:p w14:paraId="69AB7BC4" w14:textId="77777777" w:rsidR="001129C5" w:rsidRDefault="001129C5" w:rsidP="00F25655">
      <w:pPr>
        <w:jc w:val="both"/>
        <w:rPr>
          <w:rFonts w:ascii="Garamond" w:hAnsi="Garamond"/>
          <w:i/>
          <w:color w:val="000000"/>
          <w:sz w:val="22"/>
        </w:rPr>
      </w:pPr>
    </w:p>
    <w:p w14:paraId="739235F4" w14:textId="58FC7F46" w:rsidR="00B13387" w:rsidRPr="00B13387" w:rsidRDefault="00B13387"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“NLRB May Ease Union ‘Salting’ Amid Organizing Wave,” </w:t>
      </w:r>
      <w:r w:rsidRPr="00B13387">
        <w:rPr>
          <w:rFonts w:ascii="Garamond" w:hAnsi="Garamond"/>
          <w:iCs/>
          <w:smallCaps/>
          <w:color w:val="000000"/>
          <w:sz w:val="22"/>
        </w:rPr>
        <w:t>Law 360 Employment Authority</w:t>
      </w:r>
      <w:r>
        <w:rPr>
          <w:rFonts w:ascii="Garamond" w:hAnsi="Garamond"/>
          <w:iCs/>
          <w:color w:val="000000"/>
          <w:sz w:val="22"/>
        </w:rPr>
        <w:t>, October 27, 2023</w:t>
      </w:r>
    </w:p>
    <w:p w14:paraId="28CB9FF3" w14:textId="77777777" w:rsidR="004C3565" w:rsidRDefault="004C3565" w:rsidP="00F25655">
      <w:pPr>
        <w:jc w:val="both"/>
        <w:rPr>
          <w:rFonts w:ascii="Garamond" w:hAnsi="Garamond"/>
          <w:i/>
          <w:color w:val="000000"/>
          <w:sz w:val="22"/>
        </w:rPr>
      </w:pPr>
    </w:p>
    <w:p w14:paraId="43555945" w14:textId="727C6214" w:rsidR="00B35E13" w:rsidRPr="00B35E13" w:rsidRDefault="00B35E13"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Joe Guillen, “How State Unemployment Benefits Impact the UAW Strike,” AXIOS, September 23, 2023</w:t>
      </w:r>
    </w:p>
    <w:p w14:paraId="6C96D790" w14:textId="77777777" w:rsidR="00134FC1" w:rsidRDefault="00134FC1" w:rsidP="00F25655">
      <w:pPr>
        <w:jc w:val="both"/>
        <w:rPr>
          <w:rFonts w:ascii="Garamond" w:hAnsi="Garamond"/>
          <w:i/>
          <w:color w:val="000000"/>
          <w:sz w:val="22"/>
        </w:rPr>
      </w:pPr>
    </w:p>
    <w:p w14:paraId="0C519345" w14:textId="5FFC4959" w:rsidR="00B33BEA" w:rsidRPr="00B33BEA" w:rsidRDefault="00B33BEA"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Jack Ewing, “Ford Could Put Pressure on Other 2 Detroit Automakers,” </w:t>
      </w:r>
      <w:r w:rsidRPr="00B33BEA">
        <w:rPr>
          <w:rFonts w:ascii="Garamond" w:hAnsi="Garamond"/>
          <w:iCs/>
          <w:smallCaps/>
          <w:color w:val="000000"/>
          <w:sz w:val="22"/>
        </w:rPr>
        <w:t>N. Y. Times</w:t>
      </w:r>
      <w:r>
        <w:rPr>
          <w:rFonts w:ascii="Garamond" w:hAnsi="Garamond"/>
          <w:iCs/>
          <w:color w:val="000000"/>
          <w:sz w:val="22"/>
        </w:rPr>
        <w:t>, September 23, 2023</w:t>
      </w:r>
    </w:p>
    <w:p w14:paraId="55EB0157" w14:textId="77777777" w:rsidR="00F05D8F" w:rsidRDefault="00F05D8F" w:rsidP="00F25655">
      <w:pPr>
        <w:jc w:val="both"/>
        <w:rPr>
          <w:rFonts w:ascii="Garamond" w:hAnsi="Garamond"/>
          <w:i/>
          <w:color w:val="000000"/>
          <w:sz w:val="22"/>
        </w:rPr>
      </w:pPr>
    </w:p>
    <w:p w14:paraId="406A75AA" w14:textId="01AFF231" w:rsidR="00A813FF" w:rsidRPr="00A813FF" w:rsidRDefault="00A813FF"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“Biden NLRB Retakes Ground on Scope of Workers’ Rights,” </w:t>
      </w:r>
      <w:r w:rsidRPr="00A813FF">
        <w:rPr>
          <w:rFonts w:ascii="Garamond" w:hAnsi="Garamond"/>
          <w:iCs/>
          <w:smallCaps/>
          <w:color w:val="000000"/>
          <w:sz w:val="22"/>
        </w:rPr>
        <w:t>Law 360 Employment Authority</w:t>
      </w:r>
      <w:r>
        <w:rPr>
          <w:rFonts w:ascii="Garamond" w:hAnsi="Garamond"/>
          <w:iCs/>
          <w:color w:val="000000"/>
          <w:sz w:val="22"/>
        </w:rPr>
        <w:t>, September 5, 2023</w:t>
      </w:r>
    </w:p>
    <w:p w14:paraId="071F383A" w14:textId="77777777" w:rsidR="00B13387" w:rsidRDefault="00B13387" w:rsidP="00F25655">
      <w:pPr>
        <w:jc w:val="both"/>
        <w:rPr>
          <w:rFonts w:ascii="Garamond" w:hAnsi="Garamond"/>
          <w:i/>
          <w:color w:val="000000"/>
          <w:sz w:val="22"/>
        </w:rPr>
      </w:pPr>
    </w:p>
    <w:p w14:paraId="22AF65CE" w14:textId="0885912E" w:rsidR="00D148E3" w:rsidRPr="00D148E3" w:rsidRDefault="00D148E3"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w:t>
      </w:r>
      <w:r w:rsidRPr="00D148E3">
        <w:rPr>
          <w:rFonts w:ascii="Garamond" w:hAnsi="Garamond"/>
          <w:iCs/>
          <w:color w:val="000000"/>
          <w:sz w:val="22"/>
        </w:rPr>
        <w:t>New Path to Ease Unionization Must Overcome Judicial Scrutiny</w:t>
      </w:r>
      <w:r>
        <w:rPr>
          <w:rFonts w:ascii="Garamond" w:hAnsi="Garamond"/>
          <w:iCs/>
          <w:color w:val="000000"/>
          <w:sz w:val="22"/>
        </w:rPr>
        <w:t xml:space="preserve">,” </w:t>
      </w:r>
      <w:r w:rsidRPr="00D148E3">
        <w:rPr>
          <w:rFonts w:ascii="Garamond" w:hAnsi="Garamond"/>
          <w:iCs/>
          <w:smallCaps/>
          <w:color w:val="000000"/>
          <w:sz w:val="22"/>
        </w:rPr>
        <w:t>Bloomberg Law Daily Labor Report</w:t>
      </w:r>
      <w:r>
        <w:rPr>
          <w:rFonts w:ascii="Garamond" w:hAnsi="Garamond"/>
          <w:iCs/>
          <w:color w:val="000000"/>
          <w:sz w:val="22"/>
        </w:rPr>
        <w:t>, August 30, 2023</w:t>
      </w:r>
    </w:p>
    <w:p w14:paraId="6B59E224" w14:textId="77777777" w:rsidR="00B35E13" w:rsidRDefault="00B35E13" w:rsidP="00F25655">
      <w:pPr>
        <w:jc w:val="both"/>
        <w:rPr>
          <w:rFonts w:ascii="Garamond" w:hAnsi="Garamond"/>
          <w:i/>
          <w:color w:val="000000"/>
          <w:sz w:val="22"/>
        </w:rPr>
      </w:pPr>
    </w:p>
    <w:p w14:paraId="6B4ECF69" w14:textId="00161CC2" w:rsidR="00BD0D5F" w:rsidRPr="00BD0D5F" w:rsidRDefault="00BD0D5F"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Tim Ryan, “Teamsters Vote on UPS Deal Lacks Drama of 2018 Ratification,” </w:t>
      </w:r>
      <w:r w:rsidRPr="004F739E">
        <w:rPr>
          <w:rFonts w:ascii="Garamond" w:hAnsi="Garamond"/>
          <w:iCs/>
          <w:smallCaps/>
          <w:color w:val="000000"/>
          <w:sz w:val="22"/>
        </w:rPr>
        <w:t>Law 360 Employment Authority</w:t>
      </w:r>
      <w:r>
        <w:rPr>
          <w:rFonts w:ascii="Garamond" w:hAnsi="Garamond"/>
          <w:iCs/>
          <w:color w:val="000000"/>
          <w:sz w:val="22"/>
        </w:rPr>
        <w:t>, August 10, 2023</w:t>
      </w:r>
    </w:p>
    <w:p w14:paraId="1AA6471E" w14:textId="77777777" w:rsidR="004D6B0E" w:rsidRDefault="004D6B0E" w:rsidP="00F25655">
      <w:pPr>
        <w:jc w:val="both"/>
        <w:rPr>
          <w:rFonts w:ascii="Garamond" w:hAnsi="Garamond"/>
          <w:i/>
          <w:color w:val="000000"/>
          <w:sz w:val="22"/>
        </w:rPr>
      </w:pPr>
    </w:p>
    <w:p w14:paraId="2E7AAB07" w14:textId="0F9678D5" w:rsidR="00B00F69" w:rsidRPr="00B00F69" w:rsidRDefault="00B00F69"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Peter Lucas, “NIH Scientists Want a Union,” </w:t>
      </w:r>
      <w:r w:rsidRPr="00B00F69">
        <w:rPr>
          <w:rFonts w:ascii="Garamond" w:hAnsi="Garamond"/>
          <w:iCs/>
          <w:smallCaps/>
          <w:color w:val="000000"/>
          <w:sz w:val="22"/>
        </w:rPr>
        <w:t>the Nation</w:t>
      </w:r>
      <w:r>
        <w:rPr>
          <w:rFonts w:ascii="Garamond" w:hAnsi="Garamond"/>
          <w:iCs/>
          <w:color w:val="000000"/>
          <w:sz w:val="22"/>
        </w:rPr>
        <w:t>, August 8, 2023</w:t>
      </w:r>
    </w:p>
    <w:p w14:paraId="20F58822" w14:textId="77777777" w:rsidR="00B00F69" w:rsidRDefault="00B00F69" w:rsidP="00F25655">
      <w:pPr>
        <w:jc w:val="both"/>
        <w:rPr>
          <w:rFonts w:ascii="Garamond" w:hAnsi="Garamond"/>
          <w:i/>
          <w:color w:val="000000"/>
          <w:sz w:val="22"/>
        </w:rPr>
      </w:pPr>
    </w:p>
    <w:p w14:paraId="27DC86B7" w14:textId="32FFF8B8" w:rsidR="004F739E" w:rsidRPr="004F739E" w:rsidRDefault="004F739E"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Parker Purifoy, “Mandatory Bargaining Schedules Are Joining NLRB’s Remedy Arsenal,” </w:t>
      </w:r>
      <w:r w:rsidRPr="004F739E">
        <w:rPr>
          <w:rFonts w:ascii="Garamond" w:hAnsi="Garamond"/>
          <w:iCs/>
          <w:smallCaps/>
          <w:color w:val="000000"/>
          <w:sz w:val="22"/>
        </w:rPr>
        <w:t>Bloomberg Law Daily Labor Report</w:t>
      </w:r>
      <w:r>
        <w:rPr>
          <w:rFonts w:ascii="Garamond" w:hAnsi="Garamond"/>
          <w:iCs/>
          <w:color w:val="000000"/>
          <w:sz w:val="22"/>
        </w:rPr>
        <w:t>, August 2, 2023</w:t>
      </w:r>
    </w:p>
    <w:p w14:paraId="05D33AC1" w14:textId="77777777" w:rsidR="004F739E" w:rsidRDefault="004F739E" w:rsidP="00F25655">
      <w:pPr>
        <w:jc w:val="both"/>
        <w:rPr>
          <w:rFonts w:ascii="Garamond" w:hAnsi="Garamond"/>
          <w:i/>
          <w:color w:val="000000"/>
          <w:sz w:val="22"/>
        </w:rPr>
      </w:pPr>
    </w:p>
    <w:p w14:paraId="4DD4341D" w14:textId="5228E482" w:rsidR="00217699" w:rsidRDefault="00217699" w:rsidP="00F25655">
      <w:pPr>
        <w:jc w:val="both"/>
        <w:rPr>
          <w:rFonts w:ascii="Garamond" w:hAnsi="Garamond"/>
          <w:iCs/>
          <w:color w:val="000000"/>
          <w:sz w:val="22"/>
        </w:rPr>
      </w:pPr>
      <w:r>
        <w:rPr>
          <w:rFonts w:ascii="Garamond" w:hAnsi="Garamond"/>
          <w:i/>
          <w:color w:val="000000"/>
          <w:sz w:val="22"/>
        </w:rPr>
        <w:t xml:space="preserve">Quoted in </w:t>
      </w:r>
      <w:bookmarkStart w:id="37" w:name="_Hlk142643278"/>
      <w:r>
        <w:rPr>
          <w:rFonts w:ascii="Garamond" w:hAnsi="Garamond"/>
          <w:iCs/>
          <w:color w:val="000000"/>
          <w:sz w:val="22"/>
        </w:rPr>
        <w:t xml:space="preserve">Tim Ryan, “Teamsters Tentative Deal Reflects Effect of Strike Threat,” </w:t>
      </w:r>
      <w:r w:rsidRPr="004F739E">
        <w:rPr>
          <w:rFonts w:ascii="Garamond" w:hAnsi="Garamond"/>
          <w:iCs/>
          <w:smallCaps/>
          <w:color w:val="000000"/>
          <w:sz w:val="22"/>
        </w:rPr>
        <w:t>Law 360 Employment Authority</w:t>
      </w:r>
      <w:r>
        <w:rPr>
          <w:rFonts w:ascii="Garamond" w:hAnsi="Garamond"/>
          <w:iCs/>
          <w:color w:val="000000"/>
          <w:sz w:val="22"/>
        </w:rPr>
        <w:t>, July 27, 2023</w:t>
      </w:r>
      <w:bookmarkEnd w:id="37"/>
    </w:p>
    <w:p w14:paraId="1E01D2D5" w14:textId="77777777" w:rsidR="00217699" w:rsidRDefault="00217699" w:rsidP="00F25655">
      <w:pPr>
        <w:jc w:val="both"/>
        <w:rPr>
          <w:rFonts w:ascii="Garamond" w:hAnsi="Garamond"/>
          <w:iCs/>
          <w:color w:val="000000"/>
          <w:sz w:val="22"/>
        </w:rPr>
      </w:pPr>
    </w:p>
    <w:p w14:paraId="33A7592F" w14:textId="5E4BC79A" w:rsidR="00217699" w:rsidRPr="00217699" w:rsidRDefault="00217699" w:rsidP="00F25655">
      <w:pPr>
        <w:jc w:val="both"/>
        <w:rPr>
          <w:rFonts w:ascii="Garamond" w:hAnsi="Garamond"/>
          <w:iCs/>
          <w:color w:val="000000"/>
          <w:sz w:val="22"/>
        </w:rPr>
      </w:pPr>
      <w:r w:rsidRPr="00217699">
        <w:rPr>
          <w:rFonts w:ascii="Garamond" w:hAnsi="Garamond"/>
          <w:i/>
          <w:color w:val="000000"/>
          <w:sz w:val="22"/>
        </w:rPr>
        <w:t>Quoted in</w:t>
      </w:r>
      <w:r>
        <w:rPr>
          <w:rFonts w:ascii="Garamond" w:hAnsi="Garamond"/>
          <w:iCs/>
          <w:color w:val="000000"/>
          <w:sz w:val="22"/>
        </w:rPr>
        <w:t xml:space="preserve"> Billy Arnold, “Yellowstone unionization comes amid surge of labor activity,” </w:t>
      </w:r>
      <w:r w:rsidRPr="00217699">
        <w:rPr>
          <w:rFonts w:ascii="Garamond" w:hAnsi="Garamond"/>
          <w:iCs/>
          <w:smallCaps/>
          <w:color w:val="000000"/>
          <w:sz w:val="22"/>
        </w:rPr>
        <w:t>Casper Star Tribune</w:t>
      </w:r>
      <w:r>
        <w:rPr>
          <w:rFonts w:ascii="Garamond" w:hAnsi="Garamond"/>
          <w:iCs/>
          <w:color w:val="000000"/>
          <w:sz w:val="22"/>
        </w:rPr>
        <w:t>, July 26, 2023</w:t>
      </w:r>
    </w:p>
    <w:p w14:paraId="0E7F814B" w14:textId="77777777" w:rsidR="00217699" w:rsidRDefault="00217699" w:rsidP="00F25655">
      <w:pPr>
        <w:jc w:val="both"/>
        <w:rPr>
          <w:rFonts w:ascii="Garamond" w:hAnsi="Garamond"/>
          <w:i/>
          <w:color w:val="000000"/>
          <w:sz w:val="22"/>
        </w:rPr>
      </w:pPr>
    </w:p>
    <w:p w14:paraId="244062AE" w14:textId="60E00DD5" w:rsidR="00865E3E" w:rsidRDefault="00865E3E"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Tim Ryan, Teamsters “UPS Strike Raises Specter Of Rare Labor Injunction,” </w:t>
      </w:r>
      <w:r w:rsidRPr="00217699">
        <w:rPr>
          <w:rFonts w:ascii="Garamond" w:hAnsi="Garamond"/>
          <w:iCs/>
          <w:smallCaps/>
          <w:color w:val="000000"/>
          <w:sz w:val="22"/>
        </w:rPr>
        <w:t>Law 360 Employment Authority</w:t>
      </w:r>
      <w:r>
        <w:rPr>
          <w:rFonts w:ascii="Garamond" w:hAnsi="Garamond"/>
          <w:iCs/>
          <w:color w:val="000000"/>
          <w:sz w:val="22"/>
        </w:rPr>
        <w:t>, July 19, 2023</w:t>
      </w:r>
    </w:p>
    <w:p w14:paraId="638288A2" w14:textId="26F51C03" w:rsidR="00865E3E" w:rsidRPr="00865E3E" w:rsidRDefault="00865E3E" w:rsidP="00F25655">
      <w:pPr>
        <w:jc w:val="both"/>
        <w:rPr>
          <w:rFonts w:ascii="Garamond" w:hAnsi="Garamond"/>
          <w:iCs/>
          <w:color w:val="000000"/>
          <w:sz w:val="22"/>
        </w:rPr>
      </w:pPr>
      <w:r>
        <w:rPr>
          <w:rFonts w:ascii="Garamond" w:hAnsi="Garamond"/>
          <w:iCs/>
          <w:color w:val="000000"/>
          <w:sz w:val="22"/>
        </w:rPr>
        <w:t xml:space="preserve">  </w:t>
      </w:r>
    </w:p>
    <w:p w14:paraId="6FC8C4D8" w14:textId="117C2ACC" w:rsidR="00E06F9D" w:rsidRPr="00E06F9D" w:rsidRDefault="00E06F9D"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“NLRB Racial Advocacy Initiative Snags On Precedent,” </w:t>
      </w:r>
      <w:r w:rsidRPr="00E06F9D">
        <w:rPr>
          <w:rFonts w:ascii="Garamond" w:hAnsi="Garamond"/>
          <w:iCs/>
          <w:smallCaps/>
          <w:color w:val="000000"/>
          <w:sz w:val="22"/>
        </w:rPr>
        <w:t>Law 360 Employment Authority</w:t>
      </w:r>
      <w:r>
        <w:rPr>
          <w:rFonts w:ascii="Garamond" w:hAnsi="Garamond"/>
          <w:iCs/>
          <w:color w:val="000000"/>
          <w:sz w:val="22"/>
        </w:rPr>
        <w:t>, July 13, 2023</w:t>
      </w:r>
    </w:p>
    <w:p w14:paraId="70D477AE" w14:textId="77777777" w:rsidR="00E06F9D" w:rsidRDefault="00E06F9D" w:rsidP="00F25655">
      <w:pPr>
        <w:jc w:val="both"/>
        <w:rPr>
          <w:rFonts w:ascii="Garamond" w:hAnsi="Garamond"/>
          <w:i/>
          <w:color w:val="000000"/>
          <w:sz w:val="22"/>
        </w:rPr>
      </w:pPr>
    </w:p>
    <w:p w14:paraId="548D7F0C" w14:textId="043498BF" w:rsidR="006561A6" w:rsidRPr="006561A6" w:rsidRDefault="006561A6"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Peter Lucas, “California Grad Students Won a Historic Strike. UC San Diego is Striking Back With Misconduct Allegations And Arrests,” </w:t>
      </w:r>
      <w:r w:rsidRPr="006561A6">
        <w:rPr>
          <w:rFonts w:ascii="Garamond" w:hAnsi="Garamond"/>
          <w:iCs/>
          <w:smallCaps/>
          <w:color w:val="000000"/>
          <w:sz w:val="22"/>
        </w:rPr>
        <w:t>The Intercept</w:t>
      </w:r>
      <w:r>
        <w:rPr>
          <w:rFonts w:ascii="Garamond" w:hAnsi="Garamond"/>
          <w:iCs/>
          <w:color w:val="000000"/>
          <w:sz w:val="22"/>
        </w:rPr>
        <w:t>, July 11, 2023.</w:t>
      </w:r>
    </w:p>
    <w:p w14:paraId="36D81BD9" w14:textId="77777777" w:rsidR="006561A6" w:rsidRDefault="006561A6" w:rsidP="00F25655">
      <w:pPr>
        <w:jc w:val="both"/>
        <w:rPr>
          <w:rFonts w:ascii="Garamond" w:hAnsi="Garamond"/>
          <w:i/>
          <w:color w:val="000000"/>
          <w:sz w:val="22"/>
        </w:rPr>
      </w:pPr>
    </w:p>
    <w:p w14:paraId="4B8C69E5" w14:textId="534FC8D3" w:rsidR="00E41818" w:rsidRPr="00E41818" w:rsidRDefault="00E41818" w:rsidP="00F25655">
      <w:pPr>
        <w:jc w:val="both"/>
        <w:rPr>
          <w:rFonts w:ascii="Garamond" w:hAnsi="Garamond"/>
          <w:iCs/>
          <w:color w:val="000000"/>
          <w:sz w:val="22"/>
        </w:rPr>
      </w:pPr>
      <w:r>
        <w:rPr>
          <w:rFonts w:ascii="Garamond" w:hAnsi="Garamond"/>
          <w:i/>
          <w:color w:val="000000"/>
          <w:sz w:val="22"/>
        </w:rPr>
        <w:lastRenderedPageBreak/>
        <w:t xml:space="preserve">Quoted in </w:t>
      </w:r>
      <w:r>
        <w:rPr>
          <w:rFonts w:ascii="Garamond" w:hAnsi="Garamond"/>
          <w:iCs/>
          <w:color w:val="000000"/>
          <w:sz w:val="22"/>
        </w:rPr>
        <w:t xml:space="preserve">Rachel Premack, “Why Teamsters are willing to sacrifice 22,000 union trucking jobs,” </w:t>
      </w:r>
      <w:proofErr w:type="spellStart"/>
      <w:r w:rsidRPr="00E41818">
        <w:rPr>
          <w:rFonts w:ascii="Garamond" w:hAnsi="Garamond"/>
          <w:iCs/>
          <w:smallCaps/>
          <w:color w:val="000000"/>
          <w:sz w:val="22"/>
        </w:rPr>
        <w:t>FreightWaves</w:t>
      </w:r>
      <w:proofErr w:type="spellEnd"/>
      <w:r>
        <w:rPr>
          <w:rFonts w:ascii="Garamond" w:hAnsi="Garamond"/>
          <w:iCs/>
          <w:color w:val="000000"/>
          <w:sz w:val="22"/>
        </w:rPr>
        <w:t>, July 6, 2023</w:t>
      </w:r>
    </w:p>
    <w:p w14:paraId="4F83BB7D" w14:textId="77777777" w:rsidR="00E41818" w:rsidRDefault="00E41818" w:rsidP="00F25655">
      <w:pPr>
        <w:jc w:val="both"/>
        <w:rPr>
          <w:rFonts w:ascii="Garamond" w:hAnsi="Garamond"/>
          <w:i/>
          <w:color w:val="000000"/>
          <w:sz w:val="22"/>
        </w:rPr>
      </w:pPr>
    </w:p>
    <w:p w14:paraId="528AE911" w14:textId="64C75E91" w:rsidR="00686101" w:rsidRPr="00686101" w:rsidRDefault="00686101"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“Labor Cases To Watch In 2023’s Second Half,” </w:t>
      </w:r>
      <w:r w:rsidRPr="00686101">
        <w:rPr>
          <w:rFonts w:ascii="Garamond" w:hAnsi="Garamond"/>
          <w:iCs/>
          <w:smallCaps/>
          <w:color w:val="000000"/>
          <w:sz w:val="22"/>
        </w:rPr>
        <w:t>Law 360 Employment Authority</w:t>
      </w:r>
      <w:r>
        <w:rPr>
          <w:rFonts w:ascii="Garamond" w:hAnsi="Garamond"/>
          <w:iCs/>
          <w:color w:val="000000"/>
          <w:sz w:val="22"/>
        </w:rPr>
        <w:t xml:space="preserve">, June 23, 2023 </w:t>
      </w:r>
    </w:p>
    <w:p w14:paraId="5475BDB9" w14:textId="77777777" w:rsidR="00886B2C" w:rsidRDefault="00886B2C" w:rsidP="00F25655">
      <w:pPr>
        <w:jc w:val="both"/>
        <w:rPr>
          <w:rFonts w:ascii="Garamond" w:hAnsi="Garamond"/>
          <w:i/>
          <w:color w:val="000000"/>
          <w:sz w:val="22"/>
        </w:rPr>
      </w:pPr>
    </w:p>
    <w:p w14:paraId="352EAAF0" w14:textId="01166D8F" w:rsidR="003E3E77" w:rsidRPr="003E3E77" w:rsidRDefault="003E3E77"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Robert Iafolla, “Labor Board’s Worker Status Ruling Faces Hurdle at DC Circuit,” </w:t>
      </w:r>
      <w:r w:rsidRPr="00411358">
        <w:rPr>
          <w:rFonts w:ascii="Garamond" w:hAnsi="Garamond"/>
          <w:iCs/>
          <w:smallCaps/>
          <w:color w:val="000000"/>
          <w:sz w:val="22"/>
        </w:rPr>
        <w:t>Bloomberg Law</w:t>
      </w:r>
      <w:r>
        <w:rPr>
          <w:rFonts w:ascii="Garamond" w:hAnsi="Garamond"/>
          <w:iCs/>
          <w:smallCaps/>
          <w:color w:val="000000"/>
          <w:sz w:val="22"/>
        </w:rPr>
        <w:t>: Daily Labor Report</w:t>
      </w:r>
      <w:r>
        <w:rPr>
          <w:rFonts w:ascii="Garamond" w:hAnsi="Garamond"/>
          <w:iCs/>
          <w:color w:val="000000"/>
          <w:sz w:val="22"/>
        </w:rPr>
        <w:t>, June 15, 2023</w:t>
      </w:r>
    </w:p>
    <w:p w14:paraId="434923FF" w14:textId="77777777" w:rsidR="003E3E77" w:rsidRDefault="003E3E77" w:rsidP="00F25655">
      <w:pPr>
        <w:jc w:val="both"/>
        <w:rPr>
          <w:rFonts w:ascii="Garamond" w:hAnsi="Garamond"/>
          <w:i/>
          <w:color w:val="000000"/>
          <w:sz w:val="22"/>
        </w:rPr>
      </w:pPr>
    </w:p>
    <w:p w14:paraId="455A0F04" w14:textId="5A608131" w:rsidR="0092248B" w:rsidRPr="0092248B" w:rsidRDefault="0092248B"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Bram Sable-Smith, “Can a fetus be an employee? States are testing the boundaries of personhood after Dobbs,” </w:t>
      </w:r>
      <w:r w:rsidRPr="0092248B">
        <w:rPr>
          <w:rFonts w:ascii="Garamond" w:hAnsi="Garamond"/>
          <w:iCs/>
          <w:smallCaps/>
          <w:color w:val="000000"/>
          <w:sz w:val="22"/>
        </w:rPr>
        <w:t>CBS News</w:t>
      </w:r>
      <w:r>
        <w:rPr>
          <w:rFonts w:ascii="Garamond" w:hAnsi="Garamond"/>
          <w:iCs/>
          <w:color w:val="000000"/>
          <w:sz w:val="22"/>
        </w:rPr>
        <w:t xml:space="preserve"> (May 3, 2023)</w:t>
      </w:r>
    </w:p>
    <w:p w14:paraId="126D9F0C" w14:textId="77777777" w:rsidR="0092248B" w:rsidRDefault="0092248B" w:rsidP="00F25655">
      <w:pPr>
        <w:jc w:val="both"/>
        <w:rPr>
          <w:rFonts w:ascii="Garamond" w:hAnsi="Garamond"/>
          <w:i/>
          <w:color w:val="000000"/>
          <w:sz w:val="22"/>
        </w:rPr>
      </w:pPr>
    </w:p>
    <w:p w14:paraId="71F6FE3E" w14:textId="2AFEF79A" w:rsidR="00194E7F" w:rsidRPr="00194E7F" w:rsidRDefault="00194E7F" w:rsidP="00F256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Robert Iafolla and Chris Marr, “Punching In: Starbuck Union’s Election Win in Legal Quandary,” </w:t>
      </w:r>
      <w:r w:rsidRPr="00AA126E">
        <w:rPr>
          <w:rFonts w:ascii="Garamond" w:hAnsi="Garamond"/>
          <w:iCs/>
          <w:smallCaps/>
          <w:color w:val="000000"/>
          <w:sz w:val="22"/>
        </w:rPr>
        <w:t>Daily Labor Report, Bloomberg Law</w:t>
      </w:r>
      <w:r>
        <w:rPr>
          <w:rFonts w:ascii="Garamond" w:hAnsi="Garamond"/>
          <w:iCs/>
          <w:color w:val="000000"/>
          <w:sz w:val="22"/>
        </w:rPr>
        <w:t xml:space="preserve"> (May 1, 2023)</w:t>
      </w:r>
    </w:p>
    <w:p w14:paraId="3052221D" w14:textId="77777777" w:rsidR="000D4101" w:rsidRDefault="000D4101" w:rsidP="00F25655">
      <w:pPr>
        <w:jc w:val="both"/>
        <w:rPr>
          <w:rFonts w:ascii="Garamond" w:hAnsi="Garamond"/>
          <w:i/>
          <w:color w:val="000000"/>
          <w:sz w:val="22"/>
        </w:rPr>
      </w:pPr>
    </w:p>
    <w:p w14:paraId="425BEAF7" w14:textId="5B2B89CB" w:rsidR="00F25655" w:rsidRPr="00223C04" w:rsidRDefault="00F25655" w:rsidP="00F25655">
      <w:pPr>
        <w:jc w:val="both"/>
        <w:rPr>
          <w:rFonts w:ascii="Garamond" w:hAnsi="Garamond"/>
          <w:iCs/>
          <w:color w:val="000000"/>
          <w:sz w:val="22"/>
        </w:rPr>
      </w:pPr>
      <w:r>
        <w:rPr>
          <w:rFonts w:ascii="Garamond" w:hAnsi="Garamond"/>
          <w:i/>
          <w:color w:val="000000"/>
          <w:sz w:val="22"/>
        </w:rPr>
        <w:t xml:space="preserve">Quoted in </w:t>
      </w:r>
      <w:r w:rsidRPr="00223C04">
        <w:rPr>
          <w:rFonts w:ascii="Garamond" w:hAnsi="Garamond"/>
          <w:iCs/>
          <w:color w:val="000000"/>
          <w:sz w:val="22"/>
        </w:rPr>
        <w:t xml:space="preserve">Braden Campbell, </w:t>
      </w:r>
      <w:r>
        <w:rPr>
          <w:rFonts w:ascii="Garamond" w:hAnsi="Garamond"/>
          <w:iCs/>
          <w:color w:val="000000"/>
          <w:sz w:val="22"/>
        </w:rPr>
        <w:t>“NLRB’s 10(j) Injunction Pace Reflects Tight Staffing</w:t>
      </w:r>
      <w:r w:rsidRPr="00223C04">
        <w:rPr>
          <w:rFonts w:ascii="Garamond" w:hAnsi="Garamond"/>
          <w:iCs/>
          <w:color w:val="000000"/>
          <w:sz w:val="22"/>
        </w:rPr>
        <w:t xml:space="preserve">,” LAW360 EMPLOYMENT AUTHORITY, </w:t>
      </w:r>
      <w:r>
        <w:rPr>
          <w:rFonts w:ascii="Garamond" w:hAnsi="Garamond"/>
          <w:iCs/>
          <w:color w:val="000000"/>
          <w:sz w:val="22"/>
        </w:rPr>
        <w:t>April 18, 2023</w:t>
      </w:r>
    </w:p>
    <w:p w14:paraId="4951DB92" w14:textId="77777777" w:rsidR="004C3565" w:rsidRDefault="004C3565" w:rsidP="0071247F">
      <w:pPr>
        <w:jc w:val="both"/>
        <w:rPr>
          <w:rFonts w:ascii="Garamond" w:hAnsi="Garamond"/>
          <w:i/>
          <w:color w:val="000000"/>
          <w:sz w:val="22"/>
        </w:rPr>
      </w:pPr>
    </w:p>
    <w:p w14:paraId="5FC32008" w14:textId="26C4071E" w:rsidR="00223C04" w:rsidRPr="00223C04" w:rsidRDefault="00223C04" w:rsidP="0071247F">
      <w:pPr>
        <w:jc w:val="both"/>
        <w:rPr>
          <w:rFonts w:ascii="Garamond" w:hAnsi="Garamond"/>
          <w:iCs/>
          <w:color w:val="000000"/>
          <w:sz w:val="22"/>
        </w:rPr>
      </w:pPr>
      <w:r>
        <w:rPr>
          <w:rFonts w:ascii="Garamond" w:hAnsi="Garamond"/>
          <w:i/>
          <w:color w:val="000000"/>
          <w:sz w:val="22"/>
        </w:rPr>
        <w:t xml:space="preserve">Quoted in </w:t>
      </w:r>
      <w:r w:rsidRPr="00223C04">
        <w:rPr>
          <w:rFonts w:ascii="Garamond" w:hAnsi="Garamond"/>
          <w:iCs/>
          <w:color w:val="000000"/>
          <w:sz w:val="22"/>
        </w:rPr>
        <w:t xml:space="preserve">Braden Campbell, </w:t>
      </w:r>
      <w:r>
        <w:rPr>
          <w:rFonts w:ascii="Garamond" w:hAnsi="Garamond"/>
          <w:iCs/>
          <w:color w:val="000000"/>
          <w:sz w:val="22"/>
        </w:rPr>
        <w:t>“Starbucks Injunction Reversal Highlights Abruzzo’s Tall Task</w:t>
      </w:r>
      <w:r w:rsidRPr="00223C04">
        <w:rPr>
          <w:rFonts w:ascii="Garamond" w:hAnsi="Garamond"/>
          <w:iCs/>
          <w:color w:val="000000"/>
          <w:sz w:val="22"/>
        </w:rPr>
        <w:t xml:space="preserve">,” LAW360 EMPLOYMENT AUTHORITY, </w:t>
      </w:r>
      <w:r>
        <w:rPr>
          <w:rFonts w:ascii="Garamond" w:hAnsi="Garamond"/>
          <w:iCs/>
          <w:color w:val="000000"/>
          <w:sz w:val="22"/>
        </w:rPr>
        <w:t>February 24</w:t>
      </w:r>
      <w:r w:rsidRPr="00223C04">
        <w:rPr>
          <w:rFonts w:ascii="Garamond" w:hAnsi="Garamond"/>
          <w:iCs/>
          <w:color w:val="000000"/>
          <w:sz w:val="22"/>
        </w:rPr>
        <w:t>, 202</w:t>
      </w:r>
      <w:r>
        <w:rPr>
          <w:rFonts w:ascii="Garamond" w:hAnsi="Garamond"/>
          <w:iCs/>
          <w:color w:val="000000"/>
          <w:sz w:val="22"/>
        </w:rPr>
        <w:t>3</w:t>
      </w:r>
    </w:p>
    <w:p w14:paraId="1BFE2450" w14:textId="77777777" w:rsidR="00134FC1" w:rsidRDefault="00134FC1" w:rsidP="0071247F">
      <w:pPr>
        <w:jc w:val="both"/>
        <w:rPr>
          <w:rFonts w:ascii="Garamond" w:hAnsi="Garamond"/>
          <w:i/>
          <w:color w:val="000000"/>
          <w:sz w:val="22"/>
        </w:rPr>
      </w:pPr>
    </w:p>
    <w:p w14:paraId="6EDB6956" w14:textId="71D88F4B" w:rsidR="00223C04" w:rsidRPr="00223C04" w:rsidRDefault="00223C04" w:rsidP="0071247F">
      <w:pPr>
        <w:jc w:val="both"/>
        <w:rPr>
          <w:rFonts w:ascii="Garamond" w:hAnsi="Garamond"/>
          <w:iCs/>
          <w:color w:val="000000"/>
          <w:sz w:val="22"/>
        </w:rPr>
      </w:pPr>
      <w:r>
        <w:rPr>
          <w:rFonts w:ascii="Garamond" w:hAnsi="Garamond"/>
          <w:i/>
          <w:color w:val="000000"/>
          <w:sz w:val="22"/>
        </w:rPr>
        <w:t xml:space="preserve">Quoted in </w:t>
      </w:r>
      <w:r w:rsidRPr="00223C04">
        <w:rPr>
          <w:rFonts w:ascii="Garamond" w:hAnsi="Garamond"/>
          <w:iCs/>
          <w:color w:val="000000"/>
          <w:sz w:val="22"/>
        </w:rPr>
        <w:t>Rachel Phua</w:t>
      </w:r>
      <w:r>
        <w:rPr>
          <w:rFonts w:ascii="Garamond" w:hAnsi="Garamond"/>
          <w:iCs/>
          <w:color w:val="000000"/>
          <w:sz w:val="22"/>
        </w:rPr>
        <w:t>, “</w:t>
      </w:r>
      <w:r w:rsidRPr="00223C04">
        <w:rPr>
          <w:rFonts w:ascii="Garamond" w:hAnsi="Garamond"/>
          <w:iCs/>
          <w:color w:val="000000"/>
          <w:sz w:val="22"/>
        </w:rPr>
        <w:t>Lawmakers that supported labor reforms got campaign money from anti-union tech giants: FEC data</w:t>
      </w:r>
      <w:r>
        <w:rPr>
          <w:rFonts w:ascii="Garamond" w:hAnsi="Garamond"/>
          <w:iCs/>
          <w:color w:val="000000"/>
          <w:sz w:val="22"/>
        </w:rPr>
        <w:t xml:space="preserve">,” </w:t>
      </w:r>
      <w:r w:rsidRPr="00223C04">
        <w:rPr>
          <w:rFonts w:ascii="Garamond" w:hAnsi="Garamond"/>
          <w:iCs/>
          <w:smallCaps/>
          <w:color w:val="000000"/>
          <w:sz w:val="22"/>
        </w:rPr>
        <w:t>Medium.com</w:t>
      </w:r>
      <w:r>
        <w:rPr>
          <w:rFonts w:ascii="Garamond" w:hAnsi="Garamond"/>
          <w:iCs/>
          <w:color w:val="000000"/>
          <w:sz w:val="22"/>
        </w:rPr>
        <w:t>, February 23, 2023</w:t>
      </w:r>
    </w:p>
    <w:p w14:paraId="7FA63C04" w14:textId="77777777" w:rsidR="00F05D8F" w:rsidRDefault="00F05D8F" w:rsidP="0071247F">
      <w:pPr>
        <w:jc w:val="both"/>
        <w:rPr>
          <w:rFonts w:ascii="Garamond" w:hAnsi="Garamond"/>
          <w:i/>
          <w:color w:val="000000"/>
          <w:sz w:val="22"/>
        </w:rPr>
      </w:pPr>
    </w:p>
    <w:p w14:paraId="73E1EE51" w14:textId="339F41A6" w:rsidR="00001D46" w:rsidRPr="00001D46" w:rsidRDefault="00001D46"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Kris B. Mamula, </w:t>
      </w:r>
      <w:r w:rsidR="00223C04">
        <w:rPr>
          <w:rFonts w:ascii="Garamond" w:hAnsi="Garamond"/>
          <w:iCs/>
          <w:color w:val="000000"/>
          <w:sz w:val="22"/>
        </w:rPr>
        <w:t>“</w:t>
      </w:r>
      <w:r>
        <w:rPr>
          <w:rFonts w:ascii="Garamond" w:hAnsi="Garamond"/>
          <w:iCs/>
          <w:color w:val="000000"/>
          <w:sz w:val="22"/>
        </w:rPr>
        <w:t>Stirring the pot: Legality of Pennsylvania’s cannabis industry ‘labor peace agreements’ challenged,</w:t>
      </w:r>
      <w:r w:rsidR="00223C04">
        <w:rPr>
          <w:rFonts w:ascii="Garamond" w:hAnsi="Garamond"/>
          <w:iCs/>
          <w:color w:val="000000"/>
          <w:sz w:val="22"/>
        </w:rPr>
        <w:t>”</w:t>
      </w:r>
      <w:r>
        <w:rPr>
          <w:rFonts w:ascii="Garamond" w:hAnsi="Garamond"/>
          <w:iCs/>
          <w:color w:val="000000"/>
          <w:sz w:val="22"/>
        </w:rPr>
        <w:t xml:space="preserve"> </w:t>
      </w:r>
      <w:r w:rsidRPr="00001D46">
        <w:rPr>
          <w:rFonts w:ascii="Garamond" w:hAnsi="Garamond"/>
          <w:iCs/>
          <w:smallCaps/>
          <w:color w:val="000000"/>
          <w:sz w:val="22"/>
        </w:rPr>
        <w:t>Pittsburgh Post-Gazette</w:t>
      </w:r>
      <w:r>
        <w:rPr>
          <w:rFonts w:ascii="Garamond" w:hAnsi="Garamond"/>
          <w:iCs/>
          <w:color w:val="000000"/>
          <w:sz w:val="22"/>
        </w:rPr>
        <w:t xml:space="preserve">, December 5, 2022 </w:t>
      </w:r>
    </w:p>
    <w:p w14:paraId="0CB0C07B" w14:textId="77777777" w:rsidR="00B13387" w:rsidRDefault="00B13387" w:rsidP="0071247F">
      <w:pPr>
        <w:jc w:val="both"/>
        <w:rPr>
          <w:rFonts w:ascii="Garamond" w:hAnsi="Garamond"/>
          <w:i/>
          <w:color w:val="000000"/>
          <w:sz w:val="22"/>
        </w:rPr>
      </w:pPr>
    </w:p>
    <w:p w14:paraId="65F1A364" w14:textId="53BCCA7B" w:rsidR="00164E78" w:rsidRPr="00164E78" w:rsidRDefault="00164E78"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w:t>
      </w:r>
      <w:r w:rsidR="00223C04">
        <w:rPr>
          <w:rFonts w:ascii="Garamond" w:hAnsi="Garamond"/>
          <w:iCs/>
          <w:color w:val="000000"/>
          <w:sz w:val="22"/>
        </w:rPr>
        <w:t>“</w:t>
      </w:r>
      <w:r>
        <w:rPr>
          <w:rFonts w:ascii="Garamond" w:hAnsi="Garamond"/>
          <w:iCs/>
          <w:color w:val="000000"/>
          <w:sz w:val="22"/>
        </w:rPr>
        <w:t xml:space="preserve">Union’s Bid to Spurn Nazi Shows Fair Representation Perils,” </w:t>
      </w:r>
      <w:r w:rsidRPr="00164E78">
        <w:rPr>
          <w:rFonts w:ascii="Garamond" w:hAnsi="Garamond"/>
          <w:iCs/>
          <w:smallCaps/>
          <w:color w:val="000000"/>
          <w:sz w:val="22"/>
        </w:rPr>
        <w:t>Law360 Employment Authority</w:t>
      </w:r>
      <w:r>
        <w:rPr>
          <w:rFonts w:ascii="Garamond" w:hAnsi="Garamond"/>
          <w:iCs/>
          <w:color w:val="000000"/>
          <w:sz w:val="22"/>
        </w:rPr>
        <w:t>, November 21, 2022</w:t>
      </w:r>
    </w:p>
    <w:p w14:paraId="6C17703B" w14:textId="77777777" w:rsidR="00B35E13" w:rsidRDefault="00B35E13" w:rsidP="0071247F">
      <w:pPr>
        <w:jc w:val="both"/>
        <w:rPr>
          <w:rFonts w:ascii="Garamond" w:hAnsi="Garamond"/>
          <w:i/>
          <w:color w:val="000000"/>
          <w:sz w:val="22"/>
        </w:rPr>
      </w:pPr>
    </w:p>
    <w:p w14:paraId="18F8A976" w14:textId="72456A99" w:rsidR="009A677D" w:rsidRDefault="009A677D"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Allison Stevens, “Clean Air, and Workers’ Rights? Member Scholars Offer Expert Insights,” </w:t>
      </w:r>
      <w:r w:rsidRPr="009A677D">
        <w:rPr>
          <w:rFonts w:ascii="Garamond" w:hAnsi="Garamond"/>
          <w:iCs/>
          <w:smallCaps/>
          <w:color w:val="000000"/>
          <w:sz w:val="22"/>
        </w:rPr>
        <w:t>Center for Progressive Reform</w:t>
      </w:r>
      <w:r>
        <w:rPr>
          <w:rFonts w:ascii="Garamond" w:hAnsi="Garamond"/>
          <w:iCs/>
          <w:smallCaps/>
          <w:color w:val="000000"/>
          <w:sz w:val="22"/>
        </w:rPr>
        <w:t xml:space="preserve">, </w:t>
      </w:r>
      <w:r>
        <w:rPr>
          <w:rFonts w:ascii="Garamond" w:hAnsi="Garamond"/>
          <w:iCs/>
          <w:color w:val="000000"/>
          <w:sz w:val="22"/>
        </w:rPr>
        <w:t>November 18, 2022</w:t>
      </w:r>
    </w:p>
    <w:p w14:paraId="26EA1019" w14:textId="77777777" w:rsidR="004D6B0E" w:rsidRDefault="004D6B0E" w:rsidP="0071247F">
      <w:pPr>
        <w:jc w:val="both"/>
        <w:rPr>
          <w:rFonts w:ascii="Garamond" w:hAnsi="Garamond"/>
          <w:i/>
          <w:color w:val="000000"/>
          <w:sz w:val="22"/>
        </w:rPr>
      </w:pPr>
    </w:p>
    <w:p w14:paraId="4FB54D95" w14:textId="7803052A" w:rsidR="009A677D" w:rsidRPr="009A677D" w:rsidRDefault="009A677D" w:rsidP="0071247F">
      <w:pPr>
        <w:jc w:val="both"/>
        <w:rPr>
          <w:rFonts w:ascii="Garamond" w:hAnsi="Garamond"/>
          <w:iCs/>
          <w:color w:val="000000"/>
          <w:sz w:val="22"/>
        </w:rPr>
      </w:pPr>
      <w:r w:rsidRPr="005B6993">
        <w:rPr>
          <w:rFonts w:ascii="Garamond" w:hAnsi="Garamond"/>
          <w:i/>
          <w:color w:val="000000"/>
          <w:sz w:val="22"/>
        </w:rPr>
        <w:t>Quoted in</w:t>
      </w:r>
      <w:r>
        <w:rPr>
          <w:rFonts w:ascii="Garamond" w:hAnsi="Garamond"/>
          <w:iCs/>
          <w:color w:val="000000"/>
          <w:sz w:val="22"/>
        </w:rPr>
        <w:t xml:space="preserve"> Robert Iafolla, </w:t>
      </w:r>
      <w:r w:rsidR="005B6993">
        <w:rPr>
          <w:rFonts w:ascii="Garamond" w:hAnsi="Garamond"/>
          <w:iCs/>
          <w:color w:val="000000"/>
          <w:sz w:val="22"/>
        </w:rPr>
        <w:t>“</w:t>
      </w:r>
      <w:r>
        <w:rPr>
          <w:rFonts w:ascii="Garamond" w:hAnsi="Garamond"/>
          <w:iCs/>
          <w:color w:val="000000"/>
          <w:sz w:val="22"/>
        </w:rPr>
        <w:t>Union Strike Power Under Threat as Supreme Court Mulls Labor Law,</w:t>
      </w:r>
      <w:r w:rsidR="005B6993">
        <w:rPr>
          <w:rFonts w:ascii="Garamond" w:hAnsi="Garamond"/>
          <w:iCs/>
          <w:color w:val="000000"/>
          <w:sz w:val="22"/>
        </w:rPr>
        <w:t>”</w:t>
      </w:r>
      <w:r>
        <w:rPr>
          <w:rFonts w:ascii="Garamond" w:hAnsi="Garamond"/>
          <w:iCs/>
          <w:color w:val="000000"/>
          <w:sz w:val="22"/>
        </w:rPr>
        <w:t xml:space="preserve"> </w:t>
      </w:r>
      <w:r w:rsidR="005B6993" w:rsidRPr="005B6993">
        <w:rPr>
          <w:rFonts w:ascii="Garamond" w:hAnsi="Garamond"/>
          <w:iCs/>
          <w:smallCaps/>
          <w:color w:val="000000"/>
          <w:sz w:val="22"/>
        </w:rPr>
        <w:t>Bloomberg Law</w:t>
      </w:r>
      <w:r w:rsidR="005B6993">
        <w:rPr>
          <w:rFonts w:ascii="Garamond" w:hAnsi="Garamond"/>
          <w:iCs/>
          <w:color w:val="000000"/>
          <w:sz w:val="22"/>
        </w:rPr>
        <w:t>, October 11, 2022</w:t>
      </w:r>
    </w:p>
    <w:p w14:paraId="3EB9EC41" w14:textId="77777777" w:rsidR="009A677D" w:rsidRDefault="009A677D" w:rsidP="0071247F">
      <w:pPr>
        <w:jc w:val="both"/>
        <w:rPr>
          <w:rFonts w:ascii="Garamond" w:hAnsi="Garamond"/>
          <w:i/>
          <w:color w:val="000000"/>
          <w:sz w:val="22"/>
        </w:rPr>
      </w:pPr>
    </w:p>
    <w:p w14:paraId="7A60B345" w14:textId="1689C792" w:rsidR="0028779A" w:rsidRDefault="0028779A"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w:t>
      </w:r>
      <w:r w:rsidR="00411358">
        <w:rPr>
          <w:rFonts w:ascii="Garamond" w:hAnsi="Garamond"/>
          <w:iCs/>
          <w:color w:val="000000"/>
          <w:sz w:val="22"/>
        </w:rPr>
        <w:t>“</w:t>
      </w:r>
      <w:r>
        <w:rPr>
          <w:rFonts w:ascii="Garamond" w:hAnsi="Garamond"/>
          <w:iCs/>
          <w:color w:val="000000"/>
          <w:sz w:val="22"/>
        </w:rPr>
        <w:t>NLRB Offices Pursue Charges At Varying Rates, Data Show,</w:t>
      </w:r>
      <w:r w:rsidR="00411358">
        <w:rPr>
          <w:rFonts w:ascii="Garamond" w:hAnsi="Garamond"/>
          <w:iCs/>
          <w:color w:val="000000"/>
          <w:sz w:val="22"/>
        </w:rPr>
        <w:t>”</w:t>
      </w:r>
      <w:r>
        <w:rPr>
          <w:rFonts w:ascii="Garamond" w:hAnsi="Garamond"/>
          <w:iCs/>
          <w:color w:val="000000"/>
          <w:sz w:val="22"/>
        </w:rPr>
        <w:t xml:space="preserve"> </w:t>
      </w:r>
      <w:r w:rsidRPr="00411358">
        <w:rPr>
          <w:rFonts w:ascii="Garamond" w:hAnsi="Garamond"/>
          <w:iCs/>
          <w:smallCaps/>
          <w:color w:val="000000"/>
          <w:sz w:val="22"/>
        </w:rPr>
        <w:t>Law360 Employment Authority</w:t>
      </w:r>
      <w:r>
        <w:rPr>
          <w:rFonts w:ascii="Garamond" w:hAnsi="Garamond"/>
          <w:iCs/>
          <w:color w:val="000000"/>
          <w:sz w:val="22"/>
        </w:rPr>
        <w:t xml:space="preserve">, September 12, 2022 </w:t>
      </w:r>
    </w:p>
    <w:p w14:paraId="355426AB" w14:textId="77777777" w:rsidR="00B432F5" w:rsidRDefault="00B432F5" w:rsidP="0071247F">
      <w:pPr>
        <w:jc w:val="both"/>
        <w:rPr>
          <w:rFonts w:ascii="Garamond" w:hAnsi="Garamond"/>
          <w:iCs/>
          <w:color w:val="000000"/>
          <w:sz w:val="22"/>
        </w:rPr>
      </w:pPr>
    </w:p>
    <w:p w14:paraId="2FD28A34" w14:textId="3AADB70C" w:rsidR="0028779A" w:rsidRPr="0028779A" w:rsidRDefault="0028779A" w:rsidP="0071247F">
      <w:pPr>
        <w:jc w:val="both"/>
        <w:rPr>
          <w:rFonts w:ascii="Garamond" w:hAnsi="Garamond"/>
          <w:iCs/>
          <w:color w:val="000000"/>
          <w:sz w:val="22"/>
        </w:rPr>
      </w:pPr>
      <w:r w:rsidRPr="00B432F5">
        <w:rPr>
          <w:rFonts w:ascii="Garamond" w:hAnsi="Garamond"/>
          <w:i/>
          <w:color w:val="000000"/>
          <w:sz w:val="22"/>
        </w:rPr>
        <w:t>Quoted in</w:t>
      </w:r>
      <w:r>
        <w:rPr>
          <w:rFonts w:ascii="Garamond" w:hAnsi="Garamond"/>
          <w:iCs/>
          <w:color w:val="000000"/>
          <w:sz w:val="22"/>
        </w:rPr>
        <w:t xml:space="preserve"> </w:t>
      </w:r>
      <w:bookmarkStart w:id="38" w:name="_Hlk137825383"/>
      <w:r w:rsidR="00411358">
        <w:rPr>
          <w:rFonts w:ascii="Garamond" w:hAnsi="Garamond"/>
          <w:iCs/>
          <w:color w:val="000000"/>
          <w:sz w:val="22"/>
        </w:rPr>
        <w:t xml:space="preserve">Robert Iafolla, </w:t>
      </w:r>
      <w:r>
        <w:rPr>
          <w:rFonts w:ascii="Garamond" w:hAnsi="Garamond"/>
          <w:iCs/>
          <w:color w:val="000000"/>
          <w:sz w:val="22"/>
        </w:rPr>
        <w:t xml:space="preserve">Starbucks’ Nonunion Worker Pay Bumps Raise Labor Law Red Flags, </w:t>
      </w:r>
      <w:r w:rsidRPr="00411358">
        <w:rPr>
          <w:rFonts w:ascii="Garamond" w:hAnsi="Garamond"/>
          <w:iCs/>
          <w:smallCaps/>
          <w:color w:val="000000"/>
          <w:sz w:val="22"/>
        </w:rPr>
        <w:t>Bloomberg Law</w:t>
      </w:r>
      <w:r w:rsidR="00411358">
        <w:rPr>
          <w:rFonts w:ascii="Garamond" w:hAnsi="Garamond"/>
          <w:iCs/>
          <w:color w:val="000000"/>
          <w:sz w:val="22"/>
        </w:rPr>
        <w:t>, September 7, 2022</w:t>
      </w:r>
      <w:bookmarkEnd w:id="38"/>
    </w:p>
    <w:p w14:paraId="1ACBA7CA" w14:textId="77777777" w:rsidR="0092248B" w:rsidRDefault="0092248B" w:rsidP="0071247F">
      <w:pPr>
        <w:jc w:val="both"/>
        <w:rPr>
          <w:rFonts w:ascii="Garamond" w:hAnsi="Garamond"/>
          <w:i/>
          <w:color w:val="000000"/>
          <w:sz w:val="22"/>
        </w:rPr>
      </w:pPr>
    </w:p>
    <w:p w14:paraId="093FD177" w14:textId="31A179D5" w:rsidR="00BA1584" w:rsidRPr="00BA1584" w:rsidRDefault="00BA1584"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Sara Ashley O’Brien, “</w:t>
      </w:r>
      <w:r w:rsidRPr="00BA1584">
        <w:rPr>
          <w:rFonts w:ascii="Garamond" w:hAnsi="Garamond"/>
          <w:iCs/>
          <w:color w:val="000000"/>
          <w:sz w:val="22"/>
        </w:rPr>
        <w:t>It's like Airbnb but for renting your pool to strangers. Things don't always go as planned</w:t>
      </w:r>
      <w:r>
        <w:rPr>
          <w:rFonts w:ascii="Garamond" w:hAnsi="Garamond"/>
          <w:iCs/>
          <w:color w:val="000000"/>
          <w:sz w:val="22"/>
        </w:rPr>
        <w:t xml:space="preserve">,” </w:t>
      </w:r>
      <w:r w:rsidRPr="00BA1584">
        <w:rPr>
          <w:rFonts w:ascii="Garamond" w:hAnsi="Garamond"/>
          <w:iCs/>
          <w:smallCaps/>
          <w:color w:val="000000"/>
          <w:sz w:val="22"/>
        </w:rPr>
        <w:t>CNN Business</w:t>
      </w:r>
      <w:r>
        <w:rPr>
          <w:rFonts w:ascii="Garamond" w:hAnsi="Garamond"/>
          <w:iCs/>
          <w:color w:val="000000"/>
          <w:sz w:val="22"/>
        </w:rPr>
        <w:t>, August 16, 2022</w:t>
      </w:r>
    </w:p>
    <w:p w14:paraId="4F1098D2" w14:textId="77777777" w:rsidR="00BA1584" w:rsidRDefault="00BA1584" w:rsidP="0071247F">
      <w:pPr>
        <w:jc w:val="both"/>
        <w:rPr>
          <w:rFonts w:ascii="Garamond" w:hAnsi="Garamond"/>
          <w:i/>
          <w:color w:val="000000"/>
          <w:sz w:val="22"/>
        </w:rPr>
      </w:pPr>
    </w:p>
    <w:p w14:paraId="30CFACFC" w14:textId="7053848A" w:rsidR="007E5359" w:rsidRPr="007E5359" w:rsidRDefault="007E5359"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Tim Ryan, “Teamsters Gear Up For Knockout Fight With UPS on New Pact,” </w:t>
      </w:r>
      <w:r w:rsidRPr="007E5359">
        <w:rPr>
          <w:rFonts w:ascii="Garamond" w:hAnsi="Garamond"/>
          <w:iCs/>
          <w:smallCaps/>
          <w:color w:val="000000"/>
          <w:sz w:val="22"/>
        </w:rPr>
        <w:t>Law 360 Employment Authority</w:t>
      </w:r>
      <w:r>
        <w:rPr>
          <w:rFonts w:ascii="Garamond" w:hAnsi="Garamond"/>
          <w:iCs/>
          <w:color w:val="000000"/>
          <w:sz w:val="22"/>
        </w:rPr>
        <w:t xml:space="preserve">, August 10, 2022 </w:t>
      </w:r>
    </w:p>
    <w:p w14:paraId="75C8DFCF" w14:textId="77777777" w:rsidR="007E5359" w:rsidRDefault="007E5359" w:rsidP="0071247F">
      <w:pPr>
        <w:jc w:val="both"/>
        <w:rPr>
          <w:rFonts w:ascii="Garamond" w:hAnsi="Garamond"/>
          <w:i/>
          <w:color w:val="000000"/>
          <w:sz w:val="22"/>
        </w:rPr>
      </w:pPr>
    </w:p>
    <w:p w14:paraId="39524BDC" w14:textId="2A2C0502" w:rsidR="00CD4BA8" w:rsidRPr="00CD4BA8" w:rsidRDefault="00CD4BA8"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Max Zahn, “</w:t>
      </w:r>
      <w:r w:rsidRPr="00CD4BA8">
        <w:rPr>
          <w:rFonts w:ascii="Garamond" w:hAnsi="Garamond"/>
          <w:iCs/>
          <w:color w:val="000000"/>
          <w:sz w:val="22"/>
        </w:rPr>
        <w:t>Will Apple see a wave of unionization like Starbucks?</w:t>
      </w:r>
      <w:r>
        <w:rPr>
          <w:rFonts w:ascii="Garamond" w:hAnsi="Garamond"/>
          <w:iCs/>
          <w:color w:val="000000"/>
          <w:sz w:val="22"/>
        </w:rPr>
        <w:t xml:space="preserve">”, </w:t>
      </w:r>
      <w:r w:rsidRPr="00CD4BA8">
        <w:rPr>
          <w:rFonts w:ascii="Garamond" w:hAnsi="Garamond"/>
          <w:iCs/>
          <w:smallCaps/>
          <w:color w:val="000000"/>
          <w:sz w:val="22"/>
        </w:rPr>
        <w:t>ABC News</w:t>
      </w:r>
      <w:r>
        <w:rPr>
          <w:rFonts w:ascii="Garamond" w:hAnsi="Garamond"/>
          <w:iCs/>
          <w:color w:val="000000"/>
          <w:sz w:val="22"/>
        </w:rPr>
        <w:t>, July 1, 2022</w:t>
      </w:r>
    </w:p>
    <w:p w14:paraId="7ED3E5E4" w14:textId="77777777" w:rsidR="00CD4BA8" w:rsidRDefault="00CD4BA8" w:rsidP="0071247F">
      <w:pPr>
        <w:jc w:val="both"/>
        <w:rPr>
          <w:rFonts w:ascii="Garamond" w:hAnsi="Garamond"/>
          <w:i/>
          <w:color w:val="000000"/>
          <w:sz w:val="22"/>
        </w:rPr>
      </w:pPr>
    </w:p>
    <w:p w14:paraId="037849A4" w14:textId="25350A2B" w:rsidR="00DC1D26" w:rsidRPr="00DC1D26" w:rsidRDefault="00DC1D26" w:rsidP="0071247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Mike Elk &amp; Rachel Phua, “</w:t>
      </w:r>
      <w:r w:rsidRPr="00DC1D26">
        <w:rPr>
          <w:rFonts w:ascii="Garamond" w:hAnsi="Garamond"/>
          <w:iCs/>
          <w:color w:val="000000"/>
          <w:sz w:val="22"/>
        </w:rPr>
        <w:t>Firings, Evictions, Broken Promises: How Yellowstone Tour Guides Are Building Momentum for Change</w:t>
      </w:r>
      <w:r>
        <w:rPr>
          <w:rFonts w:ascii="Garamond" w:hAnsi="Garamond"/>
          <w:iCs/>
          <w:color w:val="000000"/>
          <w:sz w:val="22"/>
        </w:rPr>
        <w:t xml:space="preserve">,” </w:t>
      </w:r>
      <w:r w:rsidRPr="00DC1D26">
        <w:rPr>
          <w:rFonts w:ascii="Garamond" w:hAnsi="Garamond"/>
          <w:iCs/>
          <w:smallCaps/>
          <w:color w:val="000000"/>
          <w:sz w:val="22"/>
        </w:rPr>
        <w:t>Capital &amp; Main</w:t>
      </w:r>
      <w:r>
        <w:rPr>
          <w:rFonts w:ascii="Garamond" w:hAnsi="Garamond"/>
          <w:iCs/>
          <w:smallCaps/>
          <w:color w:val="000000"/>
          <w:sz w:val="22"/>
        </w:rPr>
        <w:t xml:space="preserve">, </w:t>
      </w:r>
      <w:r>
        <w:rPr>
          <w:rFonts w:ascii="Garamond" w:hAnsi="Garamond"/>
          <w:iCs/>
          <w:color w:val="000000"/>
          <w:sz w:val="22"/>
        </w:rPr>
        <w:t>July 1, 2022</w:t>
      </w:r>
    </w:p>
    <w:p w14:paraId="1E0130E9" w14:textId="0B5879B2" w:rsidR="0071247F" w:rsidRPr="0071247F" w:rsidRDefault="0071247F" w:rsidP="0071247F">
      <w:pPr>
        <w:jc w:val="both"/>
        <w:rPr>
          <w:rFonts w:ascii="Calibri" w:eastAsia="Calibri" w:hAnsi="Calibri" w:cs="Calibri"/>
          <w:sz w:val="22"/>
          <w:szCs w:val="22"/>
        </w:rPr>
      </w:pPr>
      <w:r w:rsidRPr="0071247F">
        <w:rPr>
          <w:rFonts w:ascii="Garamond" w:hAnsi="Garamond"/>
          <w:i/>
          <w:color w:val="000000"/>
          <w:sz w:val="22"/>
        </w:rPr>
        <w:lastRenderedPageBreak/>
        <w:t xml:space="preserve">Quoted in </w:t>
      </w:r>
      <w:r w:rsidRPr="0071247F">
        <w:rPr>
          <w:rFonts w:ascii="Garamond" w:hAnsi="Garamond"/>
          <w:iCs/>
          <w:color w:val="000000"/>
          <w:sz w:val="22"/>
        </w:rPr>
        <w:t xml:space="preserve">Alexis Keenan, “Apple would be unwise to fight 'lopsided' union vote, expert says,” </w:t>
      </w:r>
      <w:r w:rsidRPr="00AA126E">
        <w:rPr>
          <w:rFonts w:ascii="Garamond" w:hAnsi="Garamond"/>
          <w:iCs/>
          <w:smallCaps/>
          <w:color w:val="000000"/>
          <w:sz w:val="22"/>
        </w:rPr>
        <w:t>Yahoo Finance!</w:t>
      </w:r>
      <w:r w:rsidRPr="0071247F">
        <w:rPr>
          <w:rFonts w:ascii="Garamond" w:hAnsi="Garamond"/>
          <w:iCs/>
          <w:color w:val="000000"/>
          <w:sz w:val="22"/>
        </w:rPr>
        <w:t>, June 23, 2022</w:t>
      </w:r>
    </w:p>
    <w:p w14:paraId="5002FF19" w14:textId="77777777" w:rsidR="0071247F" w:rsidRDefault="0071247F" w:rsidP="00994B23">
      <w:pPr>
        <w:jc w:val="both"/>
        <w:rPr>
          <w:rFonts w:ascii="Garamond" w:hAnsi="Garamond"/>
          <w:i/>
          <w:color w:val="000000"/>
          <w:sz w:val="22"/>
        </w:rPr>
      </w:pPr>
    </w:p>
    <w:p w14:paraId="689847D3" w14:textId="77777777" w:rsidR="0071247F" w:rsidRPr="0071247F" w:rsidRDefault="0071247F" w:rsidP="0071247F">
      <w:pPr>
        <w:jc w:val="both"/>
        <w:rPr>
          <w:rFonts w:ascii="Calibri" w:eastAsia="Calibri" w:hAnsi="Calibri" w:cs="Calibri"/>
          <w:sz w:val="22"/>
          <w:szCs w:val="22"/>
        </w:rPr>
      </w:pPr>
      <w:r w:rsidRPr="0071247F">
        <w:rPr>
          <w:rFonts w:ascii="Garamond" w:hAnsi="Garamond"/>
          <w:i/>
          <w:color w:val="000000"/>
          <w:sz w:val="22"/>
        </w:rPr>
        <w:t>Quoted in</w:t>
      </w:r>
      <w:r w:rsidRPr="0071247F">
        <w:rPr>
          <w:rFonts w:ascii="Calibri" w:eastAsia="Calibri" w:hAnsi="Calibri" w:cs="Calibri"/>
          <w:sz w:val="22"/>
          <w:szCs w:val="22"/>
        </w:rPr>
        <w:t xml:space="preserve"> </w:t>
      </w:r>
      <w:r w:rsidRPr="0071247F">
        <w:rPr>
          <w:rFonts w:ascii="Garamond" w:hAnsi="Garamond"/>
          <w:iCs/>
          <w:color w:val="000000"/>
          <w:sz w:val="22"/>
        </w:rPr>
        <w:t>Robert Iafolla, “Starbucks Hit With Labor Board Petition for Nationwide Order</w:t>
      </w:r>
      <w:r w:rsidRPr="00AA126E">
        <w:rPr>
          <w:rFonts w:ascii="Garamond" w:hAnsi="Garamond"/>
          <w:iCs/>
          <w:smallCaps/>
          <w:color w:val="000000"/>
          <w:sz w:val="22"/>
        </w:rPr>
        <w:t>,” Bloomberg News</w:t>
      </w:r>
      <w:r w:rsidRPr="0071247F">
        <w:rPr>
          <w:rFonts w:ascii="Garamond" w:hAnsi="Garamond"/>
          <w:iCs/>
          <w:color w:val="000000"/>
          <w:sz w:val="22"/>
        </w:rPr>
        <w:t>, June 22, 2022</w:t>
      </w:r>
    </w:p>
    <w:p w14:paraId="3D53A41C" w14:textId="77777777" w:rsidR="00886B2C" w:rsidRDefault="00886B2C" w:rsidP="0071247F">
      <w:pPr>
        <w:spacing w:line="259" w:lineRule="auto"/>
        <w:jc w:val="both"/>
        <w:rPr>
          <w:rFonts w:ascii="Garamond" w:hAnsi="Garamond"/>
          <w:i/>
          <w:color w:val="000000"/>
          <w:sz w:val="22"/>
        </w:rPr>
      </w:pPr>
    </w:p>
    <w:p w14:paraId="3A71BDE4" w14:textId="43FC3395" w:rsidR="0071247F" w:rsidRPr="0071247F" w:rsidRDefault="0071247F" w:rsidP="0071247F">
      <w:pPr>
        <w:spacing w:line="259" w:lineRule="auto"/>
        <w:jc w:val="both"/>
        <w:rPr>
          <w:rFonts w:eastAsia="Calibri"/>
        </w:rPr>
      </w:pPr>
      <w:r w:rsidRPr="0071247F">
        <w:rPr>
          <w:rFonts w:ascii="Garamond" w:hAnsi="Garamond"/>
          <w:i/>
          <w:color w:val="000000"/>
          <w:sz w:val="22"/>
        </w:rPr>
        <w:t>Quoted in</w:t>
      </w:r>
      <w:r w:rsidRPr="0071247F">
        <w:rPr>
          <w:rFonts w:eastAsia="Calibri"/>
        </w:rPr>
        <w:t xml:space="preserve"> </w:t>
      </w:r>
      <w:r w:rsidRPr="0071247F">
        <w:rPr>
          <w:rFonts w:ascii="Garamond" w:hAnsi="Garamond"/>
          <w:iCs/>
          <w:color w:val="000000"/>
          <w:sz w:val="22"/>
        </w:rPr>
        <w:t xml:space="preserve">“Maryland Apple workers face hurdles after vote to unionize,” </w:t>
      </w:r>
      <w:r w:rsidRPr="00AA126E">
        <w:rPr>
          <w:rFonts w:ascii="Garamond" w:hAnsi="Garamond"/>
          <w:iCs/>
          <w:smallCaps/>
          <w:color w:val="000000"/>
          <w:sz w:val="22"/>
        </w:rPr>
        <w:t>Associated Press</w:t>
      </w:r>
      <w:r w:rsidRPr="0071247F">
        <w:rPr>
          <w:rFonts w:ascii="Garamond" w:hAnsi="Garamond"/>
          <w:iCs/>
          <w:color w:val="000000"/>
          <w:sz w:val="22"/>
        </w:rPr>
        <w:t>, June 19, 2022</w:t>
      </w:r>
    </w:p>
    <w:p w14:paraId="0F5432CB" w14:textId="77777777" w:rsidR="00223C04" w:rsidRDefault="00223C04" w:rsidP="0071247F">
      <w:pPr>
        <w:jc w:val="both"/>
        <w:rPr>
          <w:rFonts w:ascii="Garamond" w:hAnsi="Garamond"/>
          <w:i/>
          <w:color w:val="000000"/>
          <w:sz w:val="22"/>
        </w:rPr>
      </w:pPr>
    </w:p>
    <w:p w14:paraId="72C10410" w14:textId="1CAB6959" w:rsidR="0071247F" w:rsidRPr="0071247F" w:rsidRDefault="0071247F" w:rsidP="0071247F">
      <w:pPr>
        <w:jc w:val="both"/>
        <w:rPr>
          <w:rFonts w:ascii="Calibri" w:eastAsia="Calibri" w:hAnsi="Calibri" w:cs="Calibri"/>
          <w:sz w:val="22"/>
          <w:szCs w:val="22"/>
        </w:rPr>
      </w:pPr>
      <w:r w:rsidRPr="0071247F">
        <w:rPr>
          <w:rFonts w:ascii="Garamond" w:hAnsi="Garamond"/>
          <w:i/>
          <w:color w:val="000000"/>
          <w:sz w:val="22"/>
        </w:rPr>
        <w:t>Quoted in</w:t>
      </w:r>
      <w:r>
        <w:rPr>
          <w:rFonts w:ascii="Calibri" w:eastAsia="Calibri" w:hAnsi="Calibri" w:cs="Calibri"/>
          <w:sz w:val="22"/>
          <w:szCs w:val="22"/>
        </w:rPr>
        <w:t xml:space="preserve"> </w:t>
      </w:r>
      <w:r w:rsidRPr="0071247F">
        <w:rPr>
          <w:rFonts w:ascii="Garamond" w:hAnsi="Garamond"/>
          <w:iCs/>
          <w:color w:val="000000"/>
          <w:sz w:val="22"/>
        </w:rPr>
        <w:t xml:space="preserve">Lee Fang, “The Evolution of Union Busting: Breaking Unions with the Language of Diversity and Social Justice,” </w:t>
      </w:r>
      <w:r w:rsidR="00AA126E" w:rsidRPr="00AA126E">
        <w:rPr>
          <w:rFonts w:ascii="Garamond" w:hAnsi="Garamond"/>
          <w:iCs/>
          <w:smallCaps/>
          <w:color w:val="000000"/>
          <w:sz w:val="22"/>
        </w:rPr>
        <w:t>T</w:t>
      </w:r>
      <w:r w:rsidRPr="00AA126E">
        <w:rPr>
          <w:rFonts w:ascii="Garamond" w:hAnsi="Garamond"/>
          <w:iCs/>
          <w:smallCaps/>
          <w:color w:val="000000"/>
          <w:sz w:val="22"/>
        </w:rPr>
        <w:t>he Intercept</w:t>
      </w:r>
      <w:r w:rsidRPr="0071247F">
        <w:rPr>
          <w:rFonts w:ascii="Garamond" w:hAnsi="Garamond"/>
          <w:iCs/>
          <w:color w:val="000000"/>
          <w:sz w:val="22"/>
        </w:rPr>
        <w:t>, June 7, 2022</w:t>
      </w:r>
    </w:p>
    <w:p w14:paraId="0C3C0263" w14:textId="77777777" w:rsidR="0071247F" w:rsidRDefault="0071247F" w:rsidP="0071247F">
      <w:pPr>
        <w:rPr>
          <w:rFonts w:ascii="Calibri" w:eastAsia="Calibri" w:hAnsi="Calibri" w:cs="Calibri"/>
          <w:sz w:val="22"/>
          <w:szCs w:val="22"/>
        </w:rPr>
      </w:pPr>
    </w:p>
    <w:p w14:paraId="30A36D9E" w14:textId="41C8191B" w:rsidR="0071247F" w:rsidRPr="0071247F" w:rsidRDefault="0071247F" w:rsidP="0071247F">
      <w:pPr>
        <w:jc w:val="both"/>
        <w:rPr>
          <w:rFonts w:ascii="Garamond" w:hAnsi="Garamond"/>
          <w:iCs/>
          <w:color w:val="000000"/>
          <w:sz w:val="22"/>
        </w:rPr>
      </w:pPr>
      <w:r w:rsidRPr="0071247F">
        <w:rPr>
          <w:rFonts w:ascii="Garamond" w:hAnsi="Garamond"/>
          <w:i/>
          <w:color w:val="000000"/>
          <w:sz w:val="22"/>
        </w:rPr>
        <w:t>Quoted in</w:t>
      </w:r>
      <w:r w:rsidRPr="0071247F">
        <w:rPr>
          <w:rFonts w:ascii="Garamond" w:hAnsi="Garamond"/>
          <w:iCs/>
          <w:color w:val="000000"/>
          <w:sz w:val="22"/>
        </w:rPr>
        <w:t xml:space="preserve"> Braden Campbell, “Unions Giving Labor Board GC Options for Joy Silk Revival,” </w:t>
      </w:r>
      <w:r w:rsidRPr="00AA126E">
        <w:rPr>
          <w:rFonts w:ascii="Garamond" w:hAnsi="Garamond"/>
          <w:iCs/>
          <w:smallCaps/>
          <w:color w:val="000000"/>
          <w:sz w:val="22"/>
        </w:rPr>
        <w:t>Law 360 Employment Authority</w:t>
      </w:r>
      <w:r w:rsidRPr="0071247F">
        <w:rPr>
          <w:rFonts w:ascii="Garamond" w:hAnsi="Garamond"/>
          <w:iCs/>
          <w:color w:val="000000"/>
          <w:sz w:val="22"/>
        </w:rPr>
        <w:t>, June 3, 2022</w:t>
      </w:r>
    </w:p>
    <w:p w14:paraId="3A3C2867" w14:textId="77777777" w:rsidR="00AA126E" w:rsidRDefault="00AA126E" w:rsidP="0071247F">
      <w:pPr>
        <w:jc w:val="both"/>
        <w:rPr>
          <w:rFonts w:ascii="Garamond" w:hAnsi="Garamond"/>
          <w:i/>
          <w:color w:val="000000"/>
          <w:sz w:val="22"/>
        </w:rPr>
      </w:pPr>
    </w:p>
    <w:p w14:paraId="4A7D528E" w14:textId="76F543EF" w:rsidR="0071247F" w:rsidRPr="0071247F" w:rsidRDefault="0071247F" w:rsidP="0071247F">
      <w:pPr>
        <w:jc w:val="both"/>
        <w:rPr>
          <w:rFonts w:ascii="Calibri" w:eastAsia="Calibri" w:hAnsi="Calibri" w:cs="Calibri"/>
          <w:sz w:val="22"/>
          <w:szCs w:val="22"/>
        </w:rPr>
      </w:pPr>
      <w:r w:rsidRPr="0071247F">
        <w:rPr>
          <w:rFonts w:ascii="Garamond" w:hAnsi="Garamond"/>
          <w:i/>
          <w:color w:val="000000"/>
          <w:sz w:val="22"/>
        </w:rPr>
        <w:t>Quoted in</w:t>
      </w:r>
      <w:r w:rsidRPr="0071247F">
        <w:rPr>
          <w:rFonts w:ascii="Calibri" w:eastAsia="Calibri" w:hAnsi="Calibri" w:cs="Calibri"/>
          <w:sz w:val="22"/>
          <w:szCs w:val="22"/>
        </w:rPr>
        <w:t xml:space="preserve"> </w:t>
      </w:r>
      <w:r w:rsidRPr="0071247F">
        <w:rPr>
          <w:rFonts w:ascii="Garamond" w:hAnsi="Garamond"/>
          <w:iCs/>
          <w:color w:val="000000"/>
          <w:sz w:val="22"/>
        </w:rPr>
        <w:t>Robert Iafolla and Ian Kullgren, “The Campaign to Unionize Starbucks Corp. Stores,” BLOOMBERG LAW, June 2, 2022.</w:t>
      </w:r>
    </w:p>
    <w:p w14:paraId="034ACF31" w14:textId="77777777" w:rsidR="004C3565" w:rsidRDefault="004C3565" w:rsidP="00994B23">
      <w:pPr>
        <w:jc w:val="both"/>
        <w:rPr>
          <w:rFonts w:ascii="Garamond" w:hAnsi="Garamond"/>
          <w:i/>
          <w:color w:val="000000"/>
          <w:sz w:val="22"/>
        </w:rPr>
      </w:pPr>
    </w:p>
    <w:p w14:paraId="2BD6E4CA" w14:textId="6461496D" w:rsidR="007912BF" w:rsidRPr="007912BF" w:rsidRDefault="007912BF" w:rsidP="00994B23">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John N. Geaney, “</w:t>
      </w:r>
      <w:r w:rsidRPr="007912BF">
        <w:rPr>
          <w:rFonts w:ascii="Garamond" w:hAnsi="Garamond"/>
          <w:iCs/>
          <w:color w:val="000000"/>
          <w:sz w:val="22"/>
        </w:rPr>
        <w:t>What Does the Rebuttable Presumption Mean in a COVID-19 Claim?</w:t>
      </w:r>
      <w:r>
        <w:rPr>
          <w:rFonts w:ascii="Garamond" w:hAnsi="Garamond"/>
          <w:iCs/>
          <w:color w:val="000000"/>
          <w:sz w:val="22"/>
        </w:rPr>
        <w:t xml:space="preserve">” </w:t>
      </w:r>
      <w:r w:rsidRPr="007912BF">
        <w:rPr>
          <w:rFonts w:ascii="Garamond" w:hAnsi="Garamond"/>
          <w:iCs/>
          <w:smallCaps/>
          <w:color w:val="000000"/>
          <w:sz w:val="22"/>
        </w:rPr>
        <w:t>WorkCompCentral</w:t>
      </w:r>
      <w:r>
        <w:rPr>
          <w:rFonts w:ascii="Garamond" w:hAnsi="Garamond"/>
          <w:iCs/>
          <w:color w:val="000000"/>
          <w:sz w:val="22"/>
        </w:rPr>
        <w:t>, May 9, 2022</w:t>
      </w:r>
    </w:p>
    <w:p w14:paraId="166E5BC1" w14:textId="77777777" w:rsidR="00134FC1" w:rsidRDefault="00134FC1" w:rsidP="00994B23">
      <w:pPr>
        <w:jc w:val="both"/>
        <w:rPr>
          <w:rFonts w:ascii="Garamond" w:hAnsi="Garamond"/>
          <w:i/>
          <w:color w:val="000000"/>
          <w:sz w:val="22"/>
        </w:rPr>
      </w:pPr>
    </w:p>
    <w:p w14:paraId="184FEC89" w14:textId="7FC3D279" w:rsidR="00A40A1B" w:rsidRPr="00A40A1B" w:rsidRDefault="00A40A1B" w:rsidP="00994B23">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w:t>
      </w:r>
      <w:r w:rsidRPr="00A40A1B">
        <w:rPr>
          <w:rFonts w:ascii="Garamond" w:hAnsi="Garamond"/>
          <w:iCs/>
          <w:color w:val="000000"/>
          <w:sz w:val="22"/>
        </w:rPr>
        <w:t>Election Death Knell Unlikely With Move to Ease Union Organizing</w:t>
      </w:r>
      <w:r>
        <w:rPr>
          <w:rFonts w:ascii="Garamond" w:hAnsi="Garamond"/>
          <w:iCs/>
          <w:color w:val="000000"/>
          <w:sz w:val="22"/>
        </w:rPr>
        <w:t xml:space="preserve">,” </w:t>
      </w:r>
      <w:r w:rsidRPr="00A40A1B">
        <w:rPr>
          <w:rFonts w:ascii="Garamond" w:hAnsi="Garamond"/>
          <w:iCs/>
          <w:smallCaps/>
          <w:color w:val="000000"/>
          <w:sz w:val="22"/>
        </w:rPr>
        <w:t>Bloombe</w:t>
      </w:r>
      <w:r w:rsidR="009D5729">
        <w:rPr>
          <w:rFonts w:ascii="Garamond" w:hAnsi="Garamond"/>
          <w:iCs/>
          <w:smallCaps/>
          <w:color w:val="000000"/>
          <w:sz w:val="22"/>
        </w:rPr>
        <w:t>r</w:t>
      </w:r>
      <w:r w:rsidRPr="00A40A1B">
        <w:rPr>
          <w:rFonts w:ascii="Garamond" w:hAnsi="Garamond"/>
          <w:iCs/>
          <w:smallCaps/>
          <w:color w:val="000000"/>
          <w:sz w:val="22"/>
        </w:rPr>
        <w:t>g Law</w:t>
      </w:r>
      <w:r>
        <w:rPr>
          <w:rFonts w:ascii="Garamond" w:hAnsi="Garamond"/>
          <w:iCs/>
          <w:color w:val="000000"/>
          <w:sz w:val="22"/>
        </w:rPr>
        <w:t>, Apr</w:t>
      </w:r>
      <w:r w:rsidR="009D5729">
        <w:rPr>
          <w:rFonts w:ascii="Garamond" w:hAnsi="Garamond"/>
          <w:iCs/>
          <w:color w:val="000000"/>
          <w:sz w:val="22"/>
        </w:rPr>
        <w:t>i</w:t>
      </w:r>
      <w:r>
        <w:rPr>
          <w:rFonts w:ascii="Garamond" w:hAnsi="Garamond"/>
          <w:iCs/>
          <w:color w:val="000000"/>
          <w:sz w:val="22"/>
        </w:rPr>
        <w:t>l 26, 2022</w:t>
      </w:r>
    </w:p>
    <w:p w14:paraId="2BCE8D82" w14:textId="77777777" w:rsidR="00F05D8F" w:rsidRDefault="00F05D8F" w:rsidP="00994B23">
      <w:pPr>
        <w:jc w:val="both"/>
        <w:rPr>
          <w:rFonts w:ascii="Garamond" w:hAnsi="Garamond"/>
          <w:i/>
          <w:color w:val="000000"/>
          <w:sz w:val="22"/>
        </w:rPr>
      </w:pPr>
    </w:p>
    <w:p w14:paraId="6581165D" w14:textId="275966EE" w:rsidR="00ED4D3C" w:rsidRPr="00ED4D3C" w:rsidRDefault="00ED4D3C" w:rsidP="00994B23">
      <w:pPr>
        <w:jc w:val="both"/>
        <w:rPr>
          <w:rFonts w:ascii="Garamond" w:hAnsi="Garamond"/>
          <w:iCs/>
          <w:color w:val="000000"/>
          <w:sz w:val="22"/>
        </w:rPr>
      </w:pPr>
      <w:r>
        <w:rPr>
          <w:rFonts w:ascii="Garamond" w:hAnsi="Garamond"/>
          <w:i/>
          <w:color w:val="000000"/>
          <w:sz w:val="22"/>
        </w:rPr>
        <w:t xml:space="preserve">Quoted in </w:t>
      </w:r>
      <w:r w:rsidRPr="00ED4D3C">
        <w:rPr>
          <w:rFonts w:ascii="Garamond" w:hAnsi="Garamond"/>
          <w:iCs/>
          <w:color w:val="000000"/>
          <w:sz w:val="22"/>
        </w:rPr>
        <w:t>Haleluya Hadero</w:t>
      </w:r>
      <w:r>
        <w:rPr>
          <w:rFonts w:ascii="Garamond" w:hAnsi="Garamond"/>
          <w:iCs/>
          <w:color w:val="000000"/>
          <w:sz w:val="22"/>
        </w:rPr>
        <w:t>, “</w:t>
      </w:r>
      <w:r w:rsidRPr="00ED4D3C">
        <w:rPr>
          <w:rFonts w:ascii="Garamond" w:hAnsi="Garamond"/>
          <w:iCs/>
          <w:color w:val="000000"/>
          <w:sz w:val="22"/>
        </w:rPr>
        <w:t>Amazon union could face a tough road ahead after victory</w:t>
      </w:r>
      <w:r>
        <w:rPr>
          <w:rFonts w:ascii="Garamond" w:hAnsi="Garamond"/>
          <w:iCs/>
          <w:color w:val="000000"/>
          <w:sz w:val="22"/>
        </w:rPr>
        <w:t xml:space="preserve">,” </w:t>
      </w:r>
      <w:r w:rsidRPr="005616E5">
        <w:rPr>
          <w:rFonts w:ascii="Garamond" w:hAnsi="Garamond"/>
          <w:iCs/>
          <w:smallCaps/>
          <w:color w:val="000000"/>
          <w:sz w:val="22"/>
        </w:rPr>
        <w:t>Associa</w:t>
      </w:r>
      <w:r w:rsidR="005616E5">
        <w:rPr>
          <w:rFonts w:ascii="Garamond" w:hAnsi="Garamond"/>
          <w:iCs/>
          <w:smallCaps/>
          <w:color w:val="000000"/>
          <w:sz w:val="22"/>
        </w:rPr>
        <w:t>t</w:t>
      </w:r>
      <w:r w:rsidRPr="005616E5">
        <w:rPr>
          <w:rFonts w:ascii="Garamond" w:hAnsi="Garamond"/>
          <w:iCs/>
          <w:smallCaps/>
          <w:color w:val="000000"/>
          <w:sz w:val="22"/>
        </w:rPr>
        <w:t>ed Press</w:t>
      </w:r>
      <w:r>
        <w:rPr>
          <w:rFonts w:ascii="Garamond" w:hAnsi="Garamond"/>
          <w:iCs/>
          <w:color w:val="000000"/>
          <w:sz w:val="22"/>
        </w:rPr>
        <w:t>, April 24, 2022</w:t>
      </w:r>
    </w:p>
    <w:p w14:paraId="4900900D" w14:textId="77777777" w:rsidR="00B13387" w:rsidRDefault="00B13387" w:rsidP="00994B23">
      <w:pPr>
        <w:jc w:val="both"/>
        <w:rPr>
          <w:rFonts w:ascii="Garamond" w:hAnsi="Garamond"/>
          <w:i/>
          <w:color w:val="000000"/>
          <w:sz w:val="22"/>
        </w:rPr>
      </w:pPr>
    </w:p>
    <w:p w14:paraId="7A825666" w14:textId="73D4E275" w:rsidR="007A6371" w:rsidRPr="007A6371" w:rsidRDefault="007A6371" w:rsidP="00994B23">
      <w:pPr>
        <w:jc w:val="both"/>
        <w:rPr>
          <w:rFonts w:ascii="Garamond" w:hAnsi="Garamond"/>
          <w:iCs/>
          <w:color w:val="000000"/>
          <w:sz w:val="22"/>
        </w:rPr>
      </w:pPr>
      <w:r w:rsidRPr="00737918">
        <w:rPr>
          <w:rFonts w:ascii="Garamond" w:hAnsi="Garamond"/>
          <w:i/>
          <w:color w:val="000000"/>
          <w:sz w:val="22"/>
        </w:rPr>
        <w:t>Quoted in</w:t>
      </w:r>
      <w:r>
        <w:rPr>
          <w:rFonts w:ascii="Garamond" w:hAnsi="Garamond"/>
          <w:iCs/>
          <w:color w:val="000000"/>
          <w:sz w:val="22"/>
        </w:rPr>
        <w:t xml:space="preserve"> </w:t>
      </w:r>
      <w:r w:rsidRPr="007A6371">
        <w:rPr>
          <w:rFonts w:ascii="Garamond" w:hAnsi="Garamond"/>
          <w:iCs/>
          <w:color w:val="000000"/>
          <w:sz w:val="22"/>
        </w:rPr>
        <w:t>Nick Niedzwiadek</w:t>
      </w:r>
      <w:r>
        <w:rPr>
          <w:rFonts w:ascii="Garamond" w:hAnsi="Garamond"/>
          <w:iCs/>
          <w:color w:val="000000"/>
          <w:sz w:val="22"/>
        </w:rPr>
        <w:t>, “</w:t>
      </w:r>
      <w:r w:rsidRPr="007A6371">
        <w:rPr>
          <w:rFonts w:ascii="Garamond" w:hAnsi="Garamond"/>
          <w:iCs/>
          <w:color w:val="000000"/>
          <w:sz w:val="22"/>
        </w:rPr>
        <w:t>Amazon shoots back at NLRB</w:t>
      </w:r>
      <w:r>
        <w:rPr>
          <w:rFonts w:ascii="Garamond" w:hAnsi="Garamond"/>
          <w:iCs/>
          <w:color w:val="000000"/>
          <w:sz w:val="22"/>
        </w:rPr>
        <w:t xml:space="preserve">,” </w:t>
      </w:r>
      <w:r w:rsidRPr="007A6371">
        <w:rPr>
          <w:rFonts w:ascii="Garamond" w:hAnsi="Garamond"/>
          <w:iCs/>
          <w:smallCaps/>
          <w:color w:val="000000"/>
          <w:sz w:val="22"/>
        </w:rPr>
        <w:t>Politico</w:t>
      </w:r>
      <w:r>
        <w:rPr>
          <w:rFonts w:ascii="Garamond" w:hAnsi="Garamond"/>
          <w:iCs/>
          <w:color w:val="000000"/>
          <w:sz w:val="22"/>
        </w:rPr>
        <w:t>, April 11, 2022</w:t>
      </w:r>
    </w:p>
    <w:p w14:paraId="3AE44247" w14:textId="77777777" w:rsidR="007A6371" w:rsidRDefault="007A6371" w:rsidP="00994B23">
      <w:pPr>
        <w:jc w:val="both"/>
        <w:rPr>
          <w:rFonts w:ascii="Garamond" w:hAnsi="Garamond"/>
          <w:iCs/>
          <w:color w:val="000000"/>
          <w:sz w:val="22"/>
        </w:rPr>
      </w:pPr>
    </w:p>
    <w:p w14:paraId="06351101" w14:textId="7539865B" w:rsidR="00E67C14" w:rsidRPr="00E67C14" w:rsidRDefault="00E67C14" w:rsidP="00994B23">
      <w:pPr>
        <w:jc w:val="both"/>
        <w:rPr>
          <w:rFonts w:ascii="Garamond" w:hAnsi="Garamond"/>
          <w:iCs/>
          <w:color w:val="000000"/>
          <w:sz w:val="22"/>
        </w:rPr>
      </w:pPr>
      <w:r w:rsidRPr="00E67C14">
        <w:rPr>
          <w:rFonts w:ascii="Garamond" w:hAnsi="Garamond"/>
          <w:iCs/>
          <w:color w:val="000000"/>
          <w:sz w:val="22"/>
        </w:rPr>
        <w:t xml:space="preserve">Op-Ed: </w:t>
      </w:r>
      <w:r>
        <w:rPr>
          <w:rFonts w:ascii="Garamond" w:hAnsi="Garamond"/>
          <w:iCs/>
          <w:color w:val="000000"/>
          <w:sz w:val="22"/>
        </w:rPr>
        <w:t>“</w:t>
      </w:r>
      <w:r w:rsidRPr="00E67C14">
        <w:rPr>
          <w:rFonts w:ascii="Garamond" w:hAnsi="Garamond"/>
          <w:iCs/>
          <w:color w:val="000000"/>
          <w:sz w:val="22"/>
        </w:rPr>
        <w:t>Amazon workers scored a huge union victory but face a tough road ahead</w:t>
      </w:r>
      <w:r>
        <w:rPr>
          <w:rFonts w:ascii="Garamond" w:hAnsi="Garamond"/>
          <w:iCs/>
          <w:color w:val="000000"/>
          <w:sz w:val="22"/>
        </w:rPr>
        <w:t xml:space="preserve">,” </w:t>
      </w:r>
      <w:r w:rsidRPr="00E67C14">
        <w:rPr>
          <w:rFonts w:ascii="Garamond" w:hAnsi="Garamond"/>
          <w:iCs/>
          <w:smallCaps/>
          <w:color w:val="000000"/>
          <w:sz w:val="22"/>
        </w:rPr>
        <w:t>Los Angeles Times</w:t>
      </w:r>
      <w:r>
        <w:rPr>
          <w:rFonts w:ascii="Garamond" w:hAnsi="Garamond"/>
          <w:iCs/>
          <w:color w:val="000000"/>
          <w:sz w:val="22"/>
        </w:rPr>
        <w:t xml:space="preserve">, April 8, 2022  </w:t>
      </w:r>
    </w:p>
    <w:p w14:paraId="14A3E801" w14:textId="77777777" w:rsidR="00E67C14" w:rsidRDefault="00E67C14" w:rsidP="00994B23">
      <w:pPr>
        <w:jc w:val="both"/>
        <w:rPr>
          <w:rFonts w:ascii="Garamond" w:hAnsi="Garamond"/>
          <w:i/>
          <w:color w:val="000000"/>
          <w:sz w:val="22"/>
        </w:rPr>
      </w:pPr>
    </w:p>
    <w:p w14:paraId="7584F2A6" w14:textId="3CDA0FFB" w:rsidR="00BD4F6C" w:rsidRPr="00D4688A" w:rsidRDefault="00BD4F6C" w:rsidP="00994B23">
      <w:pPr>
        <w:jc w:val="both"/>
        <w:rPr>
          <w:rFonts w:ascii="Garamond" w:hAnsi="Garamond"/>
          <w:iCs/>
          <w:color w:val="000000"/>
          <w:sz w:val="22"/>
        </w:rPr>
      </w:pPr>
      <w:r>
        <w:rPr>
          <w:rFonts w:ascii="Garamond" w:hAnsi="Garamond"/>
          <w:i/>
          <w:color w:val="000000"/>
          <w:sz w:val="22"/>
        </w:rPr>
        <w:t xml:space="preserve">Quoted in </w:t>
      </w:r>
      <w:r w:rsidR="00D4688A">
        <w:rPr>
          <w:rFonts w:ascii="Garamond" w:hAnsi="Garamond"/>
          <w:iCs/>
          <w:color w:val="000000"/>
          <w:sz w:val="22"/>
        </w:rPr>
        <w:t>Braden Campbell, “</w:t>
      </w:r>
      <w:r w:rsidR="00D4688A" w:rsidRPr="00D4688A">
        <w:rPr>
          <w:rFonts w:ascii="Garamond" w:hAnsi="Garamond"/>
          <w:iCs/>
          <w:color w:val="000000"/>
          <w:sz w:val="22"/>
        </w:rPr>
        <w:t>Courts, Prosecutors Don't Always Agree On NLRB Injunctions</w:t>
      </w:r>
      <w:r w:rsidR="00D4688A">
        <w:rPr>
          <w:rFonts w:ascii="Garamond" w:hAnsi="Garamond"/>
          <w:iCs/>
          <w:color w:val="000000"/>
          <w:sz w:val="22"/>
        </w:rPr>
        <w:t xml:space="preserve">,” </w:t>
      </w:r>
      <w:r w:rsidR="00D4688A" w:rsidRPr="00EF1AF5">
        <w:rPr>
          <w:rFonts w:ascii="Garamond" w:hAnsi="Garamond"/>
          <w:iCs/>
          <w:smallCaps/>
          <w:color w:val="000000"/>
          <w:sz w:val="22"/>
        </w:rPr>
        <w:t>Law 360 Employment Authority</w:t>
      </w:r>
      <w:r w:rsidR="00D4688A" w:rsidRPr="00B8572E">
        <w:rPr>
          <w:rFonts w:ascii="Garamond" w:hAnsi="Garamond"/>
          <w:iCs/>
          <w:color w:val="000000"/>
          <w:sz w:val="22"/>
        </w:rPr>
        <w:t xml:space="preserve">, </w:t>
      </w:r>
      <w:r w:rsidR="00D4688A">
        <w:rPr>
          <w:rFonts w:ascii="Garamond" w:hAnsi="Garamond"/>
          <w:iCs/>
          <w:color w:val="000000"/>
          <w:sz w:val="22"/>
        </w:rPr>
        <w:t>March 25</w:t>
      </w:r>
      <w:r w:rsidR="00D4688A" w:rsidRPr="00B8572E">
        <w:rPr>
          <w:rFonts w:ascii="Garamond" w:hAnsi="Garamond"/>
          <w:iCs/>
          <w:color w:val="000000"/>
          <w:sz w:val="22"/>
        </w:rPr>
        <w:t>, 2022</w:t>
      </w:r>
    </w:p>
    <w:p w14:paraId="11E9867F" w14:textId="77777777" w:rsidR="00BD4F6C" w:rsidRDefault="00BD4F6C" w:rsidP="00994B23">
      <w:pPr>
        <w:jc w:val="both"/>
        <w:rPr>
          <w:rFonts w:ascii="Garamond" w:hAnsi="Garamond"/>
          <w:i/>
          <w:color w:val="000000"/>
          <w:sz w:val="22"/>
        </w:rPr>
      </w:pPr>
    </w:p>
    <w:p w14:paraId="15B5026E" w14:textId="085DCF62" w:rsidR="009B3C9B" w:rsidRPr="00B8572E" w:rsidRDefault="009B3C9B" w:rsidP="00994B23">
      <w:pPr>
        <w:jc w:val="both"/>
        <w:rPr>
          <w:rFonts w:ascii="Garamond" w:hAnsi="Garamond"/>
          <w:iCs/>
          <w:color w:val="000000"/>
          <w:sz w:val="22"/>
        </w:rPr>
      </w:pPr>
      <w:r>
        <w:rPr>
          <w:rFonts w:ascii="Garamond" w:hAnsi="Garamond"/>
          <w:i/>
          <w:color w:val="000000"/>
          <w:sz w:val="22"/>
        </w:rPr>
        <w:t xml:space="preserve">Quoted in </w:t>
      </w:r>
      <w:r w:rsidR="00B8572E" w:rsidRPr="00B8572E">
        <w:rPr>
          <w:rFonts w:ascii="Garamond" w:hAnsi="Garamond"/>
          <w:iCs/>
          <w:color w:val="000000"/>
          <w:sz w:val="22"/>
        </w:rPr>
        <w:t>Kevin Stawicki, “</w:t>
      </w:r>
      <w:r w:rsidR="001A385D" w:rsidRPr="001A385D">
        <w:rPr>
          <w:rFonts w:ascii="Garamond" w:hAnsi="Garamond"/>
          <w:iCs/>
          <w:color w:val="000000"/>
          <w:sz w:val="22"/>
        </w:rPr>
        <w:t>BLM Cases Offer NLRB A Way To Promote Racial Justice</w:t>
      </w:r>
      <w:r w:rsidR="00B8572E" w:rsidRPr="00B8572E">
        <w:rPr>
          <w:rFonts w:ascii="Garamond" w:hAnsi="Garamond"/>
          <w:iCs/>
          <w:color w:val="000000"/>
          <w:sz w:val="22"/>
        </w:rPr>
        <w:t xml:space="preserve">,” </w:t>
      </w:r>
      <w:bookmarkStart w:id="39" w:name="_Hlk99058856"/>
      <w:r w:rsidR="00B8572E" w:rsidRPr="00EF1AF5">
        <w:rPr>
          <w:rFonts w:ascii="Garamond" w:hAnsi="Garamond"/>
          <w:iCs/>
          <w:smallCaps/>
          <w:color w:val="000000"/>
          <w:sz w:val="22"/>
        </w:rPr>
        <w:t>Law 360 Employment Authority</w:t>
      </w:r>
      <w:r w:rsidR="00B8572E" w:rsidRPr="00B8572E">
        <w:rPr>
          <w:rFonts w:ascii="Garamond" w:hAnsi="Garamond"/>
          <w:iCs/>
          <w:color w:val="000000"/>
          <w:sz w:val="22"/>
        </w:rPr>
        <w:t xml:space="preserve">, </w:t>
      </w:r>
      <w:r w:rsidR="005E149F">
        <w:rPr>
          <w:rFonts w:ascii="Garamond" w:hAnsi="Garamond"/>
          <w:iCs/>
          <w:color w:val="000000"/>
          <w:sz w:val="22"/>
        </w:rPr>
        <w:t>February 16</w:t>
      </w:r>
      <w:r w:rsidR="00B8572E" w:rsidRPr="00B8572E">
        <w:rPr>
          <w:rFonts w:ascii="Garamond" w:hAnsi="Garamond"/>
          <w:iCs/>
          <w:color w:val="000000"/>
          <w:sz w:val="22"/>
        </w:rPr>
        <w:t>, 2022</w:t>
      </w:r>
    </w:p>
    <w:bookmarkEnd w:id="39"/>
    <w:p w14:paraId="75BD3A2F" w14:textId="77777777" w:rsidR="009B3C9B" w:rsidRDefault="009B3C9B" w:rsidP="00994B23">
      <w:pPr>
        <w:jc w:val="both"/>
        <w:rPr>
          <w:rFonts w:ascii="Garamond" w:hAnsi="Garamond"/>
          <w:i/>
          <w:color w:val="000000"/>
          <w:sz w:val="22"/>
        </w:rPr>
      </w:pPr>
    </w:p>
    <w:p w14:paraId="188BE1A7" w14:textId="7CCFD35B" w:rsidR="00401F32" w:rsidRPr="00401F32" w:rsidRDefault="00401F32" w:rsidP="00994B23">
      <w:pPr>
        <w:jc w:val="both"/>
        <w:rPr>
          <w:rFonts w:ascii="Garamond" w:hAnsi="Garamond"/>
          <w:iCs/>
          <w:color w:val="000000"/>
          <w:sz w:val="22"/>
        </w:rPr>
      </w:pPr>
      <w:r>
        <w:rPr>
          <w:rFonts w:ascii="Garamond" w:hAnsi="Garamond"/>
          <w:i/>
          <w:color w:val="000000"/>
          <w:sz w:val="22"/>
        </w:rPr>
        <w:t xml:space="preserve">Quoted in </w:t>
      </w:r>
      <w:r w:rsidR="00072ED4">
        <w:rPr>
          <w:rFonts w:ascii="Garamond" w:hAnsi="Garamond"/>
          <w:iCs/>
          <w:color w:val="000000"/>
          <w:sz w:val="22"/>
        </w:rPr>
        <w:t xml:space="preserve">Braden </w:t>
      </w:r>
      <w:r w:rsidR="00511F1D">
        <w:rPr>
          <w:rFonts w:ascii="Garamond" w:hAnsi="Garamond"/>
          <w:iCs/>
          <w:color w:val="000000"/>
          <w:sz w:val="22"/>
        </w:rPr>
        <w:t>Campbell</w:t>
      </w:r>
      <w:r w:rsidR="00072ED4">
        <w:rPr>
          <w:rFonts w:ascii="Garamond" w:hAnsi="Garamond"/>
          <w:iCs/>
          <w:color w:val="000000"/>
          <w:sz w:val="22"/>
        </w:rPr>
        <w:t xml:space="preserve">, </w:t>
      </w:r>
      <w:r w:rsidR="00E748F8">
        <w:rPr>
          <w:rFonts w:ascii="Garamond" w:hAnsi="Garamond"/>
          <w:iCs/>
          <w:color w:val="000000"/>
          <w:sz w:val="22"/>
        </w:rPr>
        <w:t>“</w:t>
      </w:r>
      <w:r w:rsidR="00E748F8" w:rsidRPr="00E748F8">
        <w:rPr>
          <w:rFonts w:ascii="Garamond" w:hAnsi="Garamond"/>
          <w:iCs/>
          <w:color w:val="000000"/>
          <w:sz w:val="22"/>
        </w:rPr>
        <w:t>The Latest Trend In NLRB Remedies: Saying Sorry</w:t>
      </w:r>
      <w:r w:rsidR="00E748F8">
        <w:rPr>
          <w:rFonts w:ascii="Garamond" w:hAnsi="Garamond"/>
          <w:iCs/>
          <w:color w:val="000000"/>
          <w:sz w:val="22"/>
        </w:rPr>
        <w:t xml:space="preserve">,” </w:t>
      </w:r>
      <w:r w:rsidR="00BB22DA" w:rsidRPr="007A4953">
        <w:rPr>
          <w:rFonts w:ascii="Garamond" w:hAnsi="Garamond"/>
          <w:iCs/>
          <w:smallCaps/>
          <w:color w:val="000000"/>
          <w:sz w:val="22"/>
        </w:rPr>
        <w:t>Law 360 Employment Authority</w:t>
      </w:r>
      <w:r w:rsidR="00BB22DA">
        <w:rPr>
          <w:rFonts w:ascii="Garamond" w:hAnsi="Garamond"/>
          <w:iCs/>
          <w:smallCaps/>
          <w:color w:val="000000"/>
          <w:sz w:val="22"/>
        </w:rPr>
        <w:t xml:space="preserve">,  </w:t>
      </w:r>
      <w:r w:rsidR="00BB22DA">
        <w:rPr>
          <w:rFonts w:ascii="Garamond" w:hAnsi="Garamond"/>
          <w:iCs/>
          <w:color w:val="000000"/>
          <w:sz w:val="22"/>
        </w:rPr>
        <w:t>January 28, 2022</w:t>
      </w:r>
    </w:p>
    <w:p w14:paraId="7B1CFA91" w14:textId="77777777" w:rsidR="00401F32" w:rsidRDefault="00401F32" w:rsidP="00994B23">
      <w:pPr>
        <w:jc w:val="both"/>
        <w:rPr>
          <w:rFonts w:ascii="Garamond" w:hAnsi="Garamond"/>
          <w:i/>
          <w:color w:val="000000"/>
          <w:sz w:val="22"/>
        </w:rPr>
      </w:pPr>
    </w:p>
    <w:p w14:paraId="643B7AB8" w14:textId="495C75B8" w:rsidR="00994B23" w:rsidRPr="007A1552" w:rsidRDefault="00796334" w:rsidP="00994B23">
      <w:pPr>
        <w:jc w:val="both"/>
        <w:rPr>
          <w:rFonts w:ascii="Garamond" w:hAnsi="Garamond"/>
          <w:iCs/>
          <w:color w:val="000000"/>
          <w:sz w:val="22"/>
        </w:rPr>
      </w:pPr>
      <w:r>
        <w:rPr>
          <w:rFonts w:ascii="Garamond" w:hAnsi="Garamond"/>
          <w:i/>
          <w:color w:val="000000"/>
          <w:sz w:val="22"/>
        </w:rPr>
        <w:t xml:space="preserve">Quoted in </w:t>
      </w:r>
      <w:bookmarkStart w:id="40" w:name="_Hlk96068911"/>
      <w:r w:rsidR="000B6E66">
        <w:rPr>
          <w:rFonts w:ascii="Garamond" w:hAnsi="Garamond"/>
          <w:iCs/>
          <w:color w:val="000000"/>
          <w:sz w:val="22"/>
        </w:rPr>
        <w:t xml:space="preserve">Kevin Stawicki, </w:t>
      </w:r>
      <w:r w:rsidR="005C3D29">
        <w:rPr>
          <w:rFonts w:ascii="Garamond" w:hAnsi="Garamond"/>
          <w:iCs/>
          <w:color w:val="000000"/>
          <w:sz w:val="22"/>
        </w:rPr>
        <w:t>“</w:t>
      </w:r>
      <w:r w:rsidR="000B6E66">
        <w:rPr>
          <w:rFonts w:ascii="Garamond" w:hAnsi="Garamond"/>
          <w:iCs/>
          <w:color w:val="000000"/>
          <w:sz w:val="22"/>
        </w:rPr>
        <w:t xml:space="preserve">FLRA Decision </w:t>
      </w:r>
      <w:r w:rsidR="005C3D29">
        <w:rPr>
          <w:rFonts w:ascii="Garamond" w:hAnsi="Garamond"/>
          <w:iCs/>
          <w:color w:val="000000"/>
          <w:sz w:val="22"/>
        </w:rPr>
        <w:t xml:space="preserve">Raises Questions About Internal Strife,” </w:t>
      </w:r>
      <w:r w:rsidR="00994B23" w:rsidRPr="007A4953">
        <w:rPr>
          <w:rFonts w:ascii="Garamond" w:hAnsi="Garamond"/>
          <w:iCs/>
          <w:smallCaps/>
          <w:color w:val="000000"/>
          <w:sz w:val="22"/>
        </w:rPr>
        <w:t>Law 360 Employment Authority</w:t>
      </w:r>
      <w:r w:rsidR="00994B23">
        <w:rPr>
          <w:rFonts w:ascii="Garamond" w:hAnsi="Garamond"/>
          <w:iCs/>
          <w:smallCaps/>
          <w:color w:val="000000"/>
          <w:sz w:val="22"/>
        </w:rPr>
        <w:t xml:space="preserve">, </w:t>
      </w:r>
      <w:r w:rsidR="00994B23">
        <w:rPr>
          <w:rFonts w:ascii="Garamond" w:hAnsi="Garamond"/>
          <w:iCs/>
          <w:color w:val="000000"/>
          <w:sz w:val="22"/>
        </w:rPr>
        <w:t>January 27, 2022</w:t>
      </w:r>
      <w:bookmarkEnd w:id="40"/>
    </w:p>
    <w:p w14:paraId="7932C55F" w14:textId="77777777" w:rsidR="00796334" w:rsidRDefault="00796334" w:rsidP="00FA3A0E">
      <w:pPr>
        <w:jc w:val="both"/>
        <w:rPr>
          <w:rFonts w:ascii="Garamond" w:hAnsi="Garamond"/>
          <w:i/>
          <w:color w:val="000000"/>
          <w:sz w:val="22"/>
        </w:rPr>
      </w:pPr>
    </w:p>
    <w:p w14:paraId="45645FDE" w14:textId="5B5C2636" w:rsidR="00E17BBB" w:rsidRPr="007A1552" w:rsidRDefault="00AF2413" w:rsidP="00FA3A0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Tim Ryan, </w:t>
      </w:r>
      <w:r w:rsidR="000F6D30">
        <w:rPr>
          <w:rFonts w:ascii="Garamond" w:hAnsi="Garamond"/>
          <w:iCs/>
          <w:color w:val="000000"/>
          <w:sz w:val="22"/>
        </w:rPr>
        <w:t>“</w:t>
      </w:r>
      <w:r w:rsidR="000F6D30" w:rsidRPr="000F6D30">
        <w:rPr>
          <w:rFonts w:ascii="Garamond" w:hAnsi="Garamond"/>
          <w:iCs/>
          <w:color w:val="000000"/>
          <w:sz w:val="22"/>
        </w:rPr>
        <w:t>6 Breyer Opinions &amp; Dissents Employment Attys Should Know</w:t>
      </w:r>
      <w:r w:rsidR="000F6D30">
        <w:rPr>
          <w:rFonts w:ascii="Garamond" w:hAnsi="Garamond"/>
          <w:iCs/>
          <w:color w:val="000000"/>
          <w:sz w:val="22"/>
        </w:rPr>
        <w:t xml:space="preserve">,” </w:t>
      </w:r>
      <w:r w:rsidR="007A4953" w:rsidRPr="007A4953">
        <w:rPr>
          <w:rFonts w:ascii="Garamond" w:hAnsi="Garamond"/>
          <w:iCs/>
          <w:smallCaps/>
          <w:color w:val="000000"/>
          <w:sz w:val="22"/>
        </w:rPr>
        <w:t>Law 360 Employment Authority</w:t>
      </w:r>
      <w:r w:rsidR="007A1552">
        <w:rPr>
          <w:rFonts w:ascii="Garamond" w:hAnsi="Garamond"/>
          <w:iCs/>
          <w:smallCaps/>
          <w:color w:val="000000"/>
          <w:sz w:val="22"/>
        </w:rPr>
        <w:t xml:space="preserve">, </w:t>
      </w:r>
      <w:r w:rsidR="007A1552">
        <w:rPr>
          <w:rFonts w:ascii="Garamond" w:hAnsi="Garamond"/>
          <w:iCs/>
          <w:color w:val="000000"/>
          <w:sz w:val="22"/>
        </w:rPr>
        <w:t>January 27, 2022</w:t>
      </w:r>
    </w:p>
    <w:p w14:paraId="48859E42" w14:textId="77777777" w:rsidR="00E17BBB" w:rsidRDefault="00E17BBB" w:rsidP="00FA3A0E">
      <w:pPr>
        <w:jc w:val="both"/>
        <w:rPr>
          <w:rFonts w:ascii="Garamond" w:hAnsi="Garamond"/>
          <w:i/>
          <w:color w:val="000000"/>
          <w:sz w:val="22"/>
        </w:rPr>
      </w:pPr>
    </w:p>
    <w:p w14:paraId="3D6F1CB9" w14:textId="36BE95CD" w:rsidR="00623234" w:rsidRPr="001D0964" w:rsidRDefault="001D0964" w:rsidP="00FA3A0E">
      <w:pPr>
        <w:jc w:val="both"/>
        <w:rPr>
          <w:rFonts w:ascii="Garamond" w:hAnsi="Garamond"/>
          <w:iCs/>
          <w:color w:val="000000"/>
          <w:sz w:val="22"/>
        </w:rPr>
      </w:pPr>
      <w:r>
        <w:rPr>
          <w:rFonts w:ascii="Garamond" w:hAnsi="Garamond"/>
          <w:i/>
          <w:color w:val="000000"/>
          <w:sz w:val="22"/>
        </w:rPr>
        <w:t xml:space="preserve">Quoted in </w:t>
      </w:r>
      <w:r w:rsidRPr="001D0964">
        <w:rPr>
          <w:rFonts w:ascii="Garamond" w:hAnsi="Garamond"/>
          <w:iCs/>
          <w:color w:val="000000"/>
          <w:sz w:val="22"/>
        </w:rPr>
        <w:t>Maeve Allsup</w:t>
      </w:r>
      <w:r>
        <w:rPr>
          <w:rFonts w:ascii="Garamond" w:hAnsi="Garamond"/>
          <w:iCs/>
          <w:color w:val="000000"/>
          <w:sz w:val="22"/>
        </w:rPr>
        <w:t xml:space="preserve">, </w:t>
      </w:r>
      <w:r w:rsidR="00BB4CC2">
        <w:rPr>
          <w:rFonts w:ascii="Garamond" w:hAnsi="Garamond"/>
          <w:iCs/>
          <w:color w:val="000000"/>
          <w:sz w:val="22"/>
        </w:rPr>
        <w:t>“</w:t>
      </w:r>
      <w:r w:rsidR="00BB4CC2" w:rsidRPr="00BB4CC2">
        <w:rPr>
          <w:rFonts w:ascii="Garamond" w:hAnsi="Garamond"/>
          <w:iCs/>
          <w:color w:val="000000"/>
          <w:sz w:val="22"/>
        </w:rPr>
        <w:t>Microsoft Deal Throws Obstacles in Path of Activision Organizers</w:t>
      </w:r>
      <w:r w:rsidR="00BB4CC2">
        <w:rPr>
          <w:rFonts w:ascii="Garamond" w:hAnsi="Garamond"/>
          <w:iCs/>
          <w:color w:val="000000"/>
          <w:sz w:val="22"/>
        </w:rPr>
        <w:t xml:space="preserve">,” </w:t>
      </w:r>
      <w:r w:rsidR="00592AAB" w:rsidRPr="00AA2D1E">
        <w:rPr>
          <w:rFonts w:ascii="Garamond" w:hAnsi="Garamond"/>
          <w:iCs/>
          <w:smallCaps/>
          <w:color w:val="000000"/>
          <w:sz w:val="22"/>
        </w:rPr>
        <w:t>Bloomberg Law</w:t>
      </w:r>
      <w:r w:rsidR="00592AAB">
        <w:rPr>
          <w:rFonts w:ascii="Garamond" w:hAnsi="Garamond"/>
          <w:iCs/>
          <w:color w:val="000000"/>
          <w:sz w:val="22"/>
        </w:rPr>
        <w:t xml:space="preserve">, </w:t>
      </w:r>
      <w:r w:rsidR="00AA2D1E">
        <w:rPr>
          <w:rFonts w:ascii="Garamond" w:hAnsi="Garamond"/>
          <w:iCs/>
          <w:color w:val="000000"/>
          <w:sz w:val="22"/>
        </w:rPr>
        <w:t>January 24, 2022</w:t>
      </w:r>
      <w:r w:rsidR="00BB4CC2">
        <w:rPr>
          <w:rFonts w:ascii="Garamond" w:hAnsi="Garamond"/>
          <w:iCs/>
          <w:color w:val="000000"/>
          <w:sz w:val="22"/>
        </w:rPr>
        <w:t xml:space="preserve"> </w:t>
      </w:r>
    </w:p>
    <w:p w14:paraId="1ED45BEE" w14:textId="77777777" w:rsidR="00333066" w:rsidRDefault="00333066" w:rsidP="00FA3A0E">
      <w:pPr>
        <w:jc w:val="both"/>
        <w:rPr>
          <w:rFonts w:ascii="Garamond" w:hAnsi="Garamond"/>
          <w:i/>
          <w:color w:val="000000"/>
          <w:sz w:val="22"/>
        </w:rPr>
      </w:pPr>
    </w:p>
    <w:p w14:paraId="582D29A4" w14:textId="0B999ACD" w:rsidR="0090380D" w:rsidRPr="007B3A71" w:rsidRDefault="007B3A71" w:rsidP="00FA3A0E">
      <w:pPr>
        <w:jc w:val="both"/>
        <w:rPr>
          <w:rFonts w:ascii="Garamond" w:hAnsi="Garamond"/>
          <w:iCs/>
          <w:color w:val="000000"/>
          <w:sz w:val="22"/>
        </w:rPr>
      </w:pPr>
      <w:r>
        <w:rPr>
          <w:rFonts w:ascii="Garamond" w:hAnsi="Garamond"/>
          <w:i/>
          <w:color w:val="000000"/>
          <w:sz w:val="22"/>
        </w:rPr>
        <w:t xml:space="preserve">Quoted in </w:t>
      </w:r>
      <w:r w:rsidRPr="007B3A71">
        <w:rPr>
          <w:rFonts w:ascii="Garamond" w:hAnsi="Garamond"/>
          <w:iCs/>
          <w:color w:val="000000"/>
          <w:sz w:val="22"/>
        </w:rPr>
        <w:t>Kevin Stawicki</w:t>
      </w:r>
      <w:r w:rsidR="009256A9">
        <w:rPr>
          <w:rFonts w:ascii="Garamond" w:hAnsi="Garamond"/>
          <w:iCs/>
          <w:color w:val="000000"/>
          <w:sz w:val="22"/>
        </w:rPr>
        <w:t>, “</w:t>
      </w:r>
      <w:r w:rsidR="009256A9" w:rsidRPr="009256A9">
        <w:rPr>
          <w:rFonts w:ascii="Garamond" w:hAnsi="Garamond"/>
          <w:iCs/>
          <w:color w:val="000000"/>
          <w:sz w:val="22"/>
        </w:rPr>
        <w:t>3 Takeaways From NLRB's Decision Backing GC Robb</w:t>
      </w:r>
      <w:r w:rsidR="009256A9">
        <w:rPr>
          <w:rFonts w:ascii="Garamond" w:hAnsi="Garamond"/>
          <w:iCs/>
          <w:color w:val="000000"/>
          <w:sz w:val="22"/>
        </w:rPr>
        <w:t>’</w:t>
      </w:r>
      <w:r w:rsidR="009256A9" w:rsidRPr="009256A9">
        <w:rPr>
          <w:rFonts w:ascii="Garamond" w:hAnsi="Garamond"/>
          <w:iCs/>
          <w:color w:val="000000"/>
          <w:sz w:val="22"/>
        </w:rPr>
        <w:t>s Firing</w:t>
      </w:r>
      <w:r w:rsidR="009256A9">
        <w:rPr>
          <w:rFonts w:ascii="Garamond" w:hAnsi="Garamond"/>
          <w:iCs/>
          <w:color w:val="000000"/>
          <w:sz w:val="22"/>
        </w:rPr>
        <w:t xml:space="preserve">,” </w:t>
      </w:r>
      <w:r w:rsidR="00862884" w:rsidRPr="001B13A6">
        <w:rPr>
          <w:rFonts w:ascii="Garamond" w:hAnsi="Garamond"/>
          <w:iCs/>
          <w:smallCaps/>
          <w:color w:val="000000"/>
          <w:sz w:val="22"/>
        </w:rPr>
        <w:t>Law 360 Employment Authority</w:t>
      </w:r>
      <w:r w:rsidR="00862884">
        <w:rPr>
          <w:rFonts w:ascii="Garamond" w:hAnsi="Garamond"/>
          <w:iCs/>
          <w:color w:val="000000"/>
          <w:sz w:val="22"/>
        </w:rPr>
        <w:t xml:space="preserve">, </w:t>
      </w:r>
      <w:r w:rsidR="001B13A6">
        <w:rPr>
          <w:rFonts w:ascii="Garamond" w:hAnsi="Garamond"/>
          <w:iCs/>
          <w:color w:val="000000"/>
          <w:sz w:val="22"/>
        </w:rPr>
        <w:t>January 4, 2022</w:t>
      </w:r>
    </w:p>
    <w:p w14:paraId="4C3E3906" w14:textId="546015BD" w:rsidR="00711346" w:rsidRPr="00267C2D" w:rsidRDefault="00711346" w:rsidP="00FA3A0E">
      <w:pPr>
        <w:jc w:val="both"/>
        <w:rPr>
          <w:rFonts w:ascii="Garamond" w:hAnsi="Garamond"/>
          <w:iCs/>
          <w:color w:val="000000"/>
          <w:sz w:val="22"/>
        </w:rPr>
      </w:pPr>
      <w:r>
        <w:rPr>
          <w:rFonts w:ascii="Garamond" w:hAnsi="Garamond"/>
          <w:i/>
          <w:color w:val="000000"/>
          <w:sz w:val="22"/>
        </w:rPr>
        <w:lastRenderedPageBreak/>
        <w:t xml:space="preserve">Quoted in </w:t>
      </w:r>
      <w:r w:rsidR="00267C2D">
        <w:rPr>
          <w:rFonts w:ascii="Garamond" w:hAnsi="Garamond"/>
          <w:iCs/>
          <w:color w:val="000000"/>
          <w:sz w:val="22"/>
        </w:rPr>
        <w:t xml:space="preserve">Sofia Jeremias, </w:t>
      </w:r>
      <w:r w:rsidR="00043121">
        <w:rPr>
          <w:rFonts w:ascii="Garamond" w:hAnsi="Garamond"/>
          <w:iCs/>
          <w:color w:val="000000"/>
          <w:sz w:val="22"/>
        </w:rPr>
        <w:t>“</w:t>
      </w:r>
      <w:r w:rsidR="00043121" w:rsidRPr="00043121">
        <w:rPr>
          <w:rFonts w:ascii="Garamond" w:hAnsi="Garamond"/>
          <w:iCs/>
          <w:color w:val="000000"/>
          <w:sz w:val="22"/>
        </w:rPr>
        <w:t>Vaccine mandate lawsuits leave Wyo businesses in limbo</w:t>
      </w:r>
      <w:r w:rsidR="00043121">
        <w:rPr>
          <w:rFonts w:ascii="Garamond" w:hAnsi="Garamond"/>
          <w:iCs/>
          <w:color w:val="000000"/>
          <w:sz w:val="22"/>
        </w:rPr>
        <w:t xml:space="preserve">,” </w:t>
      </w:r>
      <w:r w:rsidR="00043121" w:rsidRPr="00004D5E">
        <w:rPr>
          <w:rFonts w:ascii="Garamond" w:hAnsi="Garamond"/>
          <w:iCs/>
          <w:smallCaps/>
          <w:color w:val="000000"/>
          <w:sz w:val="22"/>
        </w:rPr>
        <w:t>WyoFile</w:t>
      </w:r>
      <w:r w:rsidR="00004D5E">
        <w:rPr>
          <w:rFonts w:ascii="Garamond" w:hAnsi="Garamond"/>
          <w:iCs/>
          <w:color w:val="000000"/>
          <w:sz w:val="22"/>
        </w:rPr>
        <w:t>, December 30, 2021</w:t>
      </w:r>
    </w:p>
    <w:p w14:paraId="46A4D7BD" w14:textId="77777777" w:rsidR="00004D5E" w:rsidRDefault="00004D5E" w:rsidP="00FA3A0E">
      <w:pPr>
        <w:jc w:val="both"/>
        <w:rPr>
          <w:rFonts w:ascii="Garamond" w:hAnsi="Garamond"/>
          <w:i/>
          <w:color w:val="000000"/>
          <w:sz w:val="22"/>
        </w:rPr>
      </w:pPr>
    </w:p>
    <w:p w14:paraId="65DC6C03" w14:textId="0FD70343" w:rsidR="000C33D0" w:rsidRDefault="000C33D0" w:rsidP="00FA3A0E">
      <w:pPr>
        <w:jc w:val="both"/>
        <w:rPr>
          <w:rFonts w:ascii="Garamond" w:hAnsi="Garamond"/>
          <w:i/>
          <w:color w:val="000000"/>
          <w:sz w:val="22"/>
        </w:rPr>
      </w:pPr>
      <w:r>
        <w:rPr>
          <w:rFonts w:ascii="Garamond" w:hAnsi="Garamond"/>
          <w:i/>
          <w:color w:val="000000"/>
          <w:sz w:val="22"/>
        </w:rPr>
        <w:t xml:space="preserve">Quoted in </w:t>
      </w:r>
      <w:r w:rsidRPr="006276E3">
        <w:rPr>
          <w:rFonts w:ascii="Garamond" w:hAnsi="Garamond"/>
          <w:iCs/>
          <w:color w:val="000000"/>
          <w:sz w:val="22"/>
        </w:rPr>
        <w:t>Patrick McGee</w:t>
      </w:r>
      <w:r>
        <w:rPr>
          <w:rFonts w:ascii="Garamond" w:hAnsi="Garamond"/>
          <w:iCs/>
          <w:color w:val="000000"/>
          <w:sz w:val="22"/>
        </w:rPr>
        <w:t>, “</w:t>
      </w:r>
      <w:r w:rsidR="00695C9E" w:rsidRPr="00695C9E">
        <w:rPr>
          <w:rFonts w:ascii="Garamond" w:hAnsi="Garamond"/>
          <w:iCs/>
          <w:color w:val="000000"/>
          <w:sz w:val="22"/>
        </w:rPr>
        <w:t xml:space="preserve">Amazon settlement with </w:t>
      </w:r>
      <w:proofErr w:type="spellStart"/>
      <w:r w:rsidR="00695C9E" w:rsidRPr="00695C9E">
        <w:rPr>
          <w:rFonts w:ascii="Garamond" w:hAnsi="Garamond"/>
          <w:iCs/>
          <w:color w:val="000000"/>
          <w:sz w:val="22"/>
        </w:rPr>
        <w:t>labour</w:t>
      </w:r>
      <w:proofErr w:type="spellEnd"/>
      <w:r w:rsidR="00695C9E" w:rsidRPr="00695C9E">
        <w:rPr>
          <w:rFonts w:ascii="Garamond" w:hAnsi="Garamond"/>
          <w:iCs/>
          <w:color w:val="000000"/>
          <w:sz w:val="22"/>
        </w:rPr>
        <w:t xml:space="preserve"> board paves way for workers’ union</w:t>
      </w:r>
      <w:r>
        <w:rPr>
          <w:rFonts w:ascii="Garamond" w:hAnsi="Garamond"/>
          <w:iCs/>
          <w:color w:val="000000"/>
          <w:sz w:val="22"/>
        </w:rPr>
        <w:t xml:space="preserve">,” </w:t>
      </w:r>
      <w:r w:rsidRPr="006D4F95">
        <w:rPr>
          <w:rFonts w:ascii="Garamond" w:hAnsi="Garamond"/>
          <w:iCs/>
          <w:smallCaps/>
          <w:color w:val="000000"/>
          <w:sz w:val="22"/>
        </w:rPr>
        <w:t>Financial Times</w:t>
      </w:r>
      <w:r>
        <w:rPr>
          <w:rFonts w:ascii="Garamond" w:hAnsi="Garamond"/>
          <w:iCs/>
          <w:color w:val="000000"/>
          <w:sz w:val="22"/>
        </w:rPr>
        <w:t xml:space="preserve">, December </w:t>
      </w:r>
      <w:r w:rsidR="00695C9E">
        <w:rPr>
          <w:rFonts w:ascii="Garamond" w:hAnsi="Garamond"/>
          <w:iCs/>
          <w:color w:val="000000"/>
          <w:sz w:val="22"/>
        </w:rPr>
        <w:t>2</w:t>
      </w:r>
      <w:r>
        <w:rPr>
          <w:rFonts w:ascii="Garamond" w:hAnsi="Garamond"/>
          <w:iCs/>
          <w:color w:val="000000"/>
          <w:sz w:val="22"/>
        </w:rPr>
        <w:t>3, 2021</w:t>
      </w:r>
    </w:p>
    <w:p w14:paraId="20897E50" w14:textId="77777777" w:rsidR="00886B2C" w:rsidRDefault="00886B2C" w:rsidP="00FA3A0E">
      <w:pPr>
        <w:jc w:val="both"/>
        <w:rPr>
          <w:rFonts w:ascii="Garamond" w:hAnsi="Garamond"/>
          <w:i/>
          <w:color w:val="000000"/>
          <w:sz w:val="22"/>
        </w:rPr>
      </w:pPr>
    </w:p>
    <w:p w14:paraId="028CC95F" w14:textId="63146592" w:rsidR="003B56E5" w:rsidRPr="006D4F95" w:rsidRDefault="003B56E5" w:rsidP="00FA3A0E">
      <w:pPr>
        <w:jc w:val="both"/>
        <w:rPr>
          <w:rFonts w:ascii="Garamond" w:hAnsi="Garamond"/>
          <w:iCs/>
          <w:color w:val="000000"/>
          <w:sz w:val="22"/>
        </w:rPr>
      </w:pPr>
      <w:r>
        <w:rPr>
          <w:rFonts w:ascii="Garamond" w:hAnsi="Garamond"/>
          <w:i/>
          <w:color w:val="000000"/>
          <w:sz w:val="22"/>
        </w:rPr>
        <w:t xml:space="preserve">Quoted in </w:t>
      </w:r>
      <w:r w:rsidR="006276E3" w:rsidRPr="006276E3">
        <w:rPr>
          <w:rFonts w:ascii="Garamond" w:hAnsi="Garamond"/>
          <w:iCs/>
          <w:color w:val="000000"/>
          <w:sz w:val="22"/>
        </w:rPr>
        <w:t>Patrick McGee</w:t>
      </w:r>
      <w:r w:rsidR="006276E3">
        <w:rPr>
          <w:rFonts w:ascii="Garamond" w:hAnsi="Garamond"/>
          <w:iCs/>
          <w:color w:val="000000"/>
          <w:sz w:val="22"/>
        </w:rPr>
        <w:t xml:space="preserve">, </w:t>
      </w:r>
      <w:r w:rsidR="00526E06">
        <w:rPr>
          <w:rFonts w:ascii="Garamond" w:hAnsi="Garamond"/>
          <w:iCs/>
          <w:color w:val="000000"/>
          <w:sz w:val="22"/>
        </w:rPr>
        <w:t>“</w:t>
      </w:r>
      <w:r w:rsidR="00526E06" w:rsidRPr="00526E06">
        <w:rPr>
          <w:rFonts w:ascii="Garamond" w:hAnsi="Garamond"/>
          <w:iCs/>
          <w:color w:val="000000"/>
          <w:sz w:val="22"/>
        </w:rPr>
        <w:t>Apple faces probe over whether it retaliated against whistleblower</w:t>
      </w:r>
      <w:r w:rsidR="00526E06">
        <w:rPr>
          <w:rFonts w:ascii="Garamond" w:hAnsi="Garamond"/>
          <w:iCs/>
          <w:color w:val="000000"/>
          <w:sz w:val="22"/>
        </w:rPr>
        <w:t>,”</w:t>
      </w:r>
      <w:r w:rsidR="006D4F95">
        <w:rPr>
          <w:rFonts w:ascii="Garamond" w:hAnsi="Garamond"/>
          <w:iCs/>
          <w:color w:val="000000"/>
          <w:sz w:val="22"/>
        </w:rPr>
        <w:t xml:space="preserve"> </w:t>
      </w:r>
      <w:r w:rsidR="006D4F95" w:rsidRPr="006D4F95">
        <w:rPr>
          <w:rFonts w:ascii="Garamond" w:hAnsi="Garamond"/>
          <w:iCs/>
          <w:smallCaps/>
          <w:color w:val="000000"/>
          <w:sz w:val="22"/>
        </w:rPr>
        <w:t>Financial Times</w:t>
      </w:r>
      <w:r w:rsidR="006D4F95">
        <w:rPr>
          <w:rFonts w:ascii="Garamond" w:hAnsi="Garamond"/>
          <w:iCs/>
          <w:color w:val="000000"/>
          <w:sz w:val="22"/>
        </w:rPr>
        <w:t xml:space="preserve">, </w:t>
      </w:r>
      <w:r w:rsidR="00C112DB">
        <w:rPr>
          <w:rFonts w:ascii="Garamond" w:hAnsi="Garamond"/>
          <w:iCs/>
          <w:color w:val="000000"/>
          <w:sz w:val="22"/>
        </w:rPr>
        <w:t>December 13, 2021</w:t>
      </w:r>
    </w:p>
    <w:p w14:paraId="64BE31F6" w14:textId="77777777" w:rsidR="004F739E" w:rsidRDefault="004F739E" w:rsidP="00FA3A0E">
      <w:pPr>
        <w:jc w:val="both"/>
        <w:rPr>
          <w:rFonts w:ascii="Garamond" w:hAnsi="Garamond"/>
          <w:i/>
          <w:color w:val="000000"/>
          <w:sz w:val="22"/>
        </w:rPr>
      </w:pPr>
    </w:p>
    <w:p w14:paraId="3A2D8635" w14:textId="18B7F852" w:rsidR="0023736C" w:rsidRDefault="000B4A02" w:rsidP="00FA3A0E">
      <w:pPr>
        <w:jc w:val="both"/>
        <w:rPr>
          <w:rFonts w:ascii="Garamond" w:hAnsi="Garamond"/>
          <w:iCs/>
          <w:color w:val="000000"/>
          <w:sz w:val="22"/>
        </w:rPr>
      </w:pPr>
      <w:r>
        <w:rPr>
          <w:rFonts w:ascii="Garamond" w:hAnsi="Garamond"/>
          <w:i/>
          <w:color w:val="000000"/>
          <w:sz w:val="22"/>
        </w:rPr>
        <w:t xml:space="preserve">Quoted in </w:t>
      </w:r>
      <w:r w:rsidR="00A265BB" w:rsidRPr="00A265BB">
        <w:rPr>
          <w:rFonts w:ascii="Garamond" w:hAnsi="Garamond"/>
          <w:iCs/>
          <w:color w:val="000000"/>
          <w:sz w:val="22"/>
        </w:rPr>
        <w:t>Mary Meisenzahl</w:t>
      </w:r>
      <w:bookmarkEnd w:id="32"/>
      <w:r w:rsidR="00FE6043">
        <w:rPr>
          <w:rFonts w:ascii="Garamond" w:hAnsi="Garamond"/>
          <w:iCs/>
          <w:color w:val="000000"/>
          <w:sz w:val="22"/>
        </w:rPr>
        <w:t>,</w:t>
      </w:r>
      <w:r w:rsidR="00A265BB" w:rsidRPr="00A265BB">
        <w:rPr>
          <w:rFonts w:ascii="Garamond" w:hAnsi="Garamond"/>
          <w:iCs/>
          <w:color w:val="000000"/>
          <w:sz w:val="22"/>
        </w:rPr>
        <w:t xml:space="preserve"> </w:t>
      </w:r>
      <w:r w:rsidR="00FE6043">
        <w:rPr>
          <w:rFonts w:ascii="Garamond" w:hAnsi="Garamond"/>
          <w:iCs/>
          <w:color w:val="000000"/>
          <w:sz w:val="22"/>
        </w:rPr>
        <w:t>“</w:t>
      </w:r>
      <w:r w:rsidRPr="000B4A02">
        <w:rPr>
          <w:rFonts w:ascii="Garamond" w:hAnsi="Garamond"/>
          <w:iCs/>
          <w:color w:val="000000"/>
          <w:sz w:val="22"/>
        </w:rPr>
        <w:t>Starbucks is about to find out if it will have its first unionized stores ever</w:t>
      </w:r>
      <w:r w:rsidR="00FE6043">
        <w:rPr>
          <w:rFonts w:ascii="Garamond" w:hAnsi="Garamond"/>
          <w:iCs/>
          <w:color w:val="000000"/>
          <w:sz w:val="22"/>
        </w:rPr>
        <w:t xml:space="preserve">,” </w:t>
      </w:r>
      <w:r w:rsidR="00FE6043" w:rsidRPr="00DC03D8">
        <w:rPr>
          <w:rFonts w:ascii="Garamond" w:hAnsi="Garamond"/>
          <w:iCs/>
          <w:smallCaps/>
          <w:color w:val="000000"/>
          <w:sz w:val="22"/>
        </w:rPr>
        <w:t>Business Insider</w:t>
      </w:r>
      <w:r w:rsidR="00FE6043">
        <w:rPr>
          <w:rFonts w:ascii="Garamond" w:hAnsi="Garamond"/>
          <w:iCs/>
          <w:color w:val="000000"/>
          <w:sz w:val="22"/>
        </w:rPr>
        <w:t xml:space="preserve">, </w:t>
      </w:r>
      <w:r w:rsidR="00A15495">
        <w:rPr>
          <w:rFonts w:ascii="Garamond" w:hAnsi="Garamond"/>
          <w:iCs/>
          <w:color w:val="000000"/>
          <w:sz w:val="22"/>
        </w:rPr>
        <w:t>December 9, 2021</w:t>
      </w:r>
    </w:p>
    <w:p w14:paraId="3F0C94DA" w14:textId="77777777" w:rsidR="000D4101" w:rsidRDefault="000D4101" w:rsidP="00FA3A0E">
      <w:pPr>
        <w:jc w:val="both"/>
        <w:rPr>
          <w:rFonts w:ascii="Garamond" w:hAnsi="Garamond"/>
          <w:i/>
          <w:color w:val="000000"/>
          <w:sz w:val="22"/>
        </w:rPr>
      </w:pPr>
    </w:p>
    <w:p w14:paraId="445FF1AE" w14:textId="5A7B161F" w:rsidR="00A15495" w:rsidRDefault="00EB49D5" w:rsidP="00FA3A0E">
      <w:pPr>
        <w:jc w:val="both"/>
        <w:rPr>
          <w:rFonts w:ascii="Garamond" w:hAnsi="Garamond"/>
          <w:iCs/>
          <w:color w:val="000000"/>
          <w:sz w:val="22"/>
        </w:rPr>
      </w:pPr>
      <w:r w:rsidRPr="002B0862">
        <w:rPr>
          <w:rFonts w:ascii="Garamond" w:hAnsi="Garamond"/>
          <w:i/>
          <w:color w:val="000000"/>
          <w:sz w:val="22"/>
        </w:rPr>
        <w:t>Quoted in</w:t>
      </w:r>
      <w:r>
        <w:rPr>
          <w:rFonts w:ascii="Garamond" w:hAnsi="Garamond"/>
          <w:iCs/>
          <w:color w:val="000000"/>
          <w:sz w:val="22"/>
        </w:rPr>
        <w:t xml:space="preserve"> David Dayen</w:t>
      </w:r>
      <w:r w:rsidR="00AC6961">
        <w:rPr>
          <w:rFonts w:ascii="Garamond" w:hAnsi="Garamond"/>
          <w:iCs/>
          <w:color w:val="000000"/>
          <w:sz w:val="22"/>
        </w:rPr>
        <w:t xml:space="preserve">, “The Great Escape: </w:t>
      </w:r>
      <w:r w:rsidR="00AC6961" w:rsidRPr="00AC6961">
        <w:rPr>
          <w:rFonts w:ascii="Garamond" w:hAnsi="Garamond"/>
          <w:iCs/>
          <w:color w:val="000000"/>
          <w:sz w:val="22"/>
        </w:rPr>
        <w:t>Why workers are quitting their jobs, after the trauma of the pandemic</w:t>
      </w:r>
      <w:r w:rsidR="00AC6961">
        <w:rPr>
          <w:rFonts w:ascii="Garamond" w:hAnsi="Garamond"/>
          <w:iCs/>
          <w:color w:val="000000"/>
          <w:sz w:val="22"/>
        </w:rPr>
        <w:t xml:space="preserve">,” </w:t>
      </w:r>
      <w:r w:rsidR="00AC6961" w:rsidRPr="00DC03D8">
        <w:rPr>
          <w:rFonts w:ascii="Garamond" w:hAnsi="Garamond"/>
          <w:iCs/>
          <w:smallCaps/>
          <w:color w:val="000000"/>
          <w:sz w:val="22"/>
        </w:rPr>
        <w:t>The American Prospect</w:t>
      </w:r>
      <w:r w:rsidR="004F747A">
        <w:rPr>
          <w:rFonts w:ascii="Garamond" w:hAnsi="Garamond"/>
          <w:iCs/>
          <w:color w:val="000000"/>
          <w:sz w:val="22"/>
        </w:rPr>
        <w:t>, November 29, 2021</w:t>
      </w:r>
    </w:p>
    <w:p w14:paraId="203636D3" w14:textId="77777777" w:rsidR="00AA126E" w:rsidRDefault="00AA126E" w:rsidP="00FA3A0E">
      <w:pPr>
        <w:jc w:val="both"/>
        <w:rPr>
          <w:rFonts w:ascii="Garamond" w:hAnsi="Garamond"/>
          <w:i/>
          <w:color w:val="000000"/>
          <w:sz w:val="22"/>
        </w:rPr>
      </w:pPr>
    </w:p>
    <w:p w14:paraId="20C1F403" w14:textId="30E6C592" w:rsidR="00733FF9" w:rsidRDefault="00733FF9" w:rsidP="00FA3A0E">
      <w:pPr>
        <w:jc w:val="both"/>
        <w:rPr>
          <w:rFonts w:ascii="Garamond" w:hAnsi="Garamond"/>
          <w:iCs/>
          <w:color w:val="000000"/>
          <w:sz w:val="22"/>
        </w:rPr>
      </w:pPr>
      <w:r w:rsidRPr="00E75F0F">
        <w:rPr>
          <w:rFonts w:ascii="Garamond" w:hAnsi="Garamond"/>
          <w:i/>
          <w:color w:val="000000"/>
          <w:sz w:val="22"/>
        </w:rPr>
        <w:t>Quoted in</w:t>
      </w:r>
      <w:r>
        <w:rPr>
          <w:rFonts w:ascii="Garamond" w:hAnsi="Garamond"/>
          <w:iCs/>
          <w:color w:val="000000"/>
          <w:sz w:val="22"/>
        </w:rPr>
        <w:t xml:space="preserve"> </w:t>
      </w:r>
      <w:r w:rsidR="00A104B2">
        <w:rPr>
          <w:rFonts w:ascii="Garamond" w:hAnsi="Garamond"/>
          <w:iCs/>
          <w:color w:val="000000"/>
          <w:sz w:val="22"/>
        </w:rPr>
        <w:t>Sophie Quinton, “</w:t>
      </w:r>
      <w:r w:rsidR="00A104B2" w:rsidRPr="00A104B2">
        <w:rPr>
          <w:rFonts w:ascii="Garamond" w:hAnsi="Garamond"/>
          <w:iCs/>
          <w:color w:val="000000"/>
          <w:sz w:val="22"/>
        </w:rPr>
        <w:t>State Lawmakers' Anti-Vaccine Efforts May Prove Mostly Symbolic</w:t>
      </w:r>
      <w:r w:rsidR="005433CB">
        <w:rPr>
          <w:rFonts w:ascii="Garamond" w:hAnsi="Garamond"/>
          <w:iCs/>
          <w:color w:val="000000"/>
          <w:sz w:val="22"/>
        </w:rPr>
        <w:t>,</w:t>
      </w:r>
      <w:r w:rsidR="00A104B2">
        <w:rPr>
          <w:rFonts w:ascii="Garamond" w:hAnsi="Garamond"/>
          <w:iCs/>
          <w:color w:val="000000"/>
          <w:sz w:val="22"/>
        </w:rPr>
        <w:t>”</w:t>
      </w:r>
      <w:r w:rsidR="005433CB">
        <w:rPr>
          <w:rFonts w:ascii="Garamond" w:hAnsi="Garamond"/>
          <w:iCs/>
          <w:color w:val="000000"/>
          <w:sz w:val="22"/>
        </w:rPr>
        <w:t xml:space="preserve"> </w:t>
      </w:r>
      <w:r w:rsidR="005433CB" w:rsidRPr="005433CB">
        <w:rPr>
          <w:rFonts w:ascii="Garamond" w:hAnsi="Garamond"/>
          <w:iCs/>
          <w:smallCaps/>
          <w:color w:val="000000"/>
          <w:sz w:val="22"/>
        </w:rPr>
        <w:t>Pew</w:t>
      </w:r>
      <w:r w:rsidR="007A45FB">
        <w:rPr>
          <w:rFonts w:ascii="Garamond" w:hAnsi="Garamond"/>
          <w:iCs/>
          <w:smallCaps/>
          <w:color w:val="000000"/>
          <w:sz w:val="22"/>
        </w:rPr>
        <w:t xml:space="preserve"> Stateline</w:t>
      </w:r>
      <w:r w:rsidR="005433CB">
        <w:rPr>
          <w:rFonts w:ascii="Garamond" w:hAnsi="Garamond"/>
          <w:iCs/>
          <w:color w:val="000000"/>
          <w:sz w:val="22"/>
        </w:rPr>
        <w:t xml:space="preserve">, </w:t>
      </w:r>
      <w:r w:rsidR="00E75F0F" w:rsidRPr="00E75F0F">
        <w:rPr>
          <w:rFonts w:ascii="Garamond" w:hAnsi="Garamond"/>
          <w:iCs/>
          <w:color w:val="000000"/>
          <w:sz w:val="22"/>
        </w:rPr>
        <w:t>November 24, 2021</w:t>
      </w:r>
      <w:r w:rsidR="00A104B2">
        <w:rPr>
          <w:rFonts w:ascii="Garamond" w:hAnsi="Garamond"/>
          <w:iCs/>
          <w:color w:val="000000"/>
          <w:sz w:val="22"/>
        </w:rPr>
        <w:t xml:space="preserve"> </w:t>
      </w:r>
    </w:p>
    <w:p w14:paraId="2A7493C8" w14:textId="77777777" w:rsidR="004C3565" w:rsidRDefault="004C3565" w:rsidP="00FA3A0E">
      <w:pPr>
        <w:jc w:val="both"/>
        <w:rPr>
          <w:rFonts w:ascii="Garamond" w:hAnsi="Garamond"/>
          <w:i/>
          <w:color w:val="000000"/>
          <w:sz w:val="22"/>
        </w:rPr>
      </w:pPr>
    </w:p>
    <w:p w14:paraId="2160F89A" w14:textId="67FB3030" w:rsidR="008418B9" w:rsidRDefault="008418B9" w:rsidP="00FA3A0E">
      <w:pPr>
        <w:jc w:val="both"/>
        <w:rPr>
          <w:rFonts w:ascii="Garamond" w:hAnsi="Garamond"/>
          <w:iCs/>
          <w:color w:val="000000"/>
          <w:sz w:val="22"/>
        </w:rPr>
      </w:pPr>
      <w:r w:rsidRPr="00AC29A1">
        <w:rPr>
          <w:rFonts w:ascii="Garamond" w:hAnsi="Garamond"/>
          <w:i/>
          <w:color w:val="000000"/>
          <w:sz w:val="22"/>
        </w:rPr>
        <w:t>Quoted in</w:t>
      </w:r>
      <w:r>
        <w:rPr>
          <w:rFonts w:ascii="Garamond" w:hAnsi="Garamond"/>
          <w:iCs/>
          <w:color w:val="000000"/>
          <w:sz w:val="22"/>
        </w:rPr>
        <w:t xml:space="preserve"> </w:t>
      </w:r>
      <w:r w:rsidR="00287EA5">
        <w:rPr>
          <w:rFonts w:ascii="Garamond" w:hAnsi="Garamond"/>
          <w:iCs/>
          <w:color w:val="000000"/>
          <w:sz w:val="22"/>
        </w:rPr>
        <w:t xml:space="preserve">Tim Ryan, </w:t>
      </w:r>
      <w:r w:rsidR="00AC29A1">
        <w:rPr>
          <w:rFonts w:ascii="Garamond" w:hAnsi="Garamond"/>
          <w:iCs/>
          <w:color w:val="000000"/>
          <w:sz w:val="22"/>
        </w:rPr>
        <w:t>“</w:t>
      </w:r>
      <w:r w:rsidR="00AC1FB9" w:rsidRPr="00AC1FB9">
        <w:rPr>
          <w:rFonts w:ascii="Garamond" w:hAnsi="Garamond"/>
          <w:iCs/>
          <w:color w:val="000000"/>
          <w:sz w:val="22"/>
        </w:rPr>
        <w:t>Teamsters Vote Signals Workers' Desire For Active Unions</w:t>
      </w:r>
      <w:r w:rsidR="00293927">
        <w:rPr>
          <w:rFonts w:ascii="Garamond" w:hAnsi="Garamond"/>
          <w:iCs/>
          <w:color w:val="000000"/>
          <w:sz w:val="22"/>
        </w:rPr>
        <w:t>,</w:t>
      </w:r>
      <w:r w:rsidR="00DD4A8A">
        <w:rPr>
          <w:rFonts w:ascii="Garamond" w:hAnsi="Garamond"/>
          <w:iCs/>
          <w:color w:val="000000"/>
          <w:sz w:val="22"/>
        </w:rPr>
        <w:t>”</w:t>
      </w:r>
      <w:r w:rsidR="00293927">
        <w:rPr>
          <w:rFonts w:ascii="Garamond" w:hAnsi="Garamond"/>
          <w:iCs/>
          <w:color w:val="000000"/>
          <w:sz w:val="22"/>
        </w:rPr>
        <w:t xml:space="preserve"> </w:t>
      </w:r>
      <w:r w:rsidR="00293927" w:rsidRPr="00DD4A8A">
        <w:rPr>
          <w:rFonts w:ascii="Garamond" w:hAnsi="Garamond"/>
          <w:iCs/>
          <w:smallCaps/>
          <w:color w:val="000000"/>
          <w:sz w:val="22"/>
        </w:rPr>
        <w:t>Law 360</w:t>
      </w:r>
      <w:r w:rsidR="00293927">
        <w:rPr>
          <w:rFonts w:ascii="Garamond" w:hAnsi="Garamond"/>
          <w:iCs/>
          <w:color w:val="000000"/>
          <w:sz w:val="22"/>
        </w:rPr>
        <w:t xml:space="preserve">, </w:t>
      </w:r>
      <w:r w:rsidR="00AC29A1" w:rsidRPr="00AC29A1">
        <w:rPr>
          <w:rFonts w:ascii="Garamond" w:hAnsi="Garamond"/>
          <w:iCs/>
          <w:color w:val="000000"/>
          <w:sz w:val="22"/>
        </w:rPr>
        <w:t>Nov</w:t>
      </w:r>
      <w:r w:rsidR="00AC29A1">
        <w:rPr>
          <w:rFonts w:ascii="Garamond" w:hAnsi="Garamond"/>
          <w:iCs/>
          <w:color w:val="000000"/>
          <w:sz w:val="22"/>
        </w:rPr>
        <w:t>ember</w:t>
      </w:r>
      <w:r w:rsidR="00AC29A1" w:rsidRPr="00AC29A1">
        <w:rPr>
          <w:rFonts w:ascii="Garamond" w:hAnsi="Garamond"/>
          <w:iCs/>
          <w:color w:val="000000"/>
          <w:sz w:val="22"/>
        </w:rPr>
        <w:t xml:space="preserve"> 22, 2021</w:t>
      </w:r>
    </w:p>
    <w:p w14:paraId="21BC2803" w14:textId="77777777" w:rsidR="00134FC1" w:rsidRDefault="00134FC1" w:rsidP="00FA3A0E">
      <w:pPr>
        <w:jc w:val="both"/>
        <w:rPr>
          <w:rFonts w:ascii="Garamond" w:hAnsi="Garamond"/>
          <w:i/>
          <w:color w:val="000000"/>
          <w:sz w:val="22"/>
        </w:rPr>
      </w:pPr>
    </w:p>
    <w:p w14:paraId="7DE3E94B" w14:textId="22C2AEE4" w:rsidR="00B404AE" w:rsidRDefault="00B404AE" w:rsidP="00FA3A0E">
      <w:pPr>
        <w:jc w:val="both"/>
        <w:rPr>
          <w:rFonts w:ascii="Garamond" w:hAnsi="Garamond"/>
          <w:iCs/>
          <w:color w:val="000000"/>
          <w:sz w:val="22"/>
        </w:rPr>
      </w:pPr>
      <w:r w:rsidRPr="009064B9">
        <w:rPr>
          <w:rFonts w:ascii="Garamond" w:hAnsi="Garamond"/>
          <w:i/>
          <w:color w:val="000000"/>
          <w:sz w:val="22"/>
        </w:rPr>
        <w:t>Quoted</w:t>
      </w:r>
      <w:r>
        <w:rPr>
          <w:rFonts w:ascii="Garamond" w:hAnsi="Garamond"/>
          <w:iCs/>
          <w:color w:val="000000"/>
          <w:sz w:val="22"/>
        </w:rPr>
        <w:t xml:space="preserve"> </w:t>
      </w:r>
      <w:r w:rsidRPr="009064B9">
        <w:rPr>
          <w:rFonts w:ascii="Garamond" w:hAnsi="Garamond"/>
          <w:i/>
          <w:color w:val="000000"/>
          <w:sz w:val="22"/>
        </w:rPr>
        <w:t>in</w:t>
      </w:r>
      <w:r>
        <w:rPr>
          <w:rFonts w:ascii="Garamond" w:hAnsi="Garamond"/>
          <w:iCs/>
          <w:color w:val="000000"/>
          <w:sz w:val="22"/>
        </w:rPr>
        <w:t xml:space="preserve"> </w:t>
      </w:r>
      <w:r w:rsidR="00B0501D">
        <w:rPr>
          <w:rFonts w:ascii="Garamond" w:hAnsi="Garamond"/>
          <w:iCs/>
          <w:color w:val="000000"/>
          <w:sz w:val="22"/>
        </w:rPr>
        <w:t xml:space="preserve">Bruce Rolfsen, Fatima </w:t>
      </w:r>
      <w:r w:rsidR="007E6789">
        <w:rPr>
          <w:rFonts w:ascii="Garamond" w:hAnsi="Garamond"/>
          <w:iCs/>
          <w:color w:val="000000"/>
          <w:sz w:val="22"/>
        </w:rPr>
        <w:t xml:space="preserve">Hussein, and Robert Iafolla, </w:t>
      </w:r>
      <w:r w:rsidR="00B949F4">
        <w:rPr>
          <w:rFonts w:ascii="Garamond" w:hAnsi="Garamond"/>
          <w:iCs/>
          <w:color w:val="000000"/>
          <w:sz w:val="22"/>
        </w:rPr>
        <w:t>“</w:t>
      </w:r>
      <w:r w:rsidR="00B949F4" w:rsidRPr="00B949F4">
        <w:rPr>
          <w:rFonts w:ascii="Garamond" w:hAnsi="Garamond"/>
          <w:iCs/>
          <w:color w:val="000000"/>
          <w:sz w:val="22"/>
        </w:rPr>
        <w:t>Vaccine-to-Work Mandate Hangs on if Covid’s Still ‘Grave Danger’</w:t>
      </w:r>
      <w:r w:rsidR="00B949F4">
        <w:rPr>
          <w:rFonts w:ascii="Garamond" w:hAnsi="Garamond"/>
          <w:iCs/>
          <w:color w:val="000000"/>
          <w:sz w:val="22"/>
        </w:rPr>
        <w:t xml:space="preserve">,” </w:t>
      </w:r>
      <w:r w:rsidR="006E58F2" w:rsidRPr="000A4527">
        <w:rPr>
          <w:rFonts w:ascii="Garamond" w:hAnsi="Garamond"/>
          <w:iCs/>
          <w:smallCaps/>
          <w:color w:val="000000"/>
          <w:sz w:val="22"/>
        </w:rPr>
        <w:t>Bloomberg Law</w:t>
      </w:r>
      <w:r w:rsidR="006E58F2">
        <w:rPr>
          <w:rFonts w:ascii="Garamond" w:hAnsi="Garamond"/>
          <w:iCs/>
          <w:color w:val="000000"/>
          <w:sz w:val="22"/>
        </w:rPr>
        <w:t>, November 9, 2021</w:t>
      </w:r>
    </w:p>
    <w:p w14:paraId="53E0CB54" w14:textId="77777777" w:rsidR="00F05D8F" w:rsidRDefault="00F05D8F" w:rsidP="00FA3A0E">
      <w:pPr>
        <w:jc w:val="both"/>
        <w:rPr>
          <w:rFonts w:ascii="Garamond" w:hAnsi="Garamond"/>
          <w:i/>
          <w:color w:val="000000"/>
          <w:sz w:val="22"/>
        </w:rPr>
      </w:pPr>
    </w:p>
    <w:p w14:paraId="2D812889" w14:textId="2E176DEC" w:rsidR="00BA544E" w:rsidRDefault="00BA544E" w:rsidP="00FA3A0E">
      <w:pPr>
        <w:jc w:val="both"/>
        <w:rPr>
          <w:rFonts w:ascii="Garamond" w:hAnsi="Garamond"/>
          <w:iCs/>
          <w:color w:val="000000"/>
          <w:sz w:val="22"/>
        </w:rPr>
      </w:pPr>
      <w:r>
        <w:rPr>
          <w:rFonts w:ascii="Garamond" w:hAnsi="Garamond"/>
          <w:i/>
          <w:color w:val="000000"/>
          <w:sz w:val="22"/>
        </w:rPr>
        <w:t xml:space="preserve">Quoted in </w:t>
      </w:r>
      <w:r w:rsidRPr="00A265BB">
        <w:rPr>
          <w:rFonts w:ascii="Garamond" w:hAnsi="Garamond"/>
          <w:iCs/>
          <w:color w:val="000000"/>
          <w:sz w:val="22"/>
        </w:rPr>
        <w:t>Mary Meisenzahl</w:t>
      </w:r>
      <w:r>
        <w:rPr>
          <w:rFonts w:ascii="Garamond" w:hAnsi="Garamond"/>
          <w:iCs/>
          <w:color w:val="000000"/>
          <w:sz w:val="22"/>
        </w:rPr>
        <w:t xml:space="preserve">, </w:t>
      </w:r>
      <w:r w:rsidR="004014C7">
        <w:rPr>
          <w:rFonts w:ascii="Garamond" w:hAnsi="Garamond"/>
          <w:iCs/>
          <w:color w:val="000000"/>
          <w:sz w:val="22"/>
        </w:rPr>
        <w:t>“</w:t>
      </w:r>
      <w:r w:rsidR="004014C7" w:rsidRPr="004014C7">
        <w:rPr>
          <w:rFonts w:ascii="Garamond" w:hAnsi="Garamond"/>
          <w:iCs/>
          <w:color w:val="000000"/>
          <w:sz w:val="22"/>
        </w:rPr>
        <w:t>Starbucks just got closer to having its first unionized store in the US</w:t>
      </w:r>
      <w:r w:rsidR="004014C7">
        <w:rPr>
          <w:rFonts w:ascii="Garamond" w:hAnsi="Garamond"/>
          <w:iCs/>
          <w:color w:val="000000"/>
          <w:sz w:val="22"/>
        </w:rPr>
        <w:t xml:space="preserve">,” </w:t>
      </w:r>
      <w:r w:rsidR="00516812" w:rsidRPr="008B3FA0">
        <w:rPr>
          <w:rFonts w:ascii="Garamond" w:hAnsi="Garamond"/>
          <w:iCs/>
          <w:smallCaps/>
          <w:color w:val="000000"/>
          <w:sz w:val="22"/>
        </w:rPr>
        <w:t>Business Insider</w:t>
      </w:r>
      <w:r w:rsidR="00516812">
        <w:rPr>
          <w:rFonts w:ascii="Garamond" w:hAnsi="Garamond"/>
          <w:iCs/>
          <w:color w:val="000000"/>
          <w:sz w:val="22"/>
        </w:rPr>
        <w:t xml:space="preserve">, </w:t>
      </w:r>
      <w:r w:rsidR="008B3FA0" w:rsidRPr="008B3FA0">
        <w:rPr>
          <w:rFonts w:ascii="Garamond" w:hAnsi="Garamond"/>
          <w:iCs/>
          <w:color w:val="000000"/>
          <w:sz w:val="22"/>
        </w:rPr>
        <w:t>Oct</w:t>
      </w:r>
      <w:r w:rsidR="008B3FA0">
        <w:rPr>
          <w:rFonts w:ascii="Garamond" w:hAnsi="Garamond"/>
          <w:iCs/>
          <w:color w:val="000000"/>
          <w:sz w:val="22"/>
        </w:rPr>
        <w:t>ober</w:t>
      </w:r>
      <w:r w:rsidR="008B3FA0" w:rsidRPr="008B3FA0">
        <w:rPr>
          <w:rFonts w:ascii="Garamond" w:hAnsi="Garamond"/>
          <w:iCs/>
          <w:color w:val="000000"/>
          <w:sz w:val="22"/>
        </w:rPr>
        <w:t xml:space="preserve"> 29, 2021</w:t>
      </w:r>
    </w:p>
    <w:p w14:paraId="4B07AEF4" w14:textId="77777777" w:rsidR="00B13387" w:rsidRDefault="00B13387" w:rsidP="00FA3A0E">
      <w:pPr>
        <w:jc w:val="both"/>
        <w:rPr>
          <w:rFonts w:ascii="Garamond" w:hAnsi="Garamond"/>
          <w:i/>
          <w:color w:val="000000"/>
          <w:sz w:val="22"/>
        </w:rPr>
      </w:pPr>
    </w:p>
    <w:p w14:paraId="6E3B68AA" w14:textId="35A30BC7" w:rsidR="0049539B" w:rsidRDefault="000C19CF" w:rsidP="00FA3A0E">
      <w:pPr>
        <w:jc w:val="both"/>
        <w:rPr>
          <w:rFonts w:ascii="Garamond" w:hAnsi="Garamond"/>
          <w:iCs/>
          <w:color w:val="000000"/>
          <w:sz w:val="22"/>
        </w:rPr>
      </w:pPr>
      <w:r w:rsidRPr="009064B9">
        <w:rPr>
          <w:rFonts w:ascii="Garamond" w:hAnsi="Garamond"/>
          <w:i/>
          <w:color w:val="000000"/>
          <w:sz w:val="22"/>
        </w:rPr>
        <w:t>Quoted in</w:t>
      </w:r>
      <w:r>
        <w:rPr>
          <w:rFonts w:ascii="Garamond" w:hAnsi="Garamond"/>
          <w:iCs/>
          <w:color w:val="000000"/>
          <w:sz w:val="22"/>
        </w:rPr>
        <w:t xml:space="preserve"> Josh Eidelson, </w:t>
      </w:r>
      <w:r w:rsidR="002C42B1">
        <w:rPr>
          <w:rFonts w:ascii="Garamond" w:hAnsi="Garamond"/>
          <w:iCs/>
          <w:color w:val="000000"/>
          <w:sz w:val="22"/>
        </w:rPr>
        <w:t>“</w:t>
      </w:r>
      <w:r w:rsidR="002C42B1" w:rsidRPr="002C42B1">
        <w:rPr>
          <w:rFonts w:ascii="Garamond" w:hAnsi="Garamond"/>
          <w:iCs/>
          <w:color w:val="000000"/>
          <w:sz w:val="22"/>
        </w:rPr>
        <w:t>Apple CEO’s Anti-Leak Edict Broke Law, Ex-Employee Alleges</w:t>
      </w:r>
      <w:r w:rsidR="002C42B1">
        <w:rPr>
          <w:rFonts w:ascii="Garamond" w:hAnsi="Garamond"/>
          <w:iCs/>
          <w:color w:val="000000"/>
          <w:sz w:val="22"/>
        </w:rPr>
        <w:t>,</w:t>
      </w:r>
      <w:r w:rsidR="00E5084D">
        <w:rPr>
          <w:rFonts w:ascii="Garamond" w:hAnsi="Garamond"/>
          <w:iCs/>
          <w:color w:val="000000"/>
          <w:sz w:val="22"/>
        </w:rPr>
        <w:t>”</w:t>
      </w:r>
      <w:r w:rsidR="002C42B1">
        <w:rPr>
          <w:rFonts w:ascii="Garamond" w:hAnsi="Garamond"/>
          <w:iCs/>
          <w:color w:val="000000"/>
          <w:sz w:val="22"/>
        </w:rPr>
        <w:t xml:space="preserve"> </w:t>
      </w:r>
      <w:r w:rsidR="002C42B1" w:rsidRPr="00AA126E">
        <w:rPr>
          <w:rFonts w:ascii="Garamond" w:hAnsi="Garamond"/>
          <w:iCs/>
          <w:smallCaps/>
          <w:color w:val="000000"/>
          <w:sz w:val="22"/>
        </w:rPr>
        <w:t>Bloomberg Law</w:t>
      </w:r>
      <w:r w:rsidR="003D1278">
        <w:rPr>
          <w:rFonts w:ascii="Garamond" w:hAnsi="Garamond"/>
          <w:iCs/>
          <w:color w:val="000000"/>
          <w:sz w:val="22"/>
        </w:rPr>
        <w:t>, October 12, 2021</w:t>
      </w:r>
    </w:p>
    <w:p w14:paraId="137CB540" w14:textId="77777777" w:rsidR="00994B23" w:rsidRDefault="00994B23" w:rsidP="00FA3A0E">
      <w:pPr>
        <w:jc w:val="both"/>
        <w:rPr>
          <w:rFonts w:ascii="Garamond" w:hAnsi="Garamond"/>
          <w:i/>
          <w:color w:val="000000"/>
          <w:sz w:val="22"/>
        </w:rPr>
      </w:pPr>
    </w:p>
    <w:p w14:paraId="30D3D89D" w14:textId="53AC4916" w:rsidR="00FA3A0E" w:rsidRPr="00FA4D27" w:rsidRDefault="00FA3A0E" w:rsidP="00FA3A0E">
      <w:pPr>
        <w:jc w:val="both"/>
        <w:rPr>
          <w:rFonts w:ascii="Garamond" w:hAnsi="Garamond"/>
          <w:iCs/>
          <w:color w:val="000000"/>
          <w:sz w:val="22"/>
        </w:rPr>
      </w:pPr>
      <w:r w:rsidRPr="00F64443">
        <w:rPr>
          <w:rFonts w:ascii="Garamond" w:hAnsi="Garamond"/>
          <w:i/>
          <w:color w:val="000000"/>
          <w:sz w:val="22"/>
        </w:rPr>
        <w:t>Quoted in</w:t>
      </w:r>
      <w:r>
        <w:rPr>
          <w:rFonts w:ascii="Garamond" w:hAnsi="Garamond"/>
          <w:iCs/>
          <w:color w:val="000000"/>
          <w:sz w:val="22"/>
        </w:rPr>
        <w:t xml:space="preserve"> </w:t>
      </w:r>
      <w:r w:rsidRPr="00FA4D27">
        <w:rPr>
          <w:rFonts w:ascii="Garamond" w:hAnsi="Garamond"/>
          <w:iCs/>
          <w:color w:val="000000"/>
          <w:sz w:val="22"/>
        </w:rPr>
        <w:t>Bruce Rolfsen</w:t>
      </w:r>
      <w:r>
        <w:rPr>
          <w:rFonts w:ascii="Garamond" w:hAnsi="Garamond"/>
          <w:iCs/>
          <w:color w:val="000000"/>
          <w:sz w:val="22"/>
        </w:rPr>
        <w:t>, “</w:t>
      </w:r>
      <w:r w:rsidR="00601B0D">
        <w:rPr>
          <w:rFonts w:ascii="Garamond" w:hAnsi="Garamond"/>
          <w:iCs/>
          <w:color w:val="000000"/>
          <w:sz w:val="22"/>
        </w:rPr>
        <w:t>What’s in a Number? For OSHA Vaccination Mandate</w:t>
      </w:r>
      <w:r w:rsidR="00AC2138">
        <w:rPr>
          <w:rFonts w:ascii="Garamond" w:hAnsi="Garamond"/>
          <w:iCs/>
          <w:color w:val="000000"/>
          <w:sz w:val="22"/>
        </w:rPr>
        <w:t>, It’s Crucial</w:t>
      </w:r>
      <w:r>
        <w:rPr>
          <w:rFonts w:ascii="Garamond" w:hAnsi="Garamond"/>
          <w:iCs/>
          <w:color w:val="000000"/>
          <w:sz w:val="22"/>
        </w:rPr>
        <w:t xml:space="preserve">,” </w:t>
      </w:r>
      <w:r w:rsidRPr="00FA4D27">
        <w:rPr>
          <w:rFonts w:ascii="Garamond" w:hAnsi="Garamond"/>
          <w:iCs/>
          <w:smallCaps/>
          <w:color w:val="000000"/>
          <w:sz w:val="22"/>
        </w:rPr>
        <w:t>Bloomberg Law</w:t>
      </w:r>
      <w:r>
        <w:rPr>
          <w:rFonts w:ascii="Garamond" w:hAnsi="Garamond"/>
          <w:iCs/>
          <w:color w:val="000000"/>
          <w:sz w:val="22"/>
        </w:rPr>
        <w:t xml:space="preserve">, </w:t>
      </w:r>
      <w:r w:rsidR="00AC2138">
        <w:rPr>
          <w:rFonts w:ascii="Garamond" w:hAnsi="Garamond"/>
          <w:iCs/>
          <w:color w:val="000000"/>
          <w:sz w:val="22"/>
        </w:rPr>
        <w:t>September 23</w:t>
      </w:r>
      <w:r>
        <w:rPr>
          <w:rFonts w:ascii="Garamond" w:hAnsi="Garamond"/>
          <w:iCs/>
          <w:color w:val="000000"/>
          <w:sz w:val="22"/>
        </w:rPr>
        <w:t>, 2021</w:t>
      </w:r>
    </w:p>
    <w:p w14:paraId="77BE498F" w14:textId="77777777" w:rsidR="00454534" w:rsidRDefault="00454534" w:rsidP="00CC4B40">
      <w:pPr>
        <w:jc w:val="both"/>
        <w:rPr>
          <w:rFonts w:ascii="Garamond" w:hAnsi="Garamond"/>
          <w:i/>
          <w:color w:val="000000"/>
          <w:sz w:val="22"/>
        </w:rPr>
      </w:pPr>
    </w:p>
    <w:p w14:paraId="7E889FE7" w14:textId="1F2208F4" w:rsidR="00CF4BE9" w:rsidRPr="00CF4BE9" w:rsidRDefault="00CF4BE9" w:rsidP="00CC4B40">
      <w:pPr>
        <w:jc w:val="both"/>
        <w:rPr>
          <w:rFonts w:ascii="Garamond" w:hAnsi="Garamond"/>
          <w:iCs/>
          <w:color w:val="000000"/>
          <w:sz w:val="22"/>
        </w:rPr>
      </w:pPr>
      <w:r>
        <w:rPr>
          <w:rFonts w:ascii="Garamond" w:hAnsi="Garamond"/>
          <w:i/>
          <w:color w:val="000000"/>
          <w:sz w:val="22"/>
        </w:rPr>
        <w:t xml:space="preserve">Quoted in </w:t>
      </w:r>
      <w:r w:rsidR="0016205D">
        <w:rPr>
          <w:rFonts w:ascii="Garamond" w:hAnsi="Garamond"/>
          <w:iCs/>
          <w:color w:val="000000"/>
          <w:sz w:val="22"/>
        </w:rPr>
        <w:t>Ellen Fike</w:t>
      </w:r>
      <w:r w:rsidR="00CE3197">
        <w:rPr>
          <w:rFonts w:ascii="Garamond" w:hAnsi="Garamond"/>
          <w:iCs/>
          <w:color w:val="000000"/>
          <w:sz w:val="22"/>
        </w:rPr>
        <w:t>, “</w:t>
      </w:r>
      <w:r w:rsidR="00CE3197" w:rsidRPr="00CE3197">
        <w:rPr>
          <w:rFonts w:ascii="Garamond" w:hAnsi="Garamond"/>
          <w:iCs/>
          <w:color w:val="000000"/>
          <w:sz w:val="22"/>
        </w:rPr>
        <w:t>UW Law Professor: Biden Vaccine Mandate Is Likely Constitutional</w:t>
      </w:r>
      <w:r w:rsidR="00CE3197">
        <w:rPr>
          <w:rFonts w:ascii="Garamond" w:hAnsi="Garamond"/>
          <w:iCs/>
          <w:color w:val="000000"/>
          <w:sz w:val="22"/>
        </w:rPr>
        <w:t xml:space="preserve">,” </w:t>
      </w:r>
      <w:r w:rsidR="00E804E4" w:rsidRPr="00E804E4">
        <w:rPr>
          <w:rFonts w:ascii="Garamond" w:hAnsi="Garamond"/>
          <w:iCs/>
          <w:smallCaps/>
          <w:color w:val="000000"/>
          <w:sz w:val="22"/>
        </w:rPr>
        <w:t>Cowboy State Daily</w:t>
      </w:r>
      <w:r w:rsidR="00E804E4">
        <w:rPr>
          <w:rFonts w:ascii="Garamond" w:hAnsi="Garamond"/>
          <w:iCs/>
          <w:color w:val="000000"/>
          <w:sz w:val="22"/>
        </w:rPr>
        <w:t xml:space="preserve">, </w:t>
      </w:r>
      <w:r w:rsidR="008F2248">
        <w:rPr>
          <w:rFonts w:ascii="Garamond" w:hAnsi="Garamond"/>
          <w:iCs/>
          <w:color w:val="000000"/>
          <w:sz w:val="22"/>
        </w:rPr>
        <w:t>September 17, 2021</w:t>
      </w:r>
    </w:p>
    <w:p w14:paraId="04F8A2E0" w14:textId="77777777" w:rsidR="00AA2D1E" w:rsidRDefault="00AA2D1E" w:rsidP="00CC4B40">
      <w:pPr>
        <w:jc w:val="both"/>
        <w:rPr>
          <w:rFonts w:ascii="Garamond" w:hAnsi="Garamond"/>
          <w:i/>
          <w:color w:val="000000"/>
          <w:sz w:val="22"/>
        </w:rPr>
      </w:pPr>
    </w:p>
    <w:p w14:paraId="38CDD5F7" w14:textId="5ECD4C65" w:rsidR="0076609B" w:rsidRDefault="0012324D" w:rsidP="00CC4B40">
      <w:pPr>
        <w:jc w:val="both"/>
        <w:rPr>
          <w:rFonts w:ascii="Garamond" w:hAnsi="Garamond"/>
          <w:iCs/>
          <w:color w:val="000000"/>
          <w:sz w:val="22"/>
        </w:rPr>
      </w:pPr>
      <w:r w:rsidRPr="0012324D">
        <w:rPr>
          <w:rFonts w:ascii="Garamond" w:hAnsi="Garamond"/>
          <w:i/>
          <w:color w:val="000000"/>
          <w:sz w:val="22"/>
        </w:rPr>
        <w:t>Quoted in</w:t>
      </w:r>
      <w:r>
        <w:rPr>
          <w:rFonts w:ascii="Garamond" w:hAnsi="Garamond"/>
          <w:iCs/>
          <w:color w:val="000000"/>
          <w:sz w:val="22"/>
        </w:rPr>
        <w:t xml:space="preserve"> </w:t>
      </w:r>
      <w:r w:rsidRPr="0012324D">
        <w:rPr>
          <w:rFonts w:ascii="Garamond" w:hAnsi="Garamond"/>
          <w:iCs/>
          <w:color w:val="000000"/>
          <w:sz w:val="22"/>
        </w:rPr>
        <w:t>Braden Campbell, “</w:t>
      </w:r>
      <w:r w:rsidR="005A1BE1">
        <w:rPr>
          <w:rFonts w:ascii="Garamond" w:hAnsi="Garamond"/>
          <w:iCs/>
          <w:color w:val="000000"/>
          <w:sz w:val="22"/>
        </w:rPr>
        <w:t xml:space="preserve">Court Showdowns </w:t>
      </w:r>
      <w:r w:rsidR="0074597B">
        <w:rPr>
          <w:rFonts w:ascii="Garamond" w:hAnsi="Garamond"/>
          <w:iCs/>
          <w:color w:val="000000"/>
          <w:sz w:val="22"/>
        </w:rPr>
        <w:t>Await Labor Board GC’s Leg</w:t>
      </w:r>
      <w:r w:rsidR="00015D8D">
        <w:rPr>
          <w:rFonts w:ascii="Garamond" w:hAnsi="Garamond"/>
          <w:iCs/>
          <w:color w:val="000000"/>
          <w:sz w:val="22"/>
        </w:rPr>
        <w:t>al Agenda</w:t>
      </w:r>
      <w:r w:rsidRPr="0012324D">
        <w:rPr>
          <w:rFonts w:ascii="Garamond" w:hAnsi="Garamond"/>
          <w:iCs/>
          <w:color w:val="000000"/>
          <w:sz w:val="22"/>
        </w:rPr>
        <w:t xml:space="preserve">,” LAW 360 </w:t>
      </w:r>
      <w:r w:rsidR="007510F7" w:rsidRPr="007510F7">
        <w:rPr>
          <w:rFonts w:ascii="Garamond" w:hAnsi="Garamond"/>
          <w:iCs/>
          <w:smallCaps/>
          <w:color w:val="000000"/>
          <w:sz w:val="22"/>
        </w:rPr>
        <w:t>Employment Authority</w:t>
      </w:r>
      <w:r w:rsidRPr="0012324D">
        <w:rPr>
          <w:rFonts w:ascii="Garamond" w:hAnsi="Garamond"/>
          <w:iCs/>
          <w:color w:val="000000"/>
          <w:sz w:val="22"/>
        </w:rPr>
        <w:t xml:space="preserve">, </w:t>
      </w:r>
      <w:r w:rsidR="007510F7">
        <w:rPr>
          <w:rFonts w:ascii="Garamond" w:hAnsi="Garamond"/>
          <w:iCs/>
          <w:color w:val="000000"/>
          <w:sz w:val="22"/>
        </w:rPr>
        <w:t>September 15</w:t>
      </w:r>
      <w:r w:rsidRPr="0012324D">
        <w:rPr>
          <w:rFonts w:ascii="Garamond" w:hAnsi="Garamond"/>
          <w:iCs/>
          <w:color w:val="000000"/>
          <w:sz w:val="22"/>
        </w:rPr>
        <w:t>, 2021</w:t>
      </w:r>
    </w:p>
    <w:p w14:paraId="680B2251" w14:textId="77777777" w:rsidR="004320F9" w:rsidRDefault="004320F9" w:rsidP="00CC4B40">
      <w:pPr>
        <w:jc w:val="both"/>
        <w:rPr>
          <w:rFonts w:ascii="Garamond" w:hAnsi="Garamond"/>
          <w:i/>
          <w:color w:val="000000"/>
          <w:sz w:val="22"/>
        </w:rPr>
      </w:pPr>
    </w:p>
    <w:p w14:paraId="550B9234" w14:textId="046D16AA" w:rsidR="00CC4B40" w:rsidRPr="00CC4B40" w:rsidRDefault="00CC4B40" w:rsidP="00CC4B40">
      <w:pPr>
        <w:jc w:val="both"/>
        <w:rPr>
          <w:rFonts w:ascii="Garamond" w:hAnsi="Garamond"/>
          <w:iCs/>
          <w:color w:val="000000"/>
          <w:sz w:val="22"/>
        </w:rPr>
      </w:pPr>
      <w:r w:rsidRPr="0012324D">
        <w:rPr>
          <w:rFonts w:ascii="Garamond" w:hAnsi="Garamond"/>
          <w:i/>
          <w:color w:val="000000"/>
          <w:sz w:val="22"/>
        </w:rPr>
        <w:t>Quoted in</w:t>
      </w:r>
      <w:r w:rsidRPr="00CC4B40">
        <w:rPr>
          <w:rFonts w:ascii="Garamond" w:hAnsi="Garamond"/>
          <w:iCs/>
          <w:color w:val="000000"/>
          <w:sz w:val="22"/>
        </w:rPr>
        <w:t xml:space="preserve"> Tom Hals &amp; Wiessner, </w:t>
      </w:r>
      <w:r>
        <w:rPr>
          <w:rFonts w:ascii="Garamond" w:hAnsi="Garamond"/>
          <w:iCs/>
          <w:color w:val="000000"/>
          <w:sz w:val="22"/>
        </w:rPr>
        <w:t>“</w:t>
      </w:r>
      <w:r w:rsidRPr="00CC4B40">
        <w:rPr>
          <w:rFonts w:ascii="Garamond" w:hAnsi="Garamond"/>
          <w:iCs/>
          <w:color w:val="000000"/>
          <w:sz w:val="22"/>
        </w:rPr>
        <w:t>Biden Vaccine Plan Hinges on Rarely Used Rule, Inviting Legal Challenges,</w:t>
      </w:r>
      <w:r>
        <w:rPr>
          <w:rFonts w:ascii="Garamond" w:hAnsi="Garamond"/>
          <w:iCs/>
          <w:color w:val="000000"/>
          <w:sz w:val="22"/>
        </w:rPr>
        <w:t>”</w:t>
      </w:r>
      <w:r w:rsidRPr="00CC4B40">
        <w:rPr>
          <w:rFonts w:ascii="Garamond" w:hAnsi="Garamond"/>
          <w:iCs/>
          <w:color w:val="000000"/>
          <w:sz w:val="22"/>
        </w:rPr>
        <w:t xml:space="preserve"> </w:t>
      </w:r>
      <w:r w:rsidRPr="00CC4B40">
        <w:rPr>
          <w:rFonts w:ascii="Garamond" w:hAnsi="Garamond"/>
          <w:iCs/>
          <w:smallCaps/>
          <w:color w:val="000000"/>
          <w:sz w:val="22"/>
        </w:rPr>
        <w:t>Reuters</w:t>
      </w:r>
      <w:r w:rsidRPr="00CC4B40">
        <w:rPr>
          <w:rFonts w:ascii="Garamond" w:hAnsi="Garamond"/>
          <w:iCs/>
          <w:color w:val="000000"/>
          <w:sz w:val="22"/>
        </w:rPr>
        <w:t>, September 13, 2021</w:t>
      </w:r>
    </w:p>
    <w:p w14:paraId="325AA309" w14:textId="77777777" w:rsidR="00CE5362" w:rsidRDefault="00CE5362" w:rsidP="00BD4D16">
      <w:pPr>
        <w:jc w:val="both"/>
        <w:rPr>
          <w:rFonts w:ascii="Garamond" w:hAnsi="Garamond"/>
          <w:i/>
          <w:color w:val="000000"/>
          <w:sz w:val="22"/>
        </w:rPr>
      </w:pPr>
    </w:p>
    <w:p w14:paraId="74B5C91C" w14:textId="143AE472" w:rsidR="001332D2" w:rsidRPr="002C4C73" w:rsidRDefault="00627974" w:rsidP="00BD4D16">
      <w:pPr>
        <w:jc w:val="both"/>
        <w:rPr>
          <w:rFonts w:ascii="Garamond" w:hAnsi="Garamond"/>
          <w:iCs/>
          <w:color w:val="000000"/>
          <w:sz w:val="22"/>
        </w:rPr>
      </w:pPr>
      <w:r>
        <w:rPr>
          <w:rFonts w:ascii="Garamond" w:hAnsi="Garamond"/>
          <w:i/>
          <w:color w:val="000000"/>
          <w:sz w:val="22"/>
        </w:rPr>
        <w:t xml:space="preserve">Quoted in </w:t>
      </w:r>
      <w:r w:rsidR="00F316D2">
        <w:rPr>
          <w:rFonts w:ascii="Garamond" w:hAnsi="Garamond"/>
          <w:iCs/>
          <w:color w:val="000000"/>
          <w:sz w:val="22"/>
        </w:rPr>
        <w:t xml:space="preserve">Josh Eidelson, </w:t>
      </w:r>
      <w:r w:rsidR="00230E85">
        <w:rPr>
          <w:rFonts w:ascii="Garamond" w:hAnsi="Garamond"/>
          <w:iCs/>
          <w:color w:val="000000"/>
          <w:sz w:val="22"/>
        </w:rPr>
        <w:t>“</w:t>
      </w:r>
      <w:r w:rsidR="00230E85" w:rsidRPr="00230E85">
        <w:rPr>
          <w:rFonts w:ascii="Garamond" w:hAnsi="Garamond"/>
          <w:iCs/>
          <w:color w:val="000000"/>
          <w:sz w:val="22"/>
        </w:rPr>
        <w:t>Google Settles With Employee Who Said He Was Fired Over Activism</w:t>
      </w:r>
      <w:r w:rsidR="00AD6A14">
        <w:rPr>
          <w:rFonts w:ascii="Garamond" w:hAnsi="Garamond"/>
          <w:iCs/>
          <w:color w:val="000000"/>
          <w:sz w:val="22"/>
        </w:rPr>
        <w:t xml:space="preserve">,” </w:t>
      </w:r>
      <w:r w:rsidR="00AD6A14" w:rsidRPr="003A26FA">
        <w:rPr>
          <w:rFonts w:ascii="Garamond" w:hAnsi="Garamond"/>
          <w:iCs/>
          <w:smallCaps/>
          <w:color w:val="000000"/>
          <w:sz w:val="22"/>
        </w:rPr>
        <w:t>Bloomberg News</w:t>
      </w:r>
      <w:r w:rsidR="00AD6A14">
        <w:rPr>
          <w:rFonts w:ascii="Garamond" w:hAnsi="Garamond"/>
          <w:iCs/>
          <w:color w:val="000000"/>
          <w:sz w:val="22"/>
        </w:rPr>
        <w:t xml:space="preserve">, </w:t>
      </w:r>
      <w:r w:rsidR="0062548C" w:rsidRPr="0062548C">
        <w:rPr>
          <w:rFonts w:ascii="Garamond" w:hAnsi="Garamond"/>
          <w:iCs/>
          <w:color w:val="000000"/>
          <w:sz w:val="22"/>
        </w:rPr>
        <w:t>September 8, 2021</w:t>
      </w:r>
    </w:p>
    <w:p w14:paraId="7EAF6CB8" w14:textId="77777777" w:rsidR="00695C9E" w:rsidRDefault="00695C9E" w:rsidP="00BD4D16">
      <w:pPr>
        <w:jc w:val="both"/>
        <w:rPr>
          <w:rFonts w:ascii="Garamond" w:hAnsi="Garamond"/>
          <w:i/>
          <w:color w:val="000000"/>
          <w:sz w:val="22"/>
        </w:rPr>
      </w:pPr>
    </w:p>
    <w:p w14:paraId="3FA58286" w14:textId="3986AD34" w:rsidR="00BD4D16" w:rsidRPr="00202187" w:rsidRDefault="00BD4D16" w:rsidP="00BD4D16">
      <w:pPr>
        <w:jc w:val="both"/>
        <w:rPr>
          <w:rFonts w:ascii="Garamond" w:hAnsi="Garamond"/>
          <w:iCs/>
          <w:color w:val="000000"/>
          <w:sz w:val="22"/>
        </w:rPr>
      </w:pPr>
      <w:r>
        <w:rPr>
          <w:rFonts w:ascii="Garamond" w:hAnsi="Garamond"/>
          <w:i/>
          <w:color w:val="000000"/>
          <w:sz w:val="22"/>
        </w:rPr>
        <w:t>Quote</w:t>
      </w:r>
      <w:r w:rsidR="00D6124E">
        <w:rPr>
          <w:rFonts w:ascii="Garamond" w:hAnsi="Garamond"/>
          <w:i/>
          <w:color w:val="000000"/>
          <w:sz w:val="22"/>
        </w:rPr>
        <w:t>d</w:t>
      </w:r>
      <w:r>
        <w:rPr>
          <w:rFonts w:ascii="Garamond" w:hAnsi="Garamond"/>
          <w:i/>
          <w:color w:val="000000"/>
          <w:sz w:val="22"/>
        </w:rPr>
        <w:t xml:space="preserve"> in </w:t>
      </w:r>
      <w:r>
        <w:rPr>
          <w:rFonts w:ascii="Garamond" w:hAnsi="Garamond"/>
          <w:iCs/>
          <w:color w:val="000000"/>
          <w:sz w:val="22"/>
        </w:rPr>
        <w:t>Mark Powell, “</w:t>
      </w:r>
      <w:r w:rsidR="00032D5F" w:rsidRPr="00032D5F">
        <w:rPr>
          <w:rFonts w:ascii="Garamond" w:hAnsi="Garamond"/>
          <w:iCs/>
          <w:color w:val="000000"/>
          <w:sz w:val="22"/>
        </w:rPr>
        <w:t>App-Based Companies Say They'll Appeal Calif. Ruling That Prop. 22 Is Unconstitutional</w:t>
      </w:r>
      <w:r>
        <w:rPr>
          <w:rFonts w:ascii="Garamond" w:hAnsi="Garamond"/>
          <w:iCs/>
          <w:color w:val="000000"/>
          <w:sz w:val="22"/>
        </w:rPr>
        <w:t xml:space="preserve">,” </w:t>
      </w:r>
      <w:r w:rsidRPr="008E7BCF">
        <w:rPr>
          <w:rFonts w:ascii="Garamond" w:hAnsi="Garamond"/>
          <w:iCs/>
          <w:smallCaps/>
          <w:color w:val="000000"/>
          <w:sz w:val="22"/>
        </w:rPr>
        <w:t>WorkCompCentral</w:t>
      </w:r>
      <w:r>
        <w:rPr>
          <w:rFonts w:ascii="Garamond" w:hAnsi="Garamond"/>
          <w:iCs/>
          <w:color w:val="000000"/>
          <w:sz w:val="22"/>
        </w:rPr>
        <w:t xml:space="preserve">, </w:t>
      </w:r>
      <w:r w:rsidR="00032D5F">
        <w:rPr>
          <w:rFonts w:ascii="Garamond" w:hAnsi="Garamond"/>
          <w:iCs/>
          <w:color w:val="000000"/>
          <w:sz w:val="22"/>
        </w:rPr>
        <w:t>A</w:t>
      </w:r>
      <w:r w:rsidR="007D5B39">
        <w:rPr>
          <w:rFonts w:ascii="Garamond" w:hAnsi="Garamond"/>
          <w:iCs/>
          <w:color w:val="000000"/>
          <w:sz w:val="22"/>
        </w:rPr>
        <w:t>ugu</w:t>
      </w:r>
      <w:r w:rsidR="006C1CDB">
        <w:rPr>
          <w:rFonts w:ascii="Garamond" w:hAnsi="Garamond"/>
          <w:iCs/>
          <w:color w:val="000000"/>
          <w:sz w:val="22"/>
        </w:rPr>
        <w:t>s</w:t>
      </w:r>
      <w:r w:rsidR="007D5B39">
        <w:rPr>
          <w:rFonts w:ascii="Garamond" w:hAnsi="Garamond"/>
          <w:iCs/>
          <w:color w:val="000000"/>
          <w:sz w:val="22"/>
        </w:rPr>
        <w:t>t</w:t>
      </w:r>
      <w:r>
        <w:rPr>
          <w:rFonts w:ascii="Garamond" w:hAnsi="Garamond"/>
          <w:iCs/>
          <w:color w:val="000000"/>
          <w:sz w:val="22"/>
        </w:rPr>
        <w:t xml:space="preserve"> 24, 2021</w:t>
      </w:r>
    </w:p>
    <w:p w14:paraId="6641DEFA" w14:textId="77777777" w:rsidR="00064CF3" w:rsidRDefault="00064CF3" w:rsidP="00A77E25">
      <w:pPr>
        <w:jc w:val="both"/>
        <w:rPr>
          <w:rFonts w:ascii="Garamond" w:hAnsi="Garamond"/>
          <w:i/>
          <w:color w:val="000000"/>
          <w:sz w:val="22"/>
        </w:rPr>
      </w:pPr>
    </w:p>
    <w:p w14:paraId="05F3CDF4" w14:textId="71731036" w:rsidR="00A77E25" w:rsidRPr="00A77E25" w:rsidRDefault="00A77E25" w:rsidP="00A77E25">
      <w:pPr>
        <w:jc w:val="both"/>
        <w:rPr>
          <w:rFonts w:ascii="Garamond" w:hAnsi="Garamond"/>
          <w:i/>
          <w:color w:val="000000"/>
          <w:sz w:val="22"/>
        </w:rPr>
      </w:pPr>
      <w:r w:rsidRPr="00A77E25">
        <w:rPr>
          <w:rFonts w:ascii="Garamond" w:hAnsi="Garamond"/>
          <w:i/>
          <w:color w:val="000000"/>
          <w:sz w:val="22"/>
        </w:rPr>
        <w:t xml:space="preserve">Quoted in </w:t>
      </w:r>
      <w:r w:rsidRPr="00604008">
        <w:rPr>
          <w:rFonts w:ascii="Garamond" w:hAnsi="Garamond"/>
          <w:iCs/>
          <w:color w:val="000000"/>
          <w:sz w:val="22"/>
        </w:rPr>
        <w:t>Clarissa A. León</w:t>
      </w:r>
      <w:r w:rsidRPr="00A77E25">
        <w:rPr>
          <w:rFonts w:ascii="Garamond" w:hAnsi="Garamond"/>
          <w:i/>
          <w:color w:val="000000"/>
          <w:sz w:val="22"/>
        </w:rPr>
        <w:t xml:space="preserve">, </w:t>
      </w:r>
      <w:r w:rsidRPr="00604008">
        <w:rPr>
          <w:rFonts w:ascii="Garamond" w:hAnsi="Garamond"/>
          <w:iCs/>
          <w:color w:val="000000"/>
          <w:sz w:val="22"/>
        </w:rPr>
        <w:t>“An Immigrant Struggles for Justice From His Union,”</w:t>
      </w:r>
      <w:r w:rsidR="00604008">
        <w:rPr>
          <w:rFonts w:ascii="Garamond" w:hAnsi="Garamond"/>
          <w:iCs/>
          <w:color w:val="000000"/>
          <w:sz w:val="22"/>
        </w:rPr>
        <w:t xml:space="preserve"> </w:t>
      </w:r>
      <w:r w:rsidR="00604008" w:rsidRPr="00604008">
        <w:rPr>
          <w:rFonts w:ascii="Garamond" w:hAnsi="Garamond"/>
          <w:iCs/>
          <w:smallCaps/>
          <w:color w:val="000000"/>
          <w:sz w:val="22"/>
        </w:rPr>
        <w:t>Payday Report</w:t>
      </w:r>
      <w:r w:rsidRPr="00A77E25">
        <w:rPr>
          <w:rFonts w:ascii="Garamond" w:hAnsi="Garamond"/>
          <w:i/>
          <w:color w:val="000000"/>
          <w:sz w:val="22"/>
        </w:rPr>
        <w:t>, July 28, 2021</w:t>
      </w:r>
    </w:p>
    <w:p w14:paraId="7530C6A1" w14:textId="77777777" w:rsidR="00A77E25" w:rsidRPr="00A77E25" w:rsidRDefault="00A77E25" w:rsidP="00A77E25">
      <w:pPr>
        <w:jc w:val="both"/>
        <w:rPr>
          <w:rFonts w:ascii="Garamond" w:hAnsi="Garamond"/>
          <w:i/>
          <w:color w:val="000000"/>
          <w:sz w:val="22"/>
        </w:rPr>
      </w:pPr>
    </w:p>
    <w:p w14:paraId="524716E8" w14:textId="1507F8FA" w:rsidR="00165402" w:rsidRDefault="00A77E25" w:rsidP="00A77E25">
      <w:pPr>
        <w:jc w:val="both"/>
        <w:rPr>
          <w:rFonts w:ascii="Garamond" w:hAnsi="Garamond"/>
          <w:i/>
          <w:color w:val="000000"/>
          <w:sz w:val="22"/>
        </w:rPr>
      </w:pPr>
      <w:r w:rsidRPr="00A77E25">
        <w:rPr>
          <w:rFonts w:ascii="Garamond" w:hAnsi="Garamond"/>
          <w:i/>
          <w:color w:val="000000"/>
          <w:sz w:val="22"/>
        </w:rPr>
        <w:lastRenderedPageBreak/>
        <w:t xml:space="preserve">Quoted in </w:t>
      </w:r>
      <w:r w:rsidRPr="00604008">
        <w:rPr>
          <w:rFonts w:ascii="Garamond" w:hAnsi="Garamond"/>
          <w:iCs/>
          <w:color w:val="000000"/>
          <w:sz w:val="22"/>
        </w:rPr>
        <w:t xml:space="preserve">Mark Powell, “Vaccine Side Effects Could Be Compensable, but Outcomes Hinge on Employers’ Policies,” </w:t>
      </w:r>
      <w:r w:rsidR="002C4A33" w:rsidRPr="002C4A33">
        <w:rPr>
          <w:rFonts w:ascii="Garamond" w:hAnsi="Garamond"/>
          <w:iCs/>
          <w:smallCaps/>
          <w:color w:val="000000"/>
          <w:sz w:val="22"/>
        </w:rPr>
        <w:t>WorkCompCentral</w:t>
      </w:r>
      <w:r w:rsidRPr="00604008">
        <w:rPr>
          <w:rFonts w:ascii="Garamond" w:hAnsi="Garamond"/>
          <w:iCs/>
          <w:color w:val="000000"/>
          <w:sz w:val="22"/>
        </w:rPr>
        <w:t>, July 28, 2021</w:t>
      </w:r>
    </w:p>
    <w:p w14:paraId="24DAD9DD" w14:textId="77777777" w:rsidR="0040446C" w:rsidRDefault="0040446C" w:rsidP="00202187">
      <w:pPr>
        <w:jc w:val="both"/>
        <w:rPr>
          <w:rFonts w:ascii="Garamond" w:hAnsi="Garamond"/>
          <w:i/>
          <w:color w:val="000000"/>
          <w:sz w:val="22"/>
        </w:rPr>
      </w:pPr>
    </w:p>
    <w:p w14:paraId="3FF01ACD" w14:textId="1621AC47" w:rsidR="00202187" w:rsidRPr="009A1F90" w:rsidRDefault="00202187" w:rsidP="00202187">
      <w:pPr>
        <w:jc w:val="both"/>
        <w:rPr>
          <w:rFonts w:ascii="Garamond" w:hAnsi="Garamond"/>
          <w:iCs/>
          <w:color w:val="000000"/>
          <w:sz w:val="22"/>
        </w:rPr>
      </w:pPr>
      <w:r>
        <w:rPr>
          <w:rFonts w:ascii="Garamond" w:hAnsi="Garamond"/>
          <w:i/>
          <w:color w:val="000000"/>
          <w:sz w:val="22"/>
        </w:rPr>
        <w:t xml:space="preserve">Quoted in </w:t>
      </w:r>
      <w:bookmarkStart w:id="41" w:name="_Hlk82846261"/>
      <w:r>
        <w:rPr>
          <w:rFonts w:ascii="Garamond" w:hAnsi="Garamond"/>
          <w:iCs/>
          <w:color w:val="000000"/>
          <w:sz w:val="22"/>
        </w:rPr>
        <w:t xml:space="preserve">Braden Campbell, “Teamsters Pick Tough Fight with Amazon Union Plan,” </w:t>
      </w:r>
      <w:r w:rsidRPr="009A1F90">
        <w:rPr>
          <w:rFonts w:ascii="Garamond" w:hAnsi="Garamond"/>
          <w:iCs/>
          <w:smallCaps/>
          <w:color w:val="000000"/>
          <w:sz w:val="22"/>
        </w:rPr>
        <w:t>Law 360 Employment Authority</w:t>
      </w:r>
      <w:r>
        <w:rPr>
          <w:rFonts w:ascii="Garamond" w:hAnsi="Garamond"/>
          <w:iCs/>
          <w:color w:val="000000"/>
          <w:sz w:val="22"/>
        </w:rPr>
        <w:t>, June 25, 2021</w:t>
      </w:r>
    </w:p>
    <w:bookmarkEnd w:id="41"/>
    <w:p w14:paraId="7B260619" w14:textId="77777777" w:rsidR="00202187" w:rsidRDefault="00202187" w:rsidP="004C3945">
      <w:pPr>
        <w:jc w:val="both"/>
        <w:rPr>
          <w:rFonts w:ascii="Garamond" w:hAnsi="Garamond"/>
          <w:i/>
          <w:color w:val="000000"/>
          <w:sz w:val="22"/>
        </w:rPr>
      </w:pPr>
    </w:p>
    <w:p w14:paraId="126B4549" w14:textId="39E0ABA7" w:rsidR="00202187" w:rsidRPr="00202187" w:rsidRDefault="00202187" w:rsidP="004C3945">
      <w:pPr>
        <w:jc w:val="both"/>
        <w:rPr>
          <w:rFonts w:ascii="Garamond" w:hAnsi="Garamond"/>
          <w:iCs/>
          <w:color w:val="000000"/>
          <w:sz w:val="22"/>
        </w:rPr>
      </w:pPr>
      <w:bookmarkStart w:id="42" w:name="_Hlk80691699"/>
      <w:r>
        <w:rPr>
          <w:rFonts w:ascii="Garamond" w:hAnsi="Garamond"/>
          <w:i/>
          <w:color w:val="000000"/>
          <w:sz w:val="22"/>
        </w:rPr>
        <w:t xml:space="preserve">Quote in </w:t>
      </w:r>
      <w:r>
        <w:rPr>
          <w:rFonts w:ascii="Garamond" w:hAnsi="Garamond"/>
          <w:iCs/>
          <w:color w:val="000000"/>
          <w:sz w:val="22"/>
        </w:rPr>
        <w:t>Mark Powell, “</w:t>
      </w:r>
      <w:r w:rsidRPr="00202187">
        <w:rPr>
          <w:rFonts w:ascii="Garamond" w:hAnsi="Garamond"/>
          <w:iCs/>
          <w:color w:val="000000"/>
          <w:sz w:val="22"/>
        </w:rPr>
        <w:t>Experts Ponder Whether SCOTUS Ruling on NCAA Could Lead to Comp Benefits</w:t>
      </w:r>
      <w:r>
        <w:rPr>
          <w:rFonts w:ascii="Garamond" w:hAnsi="Garamond"/>
          <w:iCs/>
          <w:color w:val="000000"/>
          <w:sz w:val="22"/>
        </w:rPr>
        <w:t xml:space="preserve">,” </w:t>
      </w:r>
      <w:r w:rsidRPr="008E7BCF">
        <w:rPr>
          <w:rFonts w:ascii="Garamond" w:hAnsi="Garamond"/>
          <w:iCs/>
          <w:smallCaps/>
          <w:color w:val="000000"/>
          <w:sz w:val="22"/>
        </w:rPr>
        <w:t>WorkCompCentral</w:t>
      </w:r>
      <w:r>
        <w:rPr>
          <w:rFonts w:ascii="Garamond" w:hAnsi="Garamond"/>
          <w:iCs/>
          <w:color w:val="000000"/>
          <w:sz w:val="22"/>
        </w:rPr>
        <w:t>, June 24, 2021</w:t>
      </w:r>
    </w:p>
    <w:bookmarkEnd w:id="33"/>
    <w:bookmarkEnd w:id="42"/>
    <w:p w14:paraId="188CE7A8" w14:textId="77777777" w:rsidR="00202187" w:rsidRDefault="00202187" w:rsidP="004C3945">
      <w:pPr>
        <w:jc w:val="both"/>
        <w:rPr>
          <w:rFonts w:ascii="Garamond" w:hAnsi="Garamond"/>
          <w:i/>
          <w:color w:val="000000"/>
          <w:sz w:val="22"/>
        </w:rPr>
      </w:pPr>
    </w:p>
    <w:p w14:paraId="6DBAF3EE" w14:textId="384DB7B2" w:rsidR="004F6FA3" w:rsidRPr="004F6FA3" w:rsidRDefault="004F6FA3" w:rsidP="004C394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Robert Iafolla &amp; Joyce E. Cutler, “Cannabis Industry Peace Laws Spread, Fertilizing Union Growth,” </w:t>
      </w:r>
      <w:r w:rsidRPr="004F6FA3">
        <w:rPr>
          <w:rFonts w:ascii="Garamond" w:hAnsi="Garamond"/>
          <w:iCs/>
          <w:smallCaps/>
          <w:color w:val="000000"/>
          <w:sz w:val="22"/>
        </w:rPr>
        <w:t>Bloomberg Law News</w:t>
      </w:r>
      <w:r>
        <w:rPr>
          <w:rFonts w:ascii="Garamond" w:hAnsi="Garamond"/>
          <w:iCs/>
          <w:color w:val="000000"/>
          <w:sz w:val="22"/>
        </w:rPr>
        <w:t>, May 13, 2021</w:t>
      </w:r>
    </w:p>
    <w:p w14:paraId="713BC810" w14:textId="77777777" w:rsidR="004F6FA3" w:rsidRDefault="004F6FA3" w:rsidP="004C3945">
      <w:pPr>
        <w:jc w:val="both"/>
        <w:rPr>
          <w:rFonts w:ascii="Garamond" w:hAnsi="Garamond"/>
          <w:i/>
          <w:color w:val="000000"/>
          <w:sz w:val="22"/>
        </w:rPr>
      </w:pPr>
    </w:p>
    <w:p w14:paraId="04059CDF" w14:textId="04B00EFE" w:rsidR="009A1F90" w:rsidRPr="009A1F90" w:rsidRDefault="009A1F90" w:rsidP="004C3945">
      <w:pPr>
        <w:jc w:val="both"/>
        <w:rPr>
          <w:rFonts w:ascii="Garamond" w:hAnsi="Garamond"/>
          <w:iCs/>
          <w:color w:val="000000"/>
          <w:sz w:val="22"/>
        </w:rPr>
      </w:pPr>
      <w:bookmarkStart w:id="43" w:name="_Hlk75588766"/>
      <w:r>
        <w:rPr>
          <w:rFonts w:ascii="Garamond" w:hAnsi="Garamond"/>
          <w:i/>
          <w:color w:val="000000"/>
          <w:sz w:val="22"/>
        </w:rPr>
        <w:t xml:space="preserve">Quoted in </w:t>
      </w:r>
      <w:r>
        <w:rPr>
          <w:rFonts w:ascii="Garamond" w:hAnsi="Garamond"/>
          <w:iCs/>
          <w:color w:val="000000"/>
          <w:sz w:val="22"/>
        </w:rPr>
        <w:t>Braden Campbell, “</w:t>
      </w:r>
      <w:r w:rsidRPr="009A1F90">
        <w:rPr>
          <w:rFonts w:ascii="Garamond" w:hAnsi="Garamond"/>
          <w:iCs/>
          <w:color w:val="000000"/>
          <w:sz w:val="22"/>
        </w:rPr>
        <w:t>New NLRB Regime's Enforcement Boost Hinges On Budget</w:t>
      </w:r>
      <w:r>
        <w:rPr>
          <w:rFonts w:ascii="Garamond" w:hAnsi="Garamond"/>
          <w:iCs/>
          <w:color w:val="000000"/>
          <w:sz w:val="22"/>
        </w:rPr>
        <w:t xml:space="preserve">,” </w:t>
      </w:r>
      <w:r w:rsidRPr="009A1F90">
        <w:rPr>
          <w:rFonts w:ascii="Garamond" w:hAnsi="Garamond"/>
          <w:iCs/>
          <w:smallCaps/>
          <w:color w:val="000000"/>
          <w:sz w:val="22"/>
        </w:rPr>
        <w:t>Law 360 Employment Authority</w:t>
      </w:r>
      <w:r>
        <w:rPr>
          <w:rFonts w:ascii="Garamond" w:hAnsi="Garamond"/>
          <w:iCs/>
          <w:color w:val="000000"/>
          <w:sz w:val="22"/>
        </w:rPr>
        <w:t>, April 30, 2021</w:t>
      </w:r>
    </w:p>
    <w:bookmarkEnd w:id="43"/>
    <w:p w14:paraId="02B17D0E" w14:textId="77777777" w:rsidR="009A1F90" w:rsidRDefault="009A1F90" w:rsidP="004C3945">
      <w:pPr>
        <w:jc w:val="both"/>
        <w:rPr>
          <w:rFonts w:ascii="Garamond" w:hAnsi="Garamond"/>
          <w:i/>
          <w:color w:val="000000"/>
          <w:sz w:val="22"/>
        </w:rPr>
      </w:pPr>
    </w:p>
    <w:p w14:paraId="77E56BCF" w14:textId="60743386" w:rsidR="008E7BCF" w:rsidRPr="008E7BCF" w:rsidRDefault="008E7BCF" w:rsidP="004C3945">
      <w:pPr>
        <w:jc w:val="both"/>
        <w:rPr>
          <w:rFonts w:ascii="Garamond" w:hAnsi="Garamond"/>
          <w:iCs/>
          <w:color w:val="000000"/>
          <w:sz w:val="22"/>
        </w:rPr>
      </w:pPr>
      <w:r>
        <w:rPr>
          <w:rFonts w:ascii="Garamond" w:hAnsi="Garamond"/>
          <w:i/>
          <w:color w:val="000000"/>
          <w:sz w:val="22"/>
        </w:rPr>
        <w:t xml:space="preserve">Quoted in </w:t>
      </w:r>
      <w:bookmarkStart w:id="44" w:name="_Hlk75588612"/>
      <w:r>
        <w:rPr>
          <w:rFonts w:ascii="Garamond" w:hAnsi="Garamond"/>
          <w:iCs/>
          <w:color w:val="000000"/>
          <w:sz w:val="22"/>
        </w:rPr>
        <w:t>Mark Powell, “</w:t>
      </w:r>
      <w:r w:rsidRPr="008E7BCF">
        <w:rPr>
          <w:rFonts w:ascii="Garamond" w:hAnsi="Garamond"/>
          <w:iCs/>
          <w:color w:val="000000"/>
          <w:sz w:val="22"/>
        </w:rPr>
        <w:t>SCOTUS Won't Review Decision Allowing State to Set Air Ambulance Rates</w:t>
      </w:r>
      <w:r>
        <w:rPr>
          <w:rFonts w:ascii="Garamond" w:hAnsi="Garamond"/>
          <w:iCs/>
          <w:color w:val="000000"/>
          <w:sz w:val="22"/>
        </w:rPr>
        <w:t>,</w:t>
      </w:r>
      <w:r w:rsidR="00202187">
        <w:rPr>
          <w:rFonts w:ascii="Garamond" w:hAnsi="Garamond"/>
          <w:iCs/>
          <w:color w:val="000000"/>
          <w:sz w:val="22"/>
        </w:rPr>
        <w:t>”</w:t>
      </w:r>
      <w:r>
        <w:rPr>
          <w:rFonts w:ascii="Garamond" w:hAnsi="Garamond"/>
          <w:iCs/>
          <w:color w:val="000000"/>
          <w:sz w:val="22"/>
        </w:rPr>
        <w:t xml:space="preserve"> </w:t>
      </w:r>
      <w:r w:rsidRPr="008E7BCF">
        <w:rPr>
          <w:rFonts w:ascii="Garamond" w:hAnsi="Garamond"/>
          <w:iCs/>
          <w:smallCaps/>
          <w:color w:val="000000"/>
          <w:sz w:val="22"/>
        </w:rPr>
        <w:t>WorkCompCentral</w:t>
      </w:r>
      <w:r>
        <w:rPr>
          <w:rFonts w:ascii="Garamond" w:hAnsi="Garamond"/>
          <w:iCs/>
          <w:color w:val="000000"/>
          <w:sz w:val="22"/>
        </w:rPr>
        <w:t xml:space="preserve">, </w:t>
      </w:r>
      <w:r w:rsidR="000F7EDF">
        <w:rPr>
          <w:rFonts w:ascii="Garamond" w:hAnsi="Garamond"/>
          <w:iCs/>
          <w:color w:val="000000"/>
          <w:sz w:val="22"/>
        </w:rPr>
        <w:t>April 28, 2021</w:t>
      </w:r>
      <w:bookmarkEnd w:id="44"/>
    </w:p>
    <w:p w14:paraId="5A4B9CEC" w14:textId="77777777" w:rsidR="008E7BCF" w:rsidRDefault="008E7BCF" w:rsidP="004C3945">
      <w:pPr>
        <w:jc w:val="both"/>
        <w:rPr>
          <w:rFonts w:ascii="Garamond" w:hAnsi="Garamond"/>
          <w:i/>
          <w:color w:val="000000"/>
          <w:sz w:val="22"/>
        </w:rPr>
      </w:pPr>
    </w:p>
    <w:p w14:paraId="48B2430E" w14:textId="65914060" w:rsidR="008E7BCF" w:rsidRPr="008E7BCF" w:rsidRDefault="008E7BCF" w:rsidP="004C394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Judge David Langham, “Giggin’ Again,” </w:t>
      </w:r>
      <w:r w:rsidRPr="008E7BCF">
        <w:rPr>
          <w:rFonts w:ascii="Garamond" w:hAnsi="Garamond"/>
          <w:iCs/>
          <w:smallCaps/>
          <w:color w:val="000000"/>
          <w:sz w:val="22"/>
        </w:rPr>
        <w:t>WorkersCompensation.com</w:t>
      </w:r>
      <w:r>
        <w:rPr>
          <w:rFonts w:ascii="Garamond" w:hAnsi="Garamond"/>
          <w:iCs/>
          <w:color w:val="000000"/>
          <w:sz w:val="22"/>
        </w:rPr>
        <w:t>, April 26, 2021</w:t>
      </w:r>
    </w:p>
    <w:bookmarkEnd w:id="34"/>
    <w:p w14:paraId="66A97D29" w14:textId="77777777" w:rsidR="004C3565" w:rsidRDefault="004C3565" w:rsidP="004C3945">
      <w:pPr>
        <w:jc w:val="both"/>
        <w:rPr>
          <w:rFonts w:ascii="Garamond" w:hAnsi="Garamond"/>
          <w:i/>
          <w:color w:val="000000"/>
          <w:sz w:val="22"/>
        </w:rPr>
      </w:pPr>
    </w:p>
    <w:p w14:paraId="4A92091C" w14:textId="5556312D" w:rsidR="003D0AC1" w:rsidRPr="003D0AC1" w:rsidRDefault="003D0AC1" w:rsidP="004C3945">
      <w:pPr>
        <w:jc w:val="both"/>
        <w:rPr>
          <w:rFonts w:ascii="Garamond" w:hAnsi="Garamond"/>
          <w:iCs/>
          <w:color w:val="000000"/>
          <w:sz w:val="22"/>
        </w:rPr>
      </w:pPr>
      <w:r w:rsidRPr="003D0AC1">
        <w:rPr>
          <w:rFonts w:ascii="Garamond" w:hAnsi="Garamond"/>
          <w:i/>
          <w:color w:val="000000"/>
          <w:sz w:val="22"/>
        </w:rPr>
        <w:t>Quoted in</w:t>
      </w:r>
      <w:r w:rsidRPr="003D0AC1">
        <w:rPr>
          <w:rFonts w:ascii="Garamond" w:hAnsi="Garamond"/>
          <w:iCs/>
          <w:color w:val="000000"/>
          <w:sz w:val="22"/>
        </w:rPr>
        <w:t xml:space="preserve"> Tom Hals, “Virginia law denies benefit to some healthcare workers who refuse COVID-19 vaccine,” </w:t>
      </w:r>
      <w:r w:rsidRPr="008E7BCF">
        <w:rPr>
          <w:rFonts w:ascii="Garamond" w:hAnsi="Garamond"/>
          <w:iCs/>
          <w:smallCaps/>
          <w:color w:val="000000"/>
          <w:sz w:val="22"/>
        </w:rPr>
        <w:t>Reuters</w:t>
      </w:r>
      <w:r w:rsidRPr="003D0AC1">
        <w:rPr>
          <w:rFonts w:ascii="Garamond" w:hAnsi="Garamond"/>
          <w:iCs/>
          <w:color w:val="000000"/>
          <w:sz w:val="22"/>
        </w:rPr>
        <w:t>, April 1, 2021</w:t>
      </w:r>
    </w:p>
    <w:p w14:paraId="2406DD5D" w14:textId="77777777" w:rsidR="00134FC1" w:rsidRDefault="00134FC1" w:rsidP="004C3945">
      <w:pPr>
        <w:jc w:val="both"/>
        <w:rPr>
          <w:rFonts w:ascii="Garamond" w:hAnsi="Garamond"/>
          <w:i/>
          <w:color w:val="000000"/>
          <w:sz w:val="22"/>
        </w:rPr>
      </w:pPr>
    </w:p>
    <w:p w14:paraId="56920577" w14:textId="4A57C3FF" w:rsidR="0082519E" w:rsidRPr="0082519E" w:rsidRDefault="0082519E" w:rsidP="004C394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Braden Campbell, “Results Still a Ways Off As Amazon Union Vote Wraps,” </w:t>
      </w:r>
      <w:r w:rsidRPr="0082519E">
        <w:rPr>
          <w:rFonts w:ascii="Garamond" w:hAnsi="Garamond"/>
          <w:iCs/>
          <w:smallCaps/>
          <w:color w:val="000000"/>
          <w:sz w:val="22"/>
        </w:rPr>
        <w:t>Law360 Employment Authority</w:t>
      </w:r>
      <w:r>
        <w:rPr>
          <w:rFonts w:ascii="Garamond" w:hAnsi="Garamond"/>
          <w:iCs/>
          <w:color w:val="000000"/>
          <w:sz w:val="22"/>
        </w:rPr>
        <w:t>, March 26, 2021</w:t>
      </w:r>
    </w:p>
    <w:p w14:paraId="00C0E2F3" w14:textId="77777777" w:rsidR="00F05D8F" w:rsidRDefault="00F05D8F" w:rsidP="004C3945">
      <w:pPr>
        <w:jc w:val="both"/>
        <w:rPr>
          <w:rFonts w:ascii="Garamond" w:hAnsi="Garamond"/>
          <w:i/>
          <w:color w:val="000000"/>
          <w:sz w:val="22"/>
        </w:rPr>
      </w:pPr>
    </w:p>
    <w:p w14:paraId="08CB3D32" w14:textId="71E53220" w:rsidR="004C3945" w:rsidRPr="009839BB" w:rsidRDefault="004C3945" w:rsidP="004C394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Mark Powell, “</w:t>
      </w:r>
      <w:r w:rsidRPr="004C3945">
        <w:rPr>
          <w:rFonts w:ascii="Garamond" w:hAnsi="Garamond"/>
          <w:iCs/>
          <w:color w:val="000000"/>
          <w:sz w:val="22"/>
        </w:rPr>
        <w:t>Ruling Shows Pot Comp Question Still State-Specific; Payers Wary of Federal Statutes</w:t>
      </w:r>
      <w:r>
        <w:rPr>
          <w:rFonts w:ascii="Garamond" w:hAnsi="Garamond"/>
          <w:iCs/>
          <w:color w:val="000000"/>
          <w:sz w:val="22"/>
        </w:rPr>
        <w:t xml:space="preserve">,” </w:t>
      </w:r>
      <w:r w:rsidRPr="009839BB">
        <w:rPr>
          <w:rFonts w:ascii="Garamond" w:hAnsi="Garamond"/>
          <w:iCs/>
          <w:smallCaps/>
          <w:color w:val="000000"/>
          <w:sz w:val="22"/>
        </w:rPr>
        <w:t>WorkCompCentral</w:t>
      </w:r>
      <w:r>
        <w:rPr>
          <w:rFonts w:ascii="Garamond" w:hAnsi="Garamond"/>
          <w:iCs/>
          <w:color w:val="000000"/>
          <w:sz w:val="22"/>
        </w:rPr>
        <w:t>, March 4, 2021</w:t>
      </w:r>
    </w:p>
    <w:bookmarkEnd w:id="35"/>
    <w:p w14:paraId="38971CFE" w14:textId="77777777" w:rsidR="00B13387" w:rsidRDefault="00B13387" w:rsidP="003439B2">
      <w:pPr>
        <w:jc w:val="both"/>
        <w:rPr>
          <w:rFonts w:ascii="Garamond" w:hAnsi="Garamond"/>
          <w:i/>
          <w:color w:val="000000"/>
          <w:sz w:val="22"/>
        </w:rPr>
      </w:pPr>
    </w:p>
    <w:p w14:paraId="3819B682" w14:textId="00CFA26F" w:rsidR="00BA0D84" w:rsidRPr="00BA0D84" w:rsidRDefault="00BA0D84" w:rsidP="003439B2">
      <w:pPr>
        <w:jc w:val="both"/>
        <w:rPr>
          <w:rFonts w:ascii="Garamond" w:hAnsi="Garamond"/>
          <w:iCs/>
          <w:color w:val="000000"/>
          <w:sz w:val="22"/>
        </w:rPr>
      </w:pPr>
      <w:r w:rsidRPr="00BA0D84">
        <w:rPr>
          <w:rFonts w:ascii="Garamond" w:hAnsi="Garamond"/>
          <w:i/>
          <w:color w:val="000000"/>
          <w:sz w:val="22"/>
        </w:rPr>
        <w:t>Quoted in</w:t>
      </w:r>
      <w:r w:rsidRPr="00BA0D84">
        <w:rPr>
          <w:rFonts w:ascii="Garamond" w:hAnsi="Garamond"/>
          <w:iCs/>
          <w:color w:val="000000"/>
          <w:sz w:val="22"/>
        </w:rPr>
        <w:t xml:space="preserve"> </w:t>
      </w:r>
      <w:r>
        <w:rPr>
          <w:rFonts w:ascii="Garamond" w:hAnsi="Garamond"/>
          <w:iCs/>
          <w:color w:val="000000"/>
          <w:sz w:val="22"/>
        </w:rPr>
        <w:t xml:space="preserve">Mike Elk, </w:t>
      </w:r>
      <w:r w:rsidRPr="00BA0D84">
        <w:rPr>
          <w:rFonts w:ascii="Garamond" w:hAnsi="Garamond"/>
          <w:iCs/>
          <w:color w:val="000000"/>
          <w:sz w:val="22"/>
        </w:rPr>
        <w:t xml:space="preserve">“Amazon Offers $2,000 ‘Resignation Bonuses’ to Bust Union Drive in Alabama,” </w:t>
      </w:r>
      <w:r w:rsidRPr="00BA0D84">
        <w:rPr>
          <w:rFonts w:ascii="Garamond" w:hAnsi="Garamond"/>
          <w:iCs/>
          <w:smallCaps/>
          <w:color w:val="000000"/>
          <w:sz w:val="22"/>
        </w:rPr>
        <w:t>Payday Report</w:t>
      </w:r>
      <w:r w:rsidRPr="00BA0D84">
        <w:rPr>
          <w:rFonts w:ascii="Garamond" w:hAnsi="Garamond"/>
          <w:iCs/>
          <w:color w:val="000000"/>
          <w:sz w:val="22"/>
        </w:rPr>
        <w:t>, February 21, 2021</w:t>
      </w:r>
    </w:p>
    <w:p w14:paraId="3155834E" w14:textId="77777777" w:rsidR="004D6B0E" w:rsidRDefault="004D6B0E" w:rsidP="003439B2">
      <w:pPr>
        <w:jc w:val="both"/>
        <w:rPr>
          <w:rFonts w:ascii="Garamond" w:hAnsi="Garamond"/>
          <w:i/>
          <w:color w:val="000000"/>
          <w:sz w:val="22"/>
        </w:rPr>
      </w:pPr>
    </w:p>
    <w:p w14:paraId="038AF4F8" w14:textId="7C786206" w:rsidR="00FA4D27" w:rsidRDefault="00FA4D27" w:rsidP="003439B2">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Emily Brill, “</w:t>
      </w:r>
      <w:r w:rsidRPr="00FA4D27">
        <w:rPr>
          <w:rFonts w:ascii="Garamond" w:hAnsi="Garamond"/>
          <w:iCs/>
          <w:color w:val="000000"/>
          <w:sz w:val="22"/>
        </w:rPr>
        <w:t>High Court Ruling May Be A Boon For Benefits Access</w:t>
      </w:r>
      <w:r>
        <w:rPr>
          <w:rFonts w:ascii="Garamond" w:hAnsi="Garamond"/>
          <w:iCs/>
          <w:color w:val="000000"/>
          <w:sz w:val="22"/>
        </w:rPr>
        <w:t xml:space="preserve">,” </w:t>
      </w:r>
      <w:r w:rsidRPr="00FA4D27">
        <w:rPr>
          <w:rFonts w:ascii="Garamond" w:hAnsi="Garamond"/>
          <w:iCs/>
          <w:smallCaps/>
          <w:color w:val="000000"/>
          <w:sz w:val="22"/>
        </w:rPr>
        <w:t>Law360</w:t>
      </w:r>
      <w:r>
        <w:rPr>
          <w:rFonts w:ascii="Garamond" w:hAnsi="Garamond"/>
          <w:iCs/>
          <w:color w:val="000000"/>
          <w:sz w:val="22"/>
        </w:rPr>
        <w:t xml:space="preserve">, February 19, 2021 </w:t>
      </w:r>
    </w:p>
    <w:p w14:paraId="7EFE669E" w14:textId="77777777" w:rsidR="00A813FF" w:rsidRDefault="00A813FF" w:rsidP="003439B2">
      <w:pPr>
        <w:jc w:val="both"/>
        <w:rPr>
          <w:rFonts w:ascii="Garamond" w:hAnsi="Garamond"/>
          <w:i/>
          <w:color w:val="000000"/>
          <w:sz w:val="22"/>
        </w:rPr>
      </w:pPr>
      <w:bookmarkStart w:id="45" w:name="_Hlk83392578"/>
    </w:p>
    <w:p w14:paraId="089B0B1A" w14:textId="5C994524" w:rsidR="00FA4D27" w:rsidRPr="00FA4D27" w:rsidRDefault="00F64443" w:rsidP="003439B2">
      <w:pPr>
        <w:jc w:val="both"/>
        <w:rPr>
          <w:rFonts w:ascii="Garamond" w:hAnsi="Garamond"/>
          <w:iCs/>
          <w:color w:val="000000"/>
          <w:sz w:val="22"/>
        </w:rPr>
      </w:pPr>
      <w:r w:rsidRPr="00F64443">
        <w:rPr>
          <w:rFonts w:ascii="Garamond" w:hAnsi="Garamond"/>
          <w:i/>
          <w:color w:val="000000"/>
          <w:sz w:val="22"/>
        </w:rPr>
        <w:t>Quoted in</w:t>
      </w:r>
      <w:r>
        <w:rPr>
          <w:rFonts w:ascii="Garamond" w:hAnsi="Garamond"/>
          <w:iCs/>
          <w:color w:val="000000"/>
          <w:sz w:val="22"/>
        </w:rPr>
        <w:t xml:space="preserve"> </w:t>
      </w:r>
      <w:r w:rsidR="00FA4D27" w:rsidRPr="00FA4D27">
        <w:rPr>
          <w:rFonts w:ascii="Garamond" w:hAnsi="Garamond"/>
          <w:iCs/>
          <w:color w:val="000000"/>
          <w:sz w:val="22"/>
        </w:rPr>
        <w:t>Bruce Rolfsen</w:t>
      </w:r>
      <w:r w:rsidR="00FA4D27">
        <w:rPr>
          <w:rFonts w:ascii="Garamond" w:hAnsi="Garamond"/>
          <w:iCs/>
          <w:color w:val="000000"/>
          <w:sz w:val="22"/>
        </w:rPr>
        <w:t>, “</w:t>
      </w:r>
      <w:r w:rsidR="00FA4D27" w:rsidRPr="00FA4D27">
        <w:rPr>
          <w:rFonts w:ascii="Garamond" w:hAnsi="Garamond"/>
          <w:iCs/>
          <w:color w:val="000000"/>
          <w:sz w:val="22"/>
        </w:rPr>
        <w:t>Amazon Covid-19 Lawsuit Spotlights State Regulatory Power</w:t>
      </w:r>
      <w:r w:rsidR="00FA4D27">
        <w:rPr>
          <w:rFonts w:ascii="Garamond" w:hAnsi="Garamond"/>
          <w:iCs/>
          <w:color w:val="000000"/>
          <w:sz w:val="22"/>
        </w:rPr>
        <w:t xml:space="preserve">,” </w:t>
      </w:r>
      <w:r w:rsidR="00FA4D27" w:rsidRPr="00FA4D27">
        <w:rPr>
          <w:rFonts w:ascii="Garamond" w:hAnsi="Garamond"/>
          <w:iCs/>
          <w:smallCaps/>
          <w:color w:val="000000"/>
          <w:sz w:val="22"/>
        </w:rPr>
        <w:t>Bloomberg Law</w:t>
      </w:r>
      <w:r w:rsidR="00FA4D27">
        <w:rPr>
          <w:rFonts w:ascii="Garamond" w:hAnsi="Garamond"/>
          <w:iCs/>
          <w:color w:val="000000"/>
          <w:sz w:val="22"/>
        </w:rPr>
        <w:t>, February 18, 2021</w:t>
      </w:r>
    </w:p>
    <w:bookmarkEnd w:id="45"/>
    <w:p w14:paraId="64962E45" w14:textId="77777777" w:rsidR="00D148E3" w:rsidRDefault="00D148E3" w:rsidP="003439B2">
      <w:pPr>
        <w:jc w:val="both"/>
        <w:rPr>
          <w:rFonts w:ascii="Garamond" w:hAnsi="Garamond"/>
          <w:i/>
          <w:color w:val="000000"/>
          <w:sz w:val="22"/>
        </w:rPr>
      </w:pPr>
    </w:p>
    <w:p w14:paraId="4DB7DD8D" w14:textId="6B8B9313" w:rsidR="003439B2" w:rsidRPr="009839BB" w:rsidRDefault="003439B2" w:rsidP="003439B2">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Mark Powell, “</w:t>
      </w:r>
      <w:r w:rsidRPr="003439B2">
        <w:rPr>
          <w:rFonts w:ascii="Garamond" w:hAnsi="Garamond"/>
          <w:iCs/>
          <w:color w:val="000000"/>
          <w:sz w:val="22"/>
        </w:rPr>
        <w:t>Lack of New Business, Premium Returns Could Weigh Down Carriers in 2021</w:t>
      </w:r>
      <w:r>
        <w:rPr>
          <w:rFonts w:ascii="Garamond" w:hAnsi="Garamond"/>
          <w:iCs/>
          <w:color w:val="000000"/>
          <w:sz w:val="22"/>
        </w:rPr>
        <w:t xml:space="preserve">,” </w:t>
      </w:r>
      <w:r w:rsidRPr="009839BB">
        <w:rPr>
          <w:rFonts w:ascii="Garamond" w:hAnsi="Garamond"/>
          <w:iCs/>
          <w:smallCaps/>
          <w:color w:val="000000"/>
          <w:sz w:val="22"/>
        </w:rPr>
        <w:t>WorkCompCentral</w:t>
      </w:r>
      <w:r>
        <w:rPr>
          <w:rFonts w:ascii="Garamond" w:hAnsi="Garamond"/>
          <w:iCs/>
          <w:color w:val="000000"/>
          <w:sz w:val="22"/>
        </w:rPr>
        <w:t>, February 10, 2021</w:t>
      </w:r>
    </w:p>
    <w:p w14:paraId="66C760E5" w14:textId="77777777" w:rsidR="00BD0D5F" w:rsidRDefault="00BD0D5F" w:rsidP="00E82C86">
      <w:pPr>
        <w:jc w:val="both"/>
        <w:rPr>
          <w:rFonts w:ascii="Garamond" w:hAnsi="Garamond"/>
          <w:i/>
          <w:color w:val="000000"/>
          <w:sz w:val="22"/>
        </w:rPr>
      </w:pPr>
      <w:bookmarkStart w:id="46" w:name="_Hlk63676443"/>
      <w:bookmarkStart w:id="47" w:name="_Hlk62738758"/>
      <w:bookmarkEnd w:id="36"/>
    </w:p>
    <w:p w14:paraId="6B6D9DDA" w14:textId="2DC4824C" w:rsidR="00E82C86" w:rsidRPr="00110E99" w:rsidRDefault="00E82C86" w:rsidP="00E82C86">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w:t>
      </w:r>
      <w:r w:rsidRPr="00E82C86">
        <w:rPr>
          <w:rFonts w:ascii="Garamond" w:hAnsi="Garamond"/>
          <w:iCs/>
          <w:color w:val="000000"/>
          <w:sz w:val="22"/>
        </w:rPr>
        <w:t>Workers’ Compensation Can Soothe Some Covid Vaccine Fears</w:t>
      </w:r>
      <w:r>
        <w:rPr>
          <w:rFonts w:ascii="Garamond" w:hAnsi="Garamond"/>
          <w:iCs/>
          <w:color w:val="000000"/>
          <w:sz w:val="22"/>
        </w:rPr>
        <w:t xml:space="preserve">,” </w:t>
      </w:r>
      <w:r w:rsidRPr="00110E99">
        <w:rPr>
          <w:rFonts w:ascii="Garamond" w:hAnsi="Garamond"/>
          <w:iCs/>
          <w:smallCaps/>
          <w:color w:val="000000"/>
          <w:sz w:val="22"/>
        </w:rPr>
        <w:t>Bloomberg Law</w:t>
      </w:r>
      <w:r>
        <w:rPr>
          <w:rFonts w:ascii="Garamond" w:hAnsi="Garamond"/>
          <w:iCs/>
          <w:color w:val="000000"/>
          <w:sz w:val="22"/>
        </w:rPr>
        <w:t>, February 4, 2021</w:t>
      </w:r>
    </w:p>
    <w:bookmarkEnd w:id="46"/>
    <w:p w14:paraId="5AF42FC7" w14:textId="77777777" w:rsidR="00BA1584" w:rsidRDefault="00BA1584" w:rsidP="005C158E">
      <w:pPr>
        <w:jc w:val="both"/>
        <w:rPr>
          <w:rFonts w:ascii="Garamond" w:hAnsi="Garamond"/>
          <w:i/>
          <w:color w:val="000000"/>
          <w:sz w:val="22"/>
        </w:rPr>
      </w:pPr>
    </w:p>
    <w:p w14:paraId="28DF6B1C" w14:textId="46558C4D" w:rsidR="00812EB4" w:rsidRDefault="00812EB4" w:rsidP="005C158E">
      <w:pPr>
        <w:jc w:val="both"/>
        <w:rPr>
          <w:rFonts w:ascii="Garamond" w:hAnsi="Garamond"/>
          <w:i/>
          <w:color w:val="000000"/>
          <w:sz w:val="22"/>
        </w:rPr>
      </w:pPr>
      <w:r>
        <w:rPr>
          <w:rFonts w:ascii="Garamond" w:hAnsi="Garamond"/>
          <w:i/>
          <w:color w:val="000000"/>
          <w:sz w:val="22"/>
        </w:rPr>
        <w:t>Quoted in and shown in news video</w:t>
      </w:r>
      <w:r>
        <w:rPr>
          <w:rFonts w:ascii="Garamond" w:hAnsi="Garamond"/>
          <w:iCs/>
          <w:color w:val="000000"/>
          <w:sz w:val="22"/>
        </w:rPr>
        <w:t>, Tom Hals, “</w:t>
      </w:r>
      <w:r w:rsidRPr="00812EB4">
        <w:rPr>
          <w:rFonts w:ascii="Garamond" w:hAnsi="Garamond"/>
          <w:iCs/>
          <w:color w:val="000000"/>
          <w:sz w:val="22"/>
        </w:rPr>
        <w:t>At the urging of nursing homes, a law is amended and COVID court claims are slowed</w:t>
      </w:r>
      <w:r>
        <w:rPr>
          <w:rFonts w:ascii="Garamond" w:hAnsi="Garamond"/>
          <w:iCs/>
          <w:color w:val="000000"/>
          <w:sz w:val="22"/>
        </w:rPr>
        <w:t xml:space="preserve">,” </w:t>
      </w:r>
      <w:r w:rsidRPr="00812EB4">
        <w:rPr>
          <w:rFonts w:ascii="Garamond" w:hAnsi="Garamond"/>
          <w:iCs/>
          <w:smallCaps/>
          <w:color w:val="000000"/>
          <w:sz w:val="22"/>
        </w:rPr>
        <w:t>Reuters</w:t>
      </w:r>
      <w:r>
        <w:rPr>
          <w:rFonts w:ascii="Garamond" w:hAnsi="Garamond"/>
          <w:iCs/>
          <w:smallCaps/>
          <w:color w:val="000000"/>
          <w:sz w:val="22"/>
        </w:rPr>
        <w:t xml:space="preserve">, </w:t>
      </w:r>
      <w:r w:rsidRPr="00812EB4">
        <w:rPr>
          <w:rFonts w:ascii="Garamond" w:hAnsi="Garamond"/>
          <w:iCs/>
          <w:color w:val="000000"/>
          <w:sz w:val="22"/>
        </w:rPr>
        <w:t>January 28, 2021</w:t>
      </w:r>
      <w:r>
        <w:rPr>
          <w:rFonts w:ascii="Garamond" w:hAnsi="Garamond"/>
          <w:i/>
          <w:color w:val="000000"/>
          <w:sz w:val="22"/>
        </w:rPr>
        <w:t xml:space="preserve"> </w:t>
      </w:r>
    </w:p>
    <w:p w14:paraId="53B7A27E" w14:textId="77777777" w:rsidR="00695C9E" w:rsidRDefault="00695C9E" w:rsidP="001233BE">
      <w:pPr>
        <w:jc w:val="both"/>
        <w:rPr>
          <w:rFonts w:ascii="Garamond" w:hAnsi="Garamond"/>
          <w:i/>
          <w:color w:val="000000"/>
          <w:sz w:val="22"/>
        </w:rPr>
      </w:pPr>
      <w:bookmarkStart w:id="48" w:name="_Hlk56158355"/>
    </w:p>
    <w:p w14:paraId="40AA8442" w14:textId="624D8A18" w:rsidR="00812EB4" w:rsidRDefault="00812EB4" w:rsidP="001233BE">
      <w:pPr>
        <w:jc w:val="both"/>
        <w:rPr>
          <w:rFonts w:ascii="Garamond" w:hAnsi="Garamond"/>
          <w:i/>
          <w:color w:val="000000"/>
          <w:sz w:val="22"/>
        </w:rPr>
      </w:pPr>
      <w:r>
        <w:rPr>
          <w:rFonts w:ascii="Garamond" w:hAnsi="Garamond"/>
          <w:i/>
          <w:color w:val="000000"/>
          <w:sz w:val="22"/>
        </w:rPr>
        <w:t xml:space="preserve">Quoted in </w:t>
      </w:r>
      <w:r w:rsidRPr="00812EB4">
        <w:rPr>
          <w:rFonts w:ascii="Garamond" w:hAnsi="Garamond"/>
          <w:iCs/>
          <w:color w:val="000000"/>
          <w:sz w:val="22"/>
        </w:rPr>
        <w:t>William Rabb</w:t>
      </w:r>
      <w:r>
        <w:rPr>
          <w:rFonts w:ascii="Garamond" w:hAnsi="Garamond"/>
          <w:iCs/>
          <w:color w:val="000000"/>
          <w:sz w:val="22"/>
        </w:rPr>
        <w:t>, “</w:t>
      </w:r>
      <w:r w:rsidRPr="00812EB4">
        <w:rPr>
          <w:rFonts w:ascii="Garamond" w:hAnsi="Garamond"/>
          <w:iCs/>
          <w:color w:val="000000"/>
          <w:sz w:val="22"/>
        </w:rPr>
        <w:t>New OSHA COVID Guidance Could Help Limit Spread, Affect Some Claims Defense</w:t>
      </w:r>
      <w:r>
        <w:rPr>
          <w:rFonts w:ascii="Garamond" w:hAnsi="Garamond"/>
          <w:iCs/>
          <w:color w:val="000000"/>
          <w:sz w:val="22"/>
        </w:rPr>
        <w:t xml:space="preserve">,” </w:t>
      </w:r>
      <w:r w:rsidRPr="009839BB">
        <w:rPr>
          <w:rFonts w:ascii="Garamond" w:hAnsi="Garamond"/>
          <w:iCs/>
          <w:smallCaps/>
          <w:color w:val="000000"/>
          <w:sz w:val="22"/>
        </w:rPr>
        <w:t>WorkCompCentral</w:t>
      </w:r>
      <w:r>
        <w:rPr>
          <w:rFonts w:ascii="Garamond" w:hAnsi="Garamond"/>
          <w:iCs/>
          <w:color w:val="000000"/>
          <w:sz w:val="22"/>
        </w:rPr>
        <w:t>, January 26, 2021</w:t>
      </w:r>
    </w:p>
    <w:p w14:paraId="0D40A8F2" w14:textId="77777777" w:rsidR="00333066" w:rsidRDefault="00333066" w:rsidP="001233BE">
      <w:pPr>
        <w:jc w:val="both"/>
        <w:rPr>
          <w:rFonts w:ascii="Garamond" w:hAnsi="Garamond"/>
          <w:i/>
          <w:color w:val="000000"/>
          <w:sz w:val="22"/>
        </w:rPr>
      </w:pPr>
      <w:bookmarkStart w:id="49" w:name="_Hlk63834371"/>
      <w:bookmarkEnd w:id="47"/>
    </w:p>
    <w:p w14:paraId="3C55B5C3" w14:textId="53D77F6F" w:rsidR="001233BE" w:rsidRPr="009839BB" w:rsidRDefault="001233BE" w:rsidP="001233B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Mark Powell, “As Grocer Plans to Replace Drivers, Observers Question Sufficiency of Prop. 22 Benefits,” </w:t>
      </w:r>
      <w:bookmarkStart w:id="50" w:name="_Hlk62737794"/>
      <w:r w:rsidRPr="009839BB">
        <w:rPr>
          <w:rFonts w:ascii="Garamond" w:hAnsi="Garamond"/>
          <w:iCs/>
          <w:smallCaps/>
          <w:color w:val="000000"/>
          <w:sz w:val="22"/>
        </w:rPr>
        <w:t>WorkCompCentral</w:t>
      </w:r>
      <w:r>
        <w:rPr>
          <w:rFonts w:ascii="Garamond" w:hAnsi="Garamond"/>
          <w:iCs/>
          <w:color w:val="000000"/>
          <w:sz w:val="22"/>
        </w:rPr>
        <w:t>, January 13, 2021</w:t>
      </w:r>
      <w:bookmarkEnd w:id="50"/>
    </w:p>
    <w:bookmarkEnd w:id="49"/>
    <w:p w14:paraId="11923E3E" w14:textId="6E0A6AA1" w:rsidR="009839BB" w:rsidRPr="009839BB" w:rsidRDefault="009839BB" w:rsidP="004B0223">
      <w:pPr>
        <w:jc w:val="both"/>
        <w:rPr>
          <w:rFonts w:ascii="Garamond" w:hAnsi="Garamond"/>
          <w:iCs/>
          <w:color w:val="000000"/>
          <w:sz w:val="22"/>
        </w:rPr>
      </w:pPr>
      <w:r>
        <w:rPr>
          <w:rFonts w:ascii="Garamond" w:hAnsi="Garamond"/>
          <w:i/>
          <w:color w:val="000000"/>
          <w:sz w:val="22"/>
        </w:rPr>
        <w:lastRenderedPageBreak/>
        <w:t xml:space="preserve">Quoted in </w:t>
      </w:r>
      <w:r>
        <w:rPr>
          <w:rFonts w:ascii="Garamond" w:hAnsi="Garamond"/>
          <w:iCs/>
          <w:color w:val="000000"/>
          <w:sz w:val="22"/>
        </w:rPr>
        <w:t xml:space="preserve">Braden Campbell, “New Google Union Tests Novel ‘Minority’ Organizing Approach,” </w:t>
      </w:r>
      <w:r w:rsidRPr="009839BB">
        <w:rPr>
          <w:rFonts w:ascii="Garamond" w:hAnsi="Garamond"/>
          <w:iCs/>
          <w:smallCaps/>
          <w:color w:val="000000"/>
          <w:sz w:val="22"/>
        </w:rPr>
        <w:t xml:space="preserve">Law </w:t>
      </w:r>
      <w:r>
        <w:rPr>
          <w:rFonts w:ascii="Garamond" w:hAnsi="Garamond"/>
          <w:iCs/>
          <w:color w:val="000000"/>
          <w:sz w:val="22"/>
        </w:rPr>
        <w:t>360, January 5, 2021</w:t>
      </w:r>
    </w:p>
    <w:p w14:paraId="068A65F1" w14:textId="77777777" w:rsidR="00695C50" w:rsidRDefault="00695C50" w:rsidP="004B0223">
      <w:pPr>
        <w:jc w:val="both"/>
        <w:rPr>
          <w:rFonts w:ascii="Garamond" w:hAnsi="Garamond"/>
          <w:i/>
          <w:color w:val="000000"/>
          <w:sz w:val="22"/>
        </w:rPr>
      </w:pPr>
      <w:bookmarkStart w:id="51" w:name="_Hlk61507657"/>
    </w:p>
    <w:p w14:paraId="2ACF7B5D" w14:textId="7819882F" w:rsidR="009839BB" w:rsidRPr="009839BB" w:rsidRDefault="009839BB" w:rsidP="004B0223">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Mark Powell, “State Supreme Court Says Undocumented Workers Can Get Comp Benefits,” </w:t>
      </w:r>
      <w:r w:rsidRPr="009839BB">
        <w:rPr>
          <w:rFonts w:ascii="Garamond" w:hAnsi="Garamond"/>
          <w:iCs/>
          <w:smallCaps/>
          <w:color w:val="000000"/>
          <w:sz w:val="22"/>
        </w:rPr>
        <w:t>WorkCompCentral</w:t>
      </w:r>
      <w:r>
        <w:rPr>
          <w:rFonts w:ascii="Garamond" w:hAnsi="Garamond"/>
          <w:iCs/>
          <w:color w:val="000000"/>
          <w:sz w:val="22"/>
        </w:rPr>
        <w:t>, January 5, 2021</w:t>
      </w:r>
    </w:p>
    <w:bookmarkEnd w:id="51"/>
    <w:p w14:paraId="2FE81EA3" w14:textId="77777777" w:rsidR="00886B2C" w:rsidRDefault="00886B2C" w:rsidP="004B0223">
      <w:pPr>
        <w:jc w:val="both"/>
        <w:rPr>
          <w:rFonts w:ascii="Garamond" w:hAnsi="Garamond"/>
          <w:i/>
          <w:color w:val="000000"/>
          <w:sz w:val="22"/>
        </w:rPr>
      </w:pPr>
    </w:p>
    <w:p w14:paraId="7DF32325" w14:textId="55BF8898" w:rsidR="00F34286" w:rsidRPr="00F34286" w:rsidRDefault="00F34286" w:rsidP="004B0223">
      <w:pPr>
        <w:jc w:val="both"/>
        <w:rPr>
          <w:rFonts w:ascii="Garamond" w:hAnsi="Garamond"/>
          <w:iCs/>
          <w:color w:val="000000"/>
          <w:sz w:val="22"/>
        </w:rPr>
      </w:pPr>
      <w:r>
        <w:rPr>
          <w:rFonts w:ascii="Garamond" w:hAnsi="Garamond"/>
          <w:i/>
          <w:color w:val="000000"/>
          <w:sz w:val="22"/>
        </w:rPr>
        <w:t xml:space="preserve">Quoted in </w:t>
      </w:r>
      <w:r w:rsidRPr="00F34286">
        <w:rPr>
          <w:rFonts w:ascii="Garamond" w:hAnsi="Garamond"/>
          <w:i/>
          <w:color w:val="000000"/>
          <w:sz w:val="22"/>
        </w:rPr>
        <w:t>Virginia Jeffries, “</w:t>
      </w:r>
      <w:r w:rsidRPr="00F34286">
        <w:rPr>
          <w:rFonts w:ascii="Garamond" w:hAnsi="Garamond"/>
          <w:iCs/>
          <w:color w:val="000000"/>
          <w:sz w:val="22"/>
        </w:rPr>
        <w:t xml:space="preserve">Coronavirus (Covid-19) and </w:t>
      </w:r>
      <w:r>
        <w:rPr>
          <w:rFonts w:ascii="Garamond" w:hAnsi="Garamond"/>
          <w:iCs/>
          <w:color w:val="000000"/>
          <w:sz w:val="22"/>
        </w:rPr>
        <w:t>vaccines</w:t>
      </w:r>
      <w:r w:rsidRPr="00F34286">
        <w:rPr>
          <w:rFonts w:ascii="Garamond" w:hAnsi="Garamond"/>
          <w:iCs/>
          <w:color w:val="000000"/>
          <w:sz w:val="22"/>
        </w:rPr>
        <w:t>: Wh</w:t>
      </w:r>
      <w:r>
        <w:rPr>
          <w:rFonts w:ascii="Garamond" w:hAnsi="Garamond"/>
          <w:iCs/>
          <w:color w:val="000000"/>
          <w:sz w:val="22"/>
        </w:rPr>
        <w:t>at if my</w:t>
      </w:r>
      <w:r w:rsidRPr="00F34286">
        <w:rPr>
          <w:rFonts w:ascii="Garamond" w:hAnsi="Garamond"/>
          <w:iCs/>
          <w:color w:val="000000"/>
          <w:sz w:val="22"/>
        </w:rPr>
        <w:t xml:space="preserve"> employer </w:t>
      </w:r>
      <w:r>
        <w:rPr>
          <w:rFonts w:ascii="Garamond" w:hAnsi="Garamond"/>
          <w:iCs/>
          <w:color w:val="000000"/>
          <w:sz w:val="22"/>
        </w:rPr>
        <w:t>requires me to get it?</w:t>
      </w:r>
      <w:r w:rsidRPr="00F34286">
        <w:rPr>
          <w:rFonts w:ascii="Garamond" w:hAnsi="Garamond"/>
          <w:iCs/>
          <w:color w:val="000000"/>
          <w:sz w:val="22"/>
        </w:rPr>
        <w:t xml:space="preserve">,” </w:t>
      </w:r>
      <w:r w:rsidRPr="00F34286">
        <w:rPr>
          <w:rFonts w:ascii="Garamond" w:hAnsi="Garamond"/>
          <w:iCs/>
          <w:smallCaps/>
          <w:color w:val="000000"/>
          <w:sz w:val="22"/>
        </w:rPr>
        <w:t>Clear Health Costs</w:t>
      </w:r>
      <w:r w:rsidRPr="00F34286">
        <w:rPr>
          <w:rFonts w:ascii="Garamond" w:hAnsi="Garamond"/>
          <w:iCs/>
          <w:color w:val="000000"/>
          <w:sz w:val="22"/>
        </w:rPr>
        <w:t xml:space="preserve">, </w:t>
      </w:r>
      <w:r>
        <w:rPr>
          <w:rFonts w:ascii="Garamond" w:hAnsi="Garamond"/>
          <w:iCs/>
          <w:color w:val="000000"/>
          <w:sz w:val="22"/>
        </w:rPr>
        <w:t>December 11</w:t>
      </w:r>
      <w:r w:rsidRPr="00F34286">
        <w:rPr>
          <w:rFonts w:ascii="Garamond" w:hAnsi="Garamond"/>
          <w:iCs/>
          <w:color w:val="000000"/>
          <w:sz w:val="22"/>
        </w:rPr>
        <w:t>, 2020</w:t>
      </w:r>
    </w:p>
    <w:p w14:paraId="71DADF63" w14:textId="77777777" w:rsidR="004F739E" w:rsidRDefault="004F739E" w:rsidP="004B0223">
      <w:pPr>
        <w:jc w:val="both"/>
        <w:rPr>
          <w:rFonts w:ascii="Garamond" w:hAnsi="Garamond"/>
          <w:i/>
          <w:color w:val="000000"/>
          <w:sz w:val="22"/>
        </w:rPr>
      </w:pPr>
    </w:p>
    <w:p w14:paraId="0E6B68FE" w14:textId="6F8F91D7" w:rsidR="004B0223" w:rsidRPr="00534845" w:rsidRDefault="004B0223" w:rsidP="004B0223">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Mark Powell, “</w:t>
      </w:r>
      <w:r w:rsidRPr="004B0223">
        <w:rPr>
          <w:rFonts w:ascii="Garamond" w:hAnsi="Garamond"/>
          <w:iCs/>
          <w:color w:val="000000"/>
          <w:sz w:val="22"/>
        </w:rPr>
        <w:t>WCIRB Study Links Treatment Delays to Higher Claim Costs</w:t>
      </w:r>
      <w:r>
        <w:rPr>
          <w:rFonts w:ascii="Garamond" w:hAnsi="Garamond"/>
          <w:iCs/>
          <w:color w:val="000000"/>
          <w:sz w:val="22"/>
        </w:rPr>
        <w:t xml:space="preserve">,” </w:t>
      </w:r>
      <w:r w:rsidRPr="00534845">
        <w:rPr>
          <w:rFonts w:ascii="Garamond" w:hAnsi="Garamond"/>
          <w:iCs/>
          <w:smallCaps/>
          <w:color w:val="000000"/>
          <w:sz w:val="22"/>
        </w:rPr>
        <w:t>WorkCompCentral</w:t>
      </w:r>
      <w:r>
        <w:rPr>
          <w:rFonts w:ascii="Garamond" w:hAnsi="Garamond"/>
          <w:iCs/>
          <w:smallCaps/>
          <w:color w:val="000000"/>
          <w:sz w:val="22"/>
        </w:rPr>
        <w:t xml:space="preserve">, </w:t>
      </w:r>
      <w:r>
        <w:rPr>
          <w:rFonts w:ascii="Garamond" w:hAnsi="Garamond"/>
          <w:iCs/>
          <w:color w:val="000000"/>
          <w:sz w:val="22"/>
        </w:rPr>
        <w:t>November 18, 2020</w:t>
      </w:r>
    </w:p>
    <w:p w14:paraId="749617A0" w14:textId="77777777" w:rsidR="000D4101" w:rsidRDefault="000D4101" w:rsidP="005C158E">
      <w:pPr>
        <w:jc w:val="both"/>
        <w:rPr>
          <w:rFonts w:ascii="Garamond" w:hAnsi="Garamond"/>
          <w:i/>
          <w:color w:val="000000"/>
          <w:sz w:val="22"/>
        </w:rPr>
      </w:pPr>
    </w:p>
    <w:p w14:paraId="372C1E5E" w14:textId="60B7571F" w:rsidR="00A74A91" w:rsidRPr="00A74A91" w:rsidRDefault="00A74A91"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Virginia Jeffries, “Coronavirus (Covid-19) and workers’ compensation: When your employer won’t pay up,” </w:t>
      </w:r>
      <w:r w:rsidRPr="00A74A91">
        <w:rPr>
          <w:rFonts w:ascii="Garamond" w:hAnsi="Garamond"/>
          <w:iCs/>
          <w:smallCaps/>
          <w:color w:val="000000"/>
          <w:sz w:val="22"/>
        </w:rPr>
        <w:t>Clear Health Costs</w:t>
      </w:r>
      <w:r>
        <w:rPr>
          <w:rFonts w:ascii="Garamond" w:hAnsi="Garamond"/>
          <w:iCs/>
          <w:color w:val="000000"/>
          <w:sz w:val="22"/>
        </w:rPr>
        <w:t>, November 13, 2020</w:t>
      </w:r>
    </w:p>
    <w:bookmarkEnd w:id="48"/>
    <w:p w14:paraId="2D100242" w14:textId="77777777" w:rsidR="00AA126E" w:rsidRDefault="00AA126E" w:rsidP="005C158E">
      <w:pPr>
        <w:jc w:val="both"/>
        <w:rPr>
          <w:rFonts w:ascii="Garamond" w:hAnsi="Garamond"/>
          <w:i/>
          <w:color w:val="000000"/>
          <w:sz w:val="22"/>
        </w:rPr>
      </w:pPr>
    </w:p>
    <w:p w14:paraId="4C91D213" w14:textId="5AE20CC0" w:rsidR="00BF7589" w:rsidRPr="00BF7589" w:rsidRDefault="00BF7589"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Sam Lemonick, “</w:t>
      </w:r>
      <w:r w:rsidRPr="00BF7589">
        <w:rPr>
          <w:rFonts w:ascii="Garamond" w:hAnsi="Garamond"/>
          <w:iCs/>
          <w:color w:val="000000"/>
          <w:sz w:val="22"/>
        </w:rPr>
        <w:t>Who pays when a graduate student gets hurt?</w:t>
      </w:r>
      <w:r>
        <w:rPr>
          <w:rFonts w:ascii="Garamond" w:hAnsi="Garamond"/>
          <w:iCs/>
          <w:color w:val="000000"/>
          <w:sz w:val="22"/>
        </w:rPr>
        <w:t xml:space="preserve">,” </w:t>
      </w:r>
      <w:r w:rsidRPr="00BF7589">
        <w:rPr>
          <w:rFonts w:ascii="Garamond" w:hAnsi="Garamond"/>
          <w:iCs/>
          <w:smallCaps/>
          <w:color w:val="000000"/>
          <w:sz w:val="22"/>
        </w:rPr>
        <w:t>Chemistry &amp; Engineering News</w:t>
      </w:r>
      <w:r>
        <w:rPr>
          <w:rFonts w:ascii="Garamond" w:hAnsi="Garamond"/>
          <w:iCs/>
          <w:color w:val="000000"/>
          <w:sz w:val="22"/>
        </w:rPr>
        <w:t>, November 1, 2020</w:t>
      </w:r>
    </w:p>
    <w:p w14:paraId="2B911C04" w14:textId="77777777" w:rsidR="00E82C86" w:rsidRDefault="00E82C86" w:rsidP="005C158E">
      <w:pPr>
        <w:jc w:val="both"/>
        <w:rPr>
          <w:rFonts w:ascii="Garamond" w:hAnsi="Garamond"/>
          <w:i/>
          <w:color w:val="000000"/>
          <w:sz w:val="22"/>
        </w:rPr>
      </w:pPr>
    </w:p>
    <w:p w14:paraId="566927BF" w14:textId="4EE1128A" w:rsidR="00095C1E" w:rsidRPr="00095C1E" w:rsidRDefault="00095C1E"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Lori Chordas, “Workers’ Compensation: On the Front Line,” </w:t>
      </w:r>
      <w:r w:rsidRPr="00095C1E">
        <w:rPr>
          <w:rFonts w:ascii="Garamond" w:hAnsi="Garamond"/>
          <w:iCs/>
          <w:smallCaps/>
          <w:color w:val="000000"/>
          <w:sz w:val="22"/>
        </w:rPr>
        <w:t>Best’s Review</w:t>
      </w:r>
      <w:r>
        <w:rPr>
          <w:rFonts w:ascii="Garamond" w:hAnsi="Garamond"/>
          <w:iCs/>
          <w:color w:val="000000"/>
          <w:sz w:val="22"/>
        </w:rPr>
        <w:t>, November 2020</w:t>
      </w:r>
    </w:p>
    <w:p w14:paraId="37E3CF4C" w14:textId="77777777" w:rsidR="00095C1E" w:rsidRDefault="00095C1E" w:rsidP="005C158E">
      <w:pPr>
        <w:jc w:val="both"/>
        <w:rPr>
          <w:rFonts w:ascii="Garamond" w:hAnsi="Garamond"/>
          <w:i/>
          <w:color w:val="000000"/>
          <w:sz w:val="22"/>
        </w:rPr>
      </w:pPr>
    </w:p>
    <w:p w14:paraId="027AECE3" w14:textId="1B26BB15" w:rsidR="007835B2" w:rsidRPr="007835B2" w:rsidRDefault="007835B2"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Beth Ewen, “</w:t>
      </w:r>
      <w:r w:rsidRPr="007835B2">
        <w:rPr>
          <w:rFonts w:ascii="Garamond" w:hAnsi="Garamond"/>
          <w:iCs/>
          <w:color w:val="000000"/>
          <w:sz w:val="22"/>
        </w:rPr>
        <w:t>How Employers Can Prepare for Rise in Pandemic-related Lawsuits</w:t>
      </w:r>
      <w:r>
        <w:rPr>
          <w:rFonts w:ascii="Garamond" w:hAnsi="Garamond"/>
          <w:iCs/>
          <w:color w:val="000000"/>
          <w:sz w:val="22"/>
        </w:rPr>
        <w:t xml:space="preserve">,” </w:t>
      </w:r>
      <w:r w:rsidRPr="007835B2">
        <w:rPr>
          <w:rFonts w:ascii="Garamond" w:hAnsi="Garamond"/>
          <w:iCs/>
          <w:smallCaps/>
          <w:color w:val="000000"/>
          <w:sz w:val="22"/>
        </w:rPr>
        <w:t>Franchise Times</w:t>
      </w:r>
      <w:r>
        <w:rPr>
          <w:rFonts w:ascii="Garamond" w:hAnsi="Garamond"/>
          <w:iCs/>
          <w:color w:val="000000"/>
          <w:sz w:val="22"/>
        </w:rPr>
        <w:t>, October 28, 2020</w:t>
      </w:r>
    </w:p>
    <w:p w14:paraId="048206B5" w14:textId="77777777" w:rsidR="00812EB4" w:rsidRDefault="00812EB4" w:rsidP="00C179BC">
      <w:pPr>
        <w:jc w:val="both"/>
        <w:rPr>
          <w:rFonts w:ascii="Garamond" w:hAnsi="Garamond"/>
          <w:i/>
          <w:color w:val="000000"/>
          <w:sz w:val="22"/>
        </w:rPr>
      </w:pPr>
      <w:bookmarkStart w:id="52" w:name="_Hlk54431786"/>
      <w:bookmarkStart w:id="53" w:name="_Hlk51326770"/>
      <w:bookmarkStart w:id="54" w:name="_Hlk49924191"/>
    </w:p>
    <w:p w14:paraId="115D3DCF" w14:textId="02C96DB2" w:rsidR="00955AEC" w:rsidRPr="00955AEC" w:rsidRDefault="00955AEC" w:rsidP="00C179BC">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Rick Gell, “</w:t>
      </w:r>
      <w:r w:rsidRPr="00955AEC">
        <w:rPr>
          <w:rFonts w:ascii="Garamond" w:hAnsi="Garamond"/>
          <w:iCs/>
          <w:color w:val="000000"/>
          <w:sz w:val="22"/>
        </w:rPr>
        <w:t>Kamala Harris should be the only Democrat to question Amy Coney Barrett for these 6 important reasons</w:t>
      </w:r>
      <w:r>
        <w:rPr>
          <w:rFonts w:ascii="Garamond" w:hAnsi="Garamond"/>
          <w:iCs/>
          <w:color w:val="000000"/>
          <w:sz w:val="22"/>
        </w:rPr>
        <w:t xml:space="preserve">,” </w:t>
      </w:r>
      <w:r w:rsidRPr="00955AEC">
        <w:rPr>
          <w:rFonts w:ascii="Garamond" w:hAnsi="Garamond"/>
          <w:iCs/>
          <w:smallCaps/>
          <w:color w:val="000000"/>
          <w:sz w:val="22"/>
        </w:rPr>
        <w:t>Rawstory</w:t>
      </w:r>
      <w:r>
        <w:rPr>
          <w:rFonts w:ascii="Garamond" w:hAnsi="Garamond"/>
          <w:iCs/>
          <w:smallCaps/>
          <w:color w:val="000000"/>
          <w:sz w:val="22"/>
        </w:rPr>
        <w:t xml:space="preserve">, </w:t>
      </w:r>
      <w:r w:rsidR="00C51B2E" w:rsidRPr="007835B2">
        <w:rPr>
          <w:rFonts w:ascii="Garamond" w:hAnsi="Garamond"/>
          <w:iCs/>
          <w:color w:val="000000"/>
          <w:sz w:val="22"/>
        </w:rPr>
        <w:t>October 12</w:t>
      </w:r>
      <w:r w:rsidR="00C51B2E">
        <w:rPr>
          <w:rFonts w:ascii="Garamond" w:hAnsi="Garamond"/>
          <w:iCs/>
          <w:smallCaps/>
          <w:color w:val="000000"/>
          <w:sz w:val="22"/>
        </w:rPr>
        <w:t>, 2020</w:t>
      </w:r>
      <w:r w:rsidRPr="00955AEC">
        <w:rPr>
          <w:rFonts w:ascii="Garamond" w:hAnsi="Garamond"/>
          <w:iCs/>
          <w:smallCaps/>
          <w:color w:val="000000"/>
          <w:sz w:val="22"/>
        </w:rPr>
        <w:t xml:space="preserve"> </w:t>
      </w:r>
    </w:p>
    <w:bookmarkEnd w:id="52"/>
    <w:p w14:paraId="41589334" w14:textId="77777777" w:rsidR="00001D46" w:rsidRDefault="00001D46" w:rsidP="00C179BC">
      <w:pPr>
        <w:jc w:val="both"/>
        <w:rPr>
          <w:rFonts w:ascii="Garamond" w:hAnsi="Garamond"/>
          <w:i/>
          <w:color w:val="000000"/>
          <w:sz w:val="22"/>
        </w:rPr>
      </w:pPr>
    </w:p>
    <w:p w14:paraId="745BCF30" w14:textId="4DD361B7" w:rsidR="00C179BC" w:rsidRPr="00C179BC" w:rsidRDefault="00C179BC" w:rsidP="00C179BC">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Evan Hoopfler,</w:t>
      </w:r>
      <w:r w:rsidRPr="00C179BC">
        <w:t xml:space="preserve"> </w:t>
      </w:r>
      <w:r>
        <w:t>“</w:t>
      </w:r>
      <w:r w:rsidRPr="00C179BC">
        <w:rPr>
          <w:rFonts w:ascii="Garamond" w:hAnsi="Garamond"/>
          <w:iCs/>
          <w:color w:val="000000"/>
          <w:sz w:val="22"/>
        </w:rPr>
        <w:t>Southwest Airlines wants employees to take pay</w:t>
      </w:r>
      <w:r>
        <w:rPr>
          <w:rFonts w:ascii="Garamond" w:hAnsi="Garamond"/>
          <w:iCs/>
          <w:color w:val="000000"/>
          <w:sz w:val="22"/>
        </w:rPr>
        <w:t xml:space="preserve"> </w:t>
      </w:r>
      <w:r w:rsidRPr="00C179BC">
        <w:rPr>
          <w:rFonts w:ascii="Garamond" w:hAnsi="Garamond"/>
          <w:iCs/>
          <w:color w:val="000000"/>
          <w:sz w:val="22"/>
        </w:rPr>
        <w:t>cuts. Will the unions go along?</w:t>
      </w:r>
      <w:r>
        <w:rPr>
          <w:rFonts w:ascii="Garamond" w:hAnsi="Garamond"/>
          <w:iCs/>
          <w:color w:val="000000"/>
          <w:sz w:val="22"/>
        </w:rPr>
        <w:t xml:space="preserve">,” </w:t>
      </w:r>
      <w:r w:rsidRPr="00C179BC">
        <w:rPr>
          <w:rFonts w:ascii="Garamond" w:hAnsi="Garamond"/>
          <w:iCs/>
          <w:smallCaps/>
          <w:color w:val="000000"/>
          <w:sz w:val="22"/>
        </w:rPr>
        <w:t>Dallas Business Journal</w:t>
      </w:r>
      <w:r>
        <w:rPr>
          <w:rFonts w:ascii="Garamond" w:hAnsi="Garamond"/>
          <w:iCs/>
          <w:color w:val="000000"/>
          <w:sz w:val="22"/>
        </w:rPr>
        <w:t xml:space="preserve">, October 7, 2020 </w:t>
      </w:r>
    </w:p>
    <w:p w14:paraId="0E756DAF" w14:textId="77777777" w:rsidR="001233BE" w:rsidRDefault="001233BE" w:rsidP="00C179BC">
      <w:pPr>
        <w:jc w:val="both"/>
        <w:rPr>
          <w:rFonts w:ascii="Garamond" w:hAnsi="Garamond"/>
          <w:i/>
          <w:color w:val="000000"/>
          <w:sz w:val="22"/>
        </w:rPr>
      </w:pPr>
    </w:p>
    <w:p w14:paraId="701C4DF5" w14:textId="4D534470" w:rsidR="00C179BC" w:rsidRPr="00C179BC" w:rsidRDefault="00C179BC" w:rsidP="00C179BC">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w:t>
      </w:r>
      <w:r w:rsidRPr="00C179BC">
        <w:rPr>
          <w:rFonts w:ascii="Garamond" w:hAnsi="Garamond"/>
          <w:iCs/>
          <w:color w:val="000000"/>
          <w:sz w:val="22"/>
        </w:rPr>
        <w:t>Union Elections Hang in the</w:t>
      </w:r>
      <w:r>
        <w:rPr>
          <w:rFonts w:ascii="Garamond" w:hAnsi="Garamond"/>
          <w:iCs/>
          <w:color w:val="000000"/>
          <w:sz w:val="22"/>
        </w:rPr>
        <w:t xml:space="preserve"> </w:t>
      </w:r>
      <w:r w:rsidRPr="00C179BC">
        <w:rPr>
          <w:rFonts w:ascii="Garamond" w:hAnsi="Garamond"/>
          <w:iCs/>
          <w:color w:val="000000"/>
          <w:sz w:val="22"/>
        </w:rPr>
        <w:t>Balance as NLRB Ponders Vote</w:t>
      </w:r>
      <w:r>
        <w:rPr>
          <w:rFonts w:ascii="Garamond" w:hAnsi="Garamond"/>
          <w:iCs/>
          <w:color w:val="000000"/>
          <w:sz w:val="22"/>
        </w:rPr>
        <w:t xml:space="preserve"> </w:t>
      </w:r>
      <w:r w:rsidRPr="00C179BC">
        <w:rPr>
          <w:rFonts w:ascii="Garamond" w:hAnsi="Garamond"/>
          <w:iCs/>
          <w:color w:val="000000"/>
          <w:sz w:val="22"/>
        </w:rPr>
        <w:t>by Mail</w:t>
      </w:r>
      <w:r>
        <w:rPr>
          <w:rFonts w:ascii="Garamond" w:hAnsi="Garamond"/>
          <w:iCs/>
          <w:color w:val="000000"/>
          <w:sz w:val="22"/>
        </w:rPr>
        <w:t xml:space="preserve">, </w:t>
      </w:r>
      <w:r w:rsidRPr="00C179BC">
        <w:rPr>
          <w:rFonts w:ascii="Garamond" w:hAnsi="Garamond"/>
          <w:iCs/>
          <w:smallCaps/>
          <w:color w:val="000000"/>
          <w:sz w:val="22"/>
        </w:rPr>
        <w:t>Bloomberg Daily Labor Report</w:t>
      </w:r>
      <w:r>
        <w:rPr>
          <w:rFonts w:ascii="Garamond" w:hAnsi="Garamond"/>
          <w:iCs/>
          <w:color w:val="000000"/>
          <w:sz w:val="22"/>
        </w:rPr>
        <w:t>, October 7, 2020</w:t>
      </w:r>
    </w:p>
    <w:p w14:paraId="3AFB1774" w14:textId="77777777" w:rsidR="00C179BC" w:rsidRDefault="00C179BC" w:rsidP="00CE6D55">
      <w:pPr>
        <w:jc w:val="both"/>
        <w:rPr>
          <w:rFonts w:ascii="Garamond" w:hAnsi="Garamond"/>
          <w:i/>
          <w:color w:val="000000"/>
          <w:sz w:val="22"/>
        </w:rPr>
      </w:pPr>
    </w:p>
    <w:p w14:paraId="2E01FFF2" w14:textId="08E7AD96" w:rsidR="00CB4F8D" w:rsidRPr="00CB4F8D" w:rsidRDefault="00CB4F8D" w:rsidP="00CE6D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David Sirota,</w:t>
      </w:r>
      <w:r w:rsidRPr="00CB4F8D">
        <w:t xml:space="preserve"> </w:t>
      </w:r>
      <w:r>
        <w:t>“</w:t>
      </w:r>
      <w:r w:rsidRPr="00CB4F8D">
        <w:rPr>
          <w:rFonts w:ascii="Garamond" w:hAnsi="Garamond"/>
          <w:iCs/>
          <w:color w:val="000000"/>
          <w:sz w:val="22"/>
        </w:rPr>
        <w:t>Barrett Crushed Gig Workers Weeks Before Likely SCOTUS Nomination</w:t>
      </w:r>
      <w:r>
        <w:rPr>
          <w:rFonts w:ascii="Garamond" w:hAnsi="Garamond"/>
          <w:iCs/>
          <w:color w:val="000000"/>
          <w:sz w:val="22"/>
        </w:rPr>
        <w:t xml:space="preserve">,” </w:t>
      </w:r>
      <w:r w:rsidRPr="00CB4F8D">
        <w:rPr>
          <w:rFonts w:ascii="Garamond" w:hAnsi="Garamond"/>
          <w:iCs/>
          <w:smallCaps/>
          <w:color w:val="000000"/>
          <w:sz w:val="22"/>
        </w:rPr>
        <w:t>The Daily Poster</w:t>
      </w:r>
      <w:r>
        <w:rPr>
          <w:rFonts w:ascii="Garamond" w:hAnsi="Garamond"/>
          <w:iCs/>
          <w:color w:val="000000"/>
          <w:sz w:val="22"/>
        </w:rPr>
        <w:t xml:space="preserve">, September 26, 2020 </w:t>
      </w:r>
    </w:p>
    <w:p w14:paraId="3EDF40CC" w14:textId="77777777" w:rsidR="009839BB" w:rsidRDefault="009839BB" w:rsidP="00CE6D55">
      <w:pPr>
        <w:jc w:val="both"/>
        <w:rPr>
          <w:rFonts w:ascii="Garamond" w:hAnsi="Garamond"/>
          <w:i/>
          <w:color w:val="000000"/>
          <w:sz w:val="22"/>
        </w:rPr>
      </w:pPr>
      <w:bookmarkStart w:id="55" w:name="_Hlk56578921"/>
    </w:p>
    <w:p w14:paraId="2649C1F0" w14:textId="4C464559" w:rsidR="00CE6D55" w:rsidRPr="00534845" w:rsidRDefault="00CE6D55" w:rsidP="00CE6D55">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Mark Powell, “With Presumption in Place, Investigators Could Play Role in Covid-19 Claims,” </w:t>
      </w:r>
      <w:r w:rsidRPr="00534845">
        <w:rPr>
          <w:rFonts w:ascii="Garamond" w:hAnsi="Garamond"/>
          <w:iCs/>
          <w:smallCaps/>
          <w:color w:val="000000"/>
          <w:sz w:val="22"/>
        </w:rPr>
        <w:t>WorkCompCentral</w:t>
      </w:r>
      <w:r>
        <w:rPr>
          <w:rFonts w:ascii="Garamond" w:hAnsi="Garamond"/>
          <w:iCs/>
          <w:smallCaps/>
          <w:color w:val="000000"/>
          <w:sz w:val="22"/>
        </w:rPr>
        <w:t xml:space="preserve">, </w:t>
      </w:r>
      <w:r>
        <w:rPr>
          <w:rFonts w:ascii="Garamond" w:hAnsi="Garamond"/>
          <w:iCs/>
          <w:color w:val="000000"/>
          <w:sz w:val="22"/>
        </w:rPr>
        <w:t>September 23, 2020</w:t>
      </w:r>
    </w:p>
    <w:p w14:paraId="37113D8E" w14:textId="77777777" w:rsidR="00FF5FA7" w:rsidRDefault="00FF5FA7" w:rsidP="003A4EC0">
      <w:pPr>
        <w:jc w:val="both"/>
        <w:rPr>
          <w:rFonts w:ascii="Garamond" w:hAnsi="Garamond"/>
          <w:i/>
          <w:color w:val="000000"/>
          <w:sz w:val="22"/>
        </w:rPr>
      </w:pPr>
      <w:bookmarkStart w:id="56" w:name="_Hlk51774767"/>
      <w:bookmarkEnd w:id="55"/>
    </w:p>
    <w:p w14:paraId="444F2B12" w14:textId="39456A71" w:rsidR="00534845" w:rsidRPr="00534845" w:rsidRDefault="00534845" w:rsidP="003A4EC0">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Mark Powell, “</w:t>
      </w:r>
      <w:r w:rsidRPr="00534845">
        <w:rPr>
          <w:rFonts w:ascii="Garamond" w:hAnsi="Garamond"/>
          <w:iCs/>
          <w:color w:val="000000"/>
          <w:sz w:val="22"/>
        </w:rPr>
        <w:t>Golden State Stands Out in Considering COVID Costs for New Rate Filing</w:t>
      </w:r>
      <w:r>
        <w:rPr>
          <w:rFonts w:ascii="Garamond" w:hAnsi="Garamond"/>
          <w:iCs/>
          <w:color w:val="000000"/>
          <w:sz w:val="22"/>
        </w:rPr>
        <w:t xml:space="preserve">,” </w:t>
      </w:r>
      <w:r w:rsidRPr="00534845">
        <w:rPr>
          <w:rFonts w:ascii="Garamond" w:hAnsi="Garamond"/>
          <w:iCs/>
          <w:smallCaps/>
          <w:color w:val="000000"/>
          <w:sz w:val="22"/>
        </w:rPr>
        <w:t>WorkCompCentral</w:t>
      </w:r>
      <w:r>
        <w:rPr>
          <w:rFonts w:ascii="Garamond" w:hAnsi="Garamond"/>
          <w:iCs/>
          <w:smallCaps/>
          <w:color w:val="000000"/>
          <w:sz w:val="22"/>
        </w:rPr>
        <w:t xml:space="preserve">, </w:t>
      </w:r>
      <w:r>
        <w:rPr>
          <w:rFonts w:ascii="Garamond" w:hAnsi="Garamond"/>
          <w:iCs/>
          <w:color w:val="000000"/>
          <w:sz w:val="22"/>
        </w:rPr>
        <w:t>September 17, 2020</w:t>
      </w:r>
    </w:p>
    <w:bookmarkEnd w:id="56"/>
    <w:p w14:paraId="66C1CD4F" w14:textId="77777777" w:rsidR="00534845" w:rsidRDefault="00534845" w:rsidP="003A4EC0">
      <w:pPr>
        <w:jc w:val="both"/>
        <w:rPr>
          <w:rFonts w:ascii="Garamond" w:hAnsi="Garamond"/>
          <w:i/>
          <w:color w:val="000000"/>
          <w:sz w:val="22"/>
        </w:rPr>
      </w:pPr>
    </w:p>
    <w:p w14:paraId="3E7586C9" w14:textId="2C342024" w:rsidR="00186F71" w:rsidRPr="00186F71" w:rsidRDefault="00186F71" w:rsidP="003A4EC0">
      <w:pPr>
        <w:jc w:val="both"/>
        <w:rPr>
          <w:rFonts w:ascii="Garamond" w:hAnsi="Garamond"/>
          <w:iCs/>
          <w:color w:val="000000"/>
          <w:sz w:val="22"/>
        </w:rPr>
      </w:pPr>
      <w:r>
        <w:rPr>
          <w:rFonts w:ascii="Garamond" w:hAnsi="Garamond"/>
          <w:i/>
          <w:color w:val="000000"/>
          <w:sz w:val="22"/>
        </w:rPr>
        <w:t xml:space="preserve">Quoted in </w:t>
      </w:r>
      <w:r w:rsidRPr="00186F71">
        <w:rPr>
          <w:rFonts w:ascii="Garamond" w:hAnsi="Garamond"/>
          <w:iCs/>
          <w:color w:val="000000"/>
          <w:sz w:val="22"/>
        </w:rPr>
        <w:t>Roz Plater</w:t>
      </w:r>
      <w:r>
        <w:rPr>
          <w:rFonts w:ascii="Garamond" w:hAnsi="Garamond"/>
          <w:iCs/>
          <w:color w:val="000000"/>
          <w:sz w:val="22"/>
        </w:rPr>
        <w:t>, “</w:t>
      </w:r>
      <w:r w:rsidRPr="00186F71">
        <w:rPr>
          <w:rFonts w:ascii="Garamond" w:hAnsi="Garamond"/>
          <w:iCs/>
          <w:color w:val="000000"/>
          <w:sz w:val="22"/>
        </w:rPr>
        <w:t>Why Your Employer May Not Have to Tell You If a Co-Worker Has COVID-19</w:t>
      </w:r>
      <w:r>
        <w:rPr>
          <w:rFonts w:ascii="Garamond" w:hAnsi="Garamond"/>
          <w:iCs/>
          <w:color w:val="000000"/>
          <w:sz w:val="22"/>
        </w:rPr>
        <w:t xml:space="preserve">,” </w:t>
      </w:r>
      <w:r w:rsidRPr="00186F71">
        <w:rPr>
          <w:rFonts w:ascii="Garamond" w:hAnsi="Garamond"/>
          <w:iCs/>
          <w:smallCaps/>
          <w:color w:val="000000"/>
          <w:sz w:val="22"/>
        </w:rPr>
        <w:t>Healthline</w:t>
      </w:r>
      <w:r>
        <w:rPr>
          <w:rFonts w:ascii="Garamond" w:hAnsi="Garamond"/>
          <w:iCs/>
          <w:smallCaps/>
          <w:color w:val="000000"/>
          <w:sz w:val="22"/>
        </w:rPr>
        <w:t>,</w:t>
      </w:r>
      <w:r w:rsidRPr="00186F71">
        <w:rPr>
          <w:rFonts w:ascii="Garamond" w:hAnsi="Garamond"/>
          <w:iCs/>
          <w:color w:val="000000"/>
          <w:sz w:val="22"/>
        </w:rPr>
        <w:t xml:space="preserve"> September</w:t>
      </w:r>
      <w:r>
        <w:rPr>
          <w:rFonts w:ascii="Garamond" w:hAnsi="Garamond"/>
          <w:iCs/>
          <w:smallCaps/>
          <w:color w:val="000000"/>
          <w:sz w:val="22"/>
        </w:rPr>
        <w:t xml:space="preserve"> 15, 2020</w:t>
      </w:r>
    </w:p>
    <w:bookmarkEnd w:id="53"/>
    <w:p w14:paraId="22863AD4" w14:textId="77777777" w:rsidR="00186F71" w:rsidRDefault="00186F71" w:rsidP="003A4EC0">
      <w:pPr>
        <w:jc w:val="both"/>
        <w:rPr>
          <w:rFonts w:ascii="Garamond" w:hAnsi="Garamond"/>
          <w:i/>
          <w:color w:val="000000"/>
          <w:sz w:val="22"/>
        </w:rPr>
      </w:pPr>
    </w:p>
    <w:p w14:paraId="2E1C7A50" w14:textId="3DC0A4FC" w:rsidR="00931B14" w:rsidRPr="00931B14" w:rsidRDefault="00931B14" w:rsidP="003A4EC0">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Braden Campbell, “</w:t>
      </w:r>
      <w:r w:rsidRPr="00931B14">
        <w:rPr>
          <w:rFonts w:ascii="Garamond" w:hAnsi="Garamond"/>
          <w:iCs/>
          <w:color w:val="000000"/>
          <w:sz w:val="22"/>
        </w:rPr>
        <w:t xml:space="preserve">4 Labor Cases To Watch In The End </w:t>
      </w:r>
      <w:r w:rsidR="00FE5ADB">
        <w:rPr>
          <w:rFonts w:ascii="Garamond" w:hAnsi="Garamond"/>
          <w:iCs/>
          <w:color w:val="000000"/>
          <w:sz w:val="22"/>
        </w:rPr>
        <w:t>o</w:t>
      </w:r>
      <w:r w:rsidRPr="00931B14">
        <w:rPr>
          <w:rFonts w:ascii="Garamond" w:hAnsi="Garamond"/>
          <w:iCs/>
          <w:color w:val="000000"/>
          <w:sz w:val="22"/>
        </w:rPr>
        <w:t>f 2020</w:t>
      </w:r>
      <w:r>
        <w:rPr>
          <w:rFonts w:ascii="Garamond" w:hAnsi="Garamond"/>
          <w:iCs/>
          <w:color w:val="000000"/>
          <w:sz w:val="22"/>
        </w:rPr>
        <w:t xml:space="preserve">,” </w:t>
      </w:r>
      <w:r w:rsidRPr="00931B14">
        <w:rPr>
          <w:rFonts w:ascii="Garamond" w:hAnsi="Garamond"/>
          <w:iCs/>
          <w:smallCaps/>
          <w:color w:val="000000"/>
          <w:sz w:val="22"/>
        </w:rPr>
        <w:t>Law 360,</w:t>
      </w:r>
      <w:r>
        <w:rPr>
          <w:rFonts w:ascii="Garamond" w:hAnsi="Garamond"/>
          <w:iCs/>
          <w:color w:val="000000"/>
          <w:sz w:val="22"/>
        </w:rPr>
        <w:t xml:space="preserve"> September 4, 2020</w:t>
      </w:r>
    </w:p>
    <w:p w14:paraId="6072F99A" w14:textId="77777777" w:rsidR="00931B14" w:rsidRDefault="00931B14" w:rsidP="003A4EC0">
      <w:pPr>
        <w:jc w:val="both"/>
        <w:rPr>
          <w:rFonts w:ascii="Garamond" w:hAnsi="Garamond"/>
          <w:i/>
          <w:color w:val="000000"/>
          <w:sz w:val="22"/>
        </w:rPr>
      </w:pPr>
    </w:p>
    <w:p w14:paraId="2F0FDADE" w14:textId="158D1533" w:rsidR="003A4EC0" w:rsidRPr="003A4EC0" w:rsidRDefault="003A4EC0" w:rsidP="003A4EC0">
      <w:pPr>
        <w:jc w:val="both"/>
        <w:rPr>
          <w:rFonts w:ascii="Garamond" w:hAnsi="Garamond"/>
          <w:i/>
          <w:color w:val="000000"/>
          <w:sz w:val="22"/>
        </w:rPr>
      </w:pPr>
      <w:r>
        <w:rPr>
          <w:rFonts w:ascii="Garamond" w:hAnsi="Garamond"/>
          <w:i/>
          <w:color w:val="000000"/>
          <w:sz w:val="22"/>
        </w:rPr>
        <w:t xml:space="preserve">Quoted in </w:t>
      </w:r>
      <w:r w:rsidRPr="003A4EC0">
        <w:rPr>
          <w:rFonts w:ascii="Garamond" w:hAnsi="Garamond"/>
          <w:iCs/>
          <w:color w:val="000000"/>
          <w:sz w:val="22"/>
        </w:rPr>
        <w:t>Sindhu Sundar</w:t>
      </w:r>
      <w:r>
        <w:rPr>
          <w:rFonts w:ascii="Garamond" w:hAnsi="Garamond"/>
          <w:iCs/>
          <w:color w:val="000000"/>
          <w:sz w:val="22"/>
        </w:rPr>
        <w:t>, “</w:t>
      </w:r>
      <w:r w:rsidRPr="003A4EC0">
        <w:rPr>
          <w:rFonts w:ascii="Garamond" w:hAnsi="Garamond"/>
          <w:iCs/>
          <w:color w:val="000000"/>
          <w:sz w:val="22"/>
        </w:rPr>
        <w:t>Retail Workers Face Rough Road in Corporate Bankruptcies</w:t>
      </w:r>
      <w:r>
        <w:rPr>
          <w:rFonts w:ascii="Garamond" w:hAnsi="Garamond"/>
          <w:iCs/>
          <w:color w:val="000000"/>
          <w:sz w:val="22"/>
        </w:rPr>
        <w:t xml:space="preserve">,” </w:t>
      </w:r>
      <w:r w:rsidRPr="003A4EC0">
        <w:rPr>
          <w:rFonts w:ascii="Garamond" w:hAnsi="Garamond"/>
          <w:iCs/>
          <w:smallCaps/>
          <w:color w:val="000000"/>
          <w:sz w:val="22"/>
        </w:rPr>
        <w:t>Yahoo Finance</w:t>
      </w:r>
      <w:r>
        <w:rPr>
          <w:rFonts w:ascii="Garamond" w:hAnsi="Garamond"/>
          <w:iCs/>
          <w:smallCaps/>
          <w:color w:val="000000"/>
          <w:sz w:val="22"/>
        </w:rPr>
        <w:t xml:space="preserve">, </w:t>
      </w:r>
      <w:r>
        <w:rPr>
          <w:rFonts w:ascii="Garamond" w:hAnsi="Garamond"/>
          <w:iCs/>
          <w:color w:val="000000"/>
          <w:sz w:val="22"/>
        </w:rPr>
        <w:t xml:space="preserve">September 1, 2020 </w:t>
      </w:r>
    </w:p>
    <w:bookmarkEnd w:id="54"/>
    <w:p w14:paraId="1C0CD2E2" w14:textId="77777777" w:rsidR="003A4EC0" w:rsidRDefault="003A4EC0" w:rsidP="005C158E">
      <w:pPr>
        <w:jc w:val="both"/>
        <w:rPr>
          <w:rFonts w:ascii="Garamond" w:hAnsi="Garamond"/>
          <w:i/>
          <w:color w:val="000000"/>
          <w:sz w:val="22"/>
        </w:rPr>
      </w:pPr>
    </w:p>
    <w:p w14:paraId="6DD2DFDA" w14:textId="45F41784" w:rsidR="00D140C3" w:rsidRPr="00D140C3" w:rsidRDefault="00D140C3" w:rsidP="005C158E">
      <w:pPr>
        <w:jc w:val="both"/>
        <w:rPr>
          <w:rFonts w:ascii="Garamond" w:hAnsi="Garamond"/>
          <w:iCs/>
          <w:color w:val="000000"/>
          <w:sz w:val="22"/>
        </w:rPr>
      </w:pPr>
      <w:r>
        <w:rPr>
          <w:rFonts w:ascii="Garamond" w:hAnsi="Garamond"/>
          <w:i/>
          <w:color w:val="000000"/>
          <w:sz w:val="22"/>
        </w:rPr>
        <w:lastRenderedPageBreak/>
        <w:t xml:space="preserve">Quoted in </w:t>
      </w:r>
      <w:r>
        <w:rPr>
          <w:rFonts w:ascii="Garamond" w:hAnsi="Garamond"/>
          <w:iCs/>
          <w:color w:val="000000"/>
          <w:sz w:val="22"/>
        </w:rPr>
        <w:t xml:space="preserve">Christopher Yasiejko, “When Athletes Walked, Was it a Boycott or a Strike,” </w:t>
      </w:r>
      <w:r w:rsidRPr="003A4EC0">
        <w:rPr>
          <w:rFonts w:ascii="Garamond" w:hAnsi="Garamond"/>
          <w:iCs/>
          <w:smallCaps/>
          <w:color w:val="000000"/>
          <w:sz w:val="22"/>
        </w:rPr>
        <w:t>Bloomberg News</w:t>
      </w:r>
      <w:r>
        <w:rPr>
          <w:rFonts w:ascii="Garamond" w:hAnsi="Garamond"/>
          <w:iCs/>
          <w:color w:val="000000"/>
          <w:sz w:val="22"/>
        </w:rPr>
        <w:t>, August 28, 2020</w:t>
      </w:r>
      <w:r w:rsidR="001D6990">
        <w:rPr>
          <w:rFonts w:ascii="Garamond" w:hAnsi="Garamond"/>
          <w:iCs/>
          <w:color w:val="000000"/>
          <w:sz w:val="22"/>
        </w:rPr>
        <w:t xml:space="preserve"> reprinted in the </w:t>
      </w:r>
      <w:r w:rsidR="001D6990" w:rsidRPr="001D6990">
        <w:rPr>
          <w:rFonts w:ascii="Garamond" w:hAnsi="Garamond"/>
          <w:iCs/>
          <w:smallCaps/>
          <w:color w:val="000000"/>
          <w:sz w:val="22"/>
        </w:rPr>
        <w:t>Washington Post</w:t>
      </w:r>
      <w:r w:rsidR="001D6990">
        <w:rPr>
          <w:rFonts w:ascii="Garamond" w:hAnsi="Garamond"/>
          <w:iCs/>
          <w:color w:val="000000"/>
          <w:sz w:val="22"/>
        </w:rPr>
        <w:t xml:space="preserve"> of the same date</w:t>
      </w:r>
      <w:r>
        <w:rPr>
          <w:rFonts w:ascii="Garamond" w:hAnsi="Garamond"/>
          <w:iCs/>
          <w:color w:val="000000"/>
          <w:sz w:val="22"/>
        </w:rPr>
        <w:t xml:space="preserve"> </w:t>
      </w:r>
    </w:p>
    <w:p w14:paraId="0A2A0953" w14:textId="77777777" w:rsidR="00D140C3" w:rsidRDefault="00D140C3" w:rsidP="005C158E">
      <w:pPr>
        <w:jc w:val="both"/>
        <w:rPr>
          <w:rFonts w:ascii="Garamond" w:hAnsi="Garamond"/>
          <w:i/>
          <w:color w:val="000000"/>
          <w:sz w:val="22"/>
        </w:rPr>
      </w:pPr>
    </w:p>
    <w:p w14:paraId="58B56E2D" w14:textId="4DE2A03C" w:rsidR="005C158E" w:rsidRPr="005D03AA" w:rsidRDefault="005D03AA" w:rsidP="005C158E">
      <w:pPr>
        <w:jc w:val="both"/>
        <w:rPr>
          <w:rFonts w:ascii="Garamond" w:hAnsi="Garamond"/>
          <w:iCs/>
          <w:color w:val="000000"/>
          <w:sz w:val="22"/>
        </w:rPr>
      </w:pPr>
      <w:r>
        <w:rPr>
          <w:rFonts w:ascii="Garamond" w:hAnsi="Garamond"/>
          <w:i/>
          <w:color w:val="000000"/>
          <w:sz w:val="22"/>
        </w:rPr>
        <w:t xml:space="preserve">Quoted in </w:t>
      </w:r>
      <w:r w:rsidRPr="001A1D18">
        <w:rPr>
          <w:rFonts w:ascii="Garamond" w:hAnsi="Garamond"/>
          <w:color w:val="000000"/>
          <w:sz w:val="22"/>
        </w:rPr>
        <w:t>Mark Powell, “</w:t>
      </w:r>
      <w:r w:rsidRPr="005D03AA">
        <w:rPr>
          <w:rFonts w:ascii="Garamond" w:hAnsi="Garamond"/>
          <w:color w:val="000000"/>
          <w:sz w:val="22"/>
        </w:rPr>
        <w:t>Newsom's Order Creating COVID Presumption Was Unconstitutional, Defense Firm Alleges</w:t>
      </w:r>
      <w:r w:rsidRPr="001A1D18">
        <w:rPr>
          <w:rFonts w:ascii="Garamond" w:hAnsi="Garamond"/>
          <w:color w:val="000000"/>
          <w:sz w:val="22"/>
        </w:rPr>
        <w:t>,”</w:t>
      </w:r>
      <w:r>
        <w:rPr>
          <w:rFonts w:ascii="Garamond" w:hAnsi="Garamond"/>
          <w:color w:val="000000"/>
          <w:sz w:val="22"/>
        </w:rPr>
        <w:t xml:space="preserve"> </w:t>
      </w:r>
      <w:r w:rsidRPr="008256FF">
        <w:rPr>
          <w:rFonts w:ascii="Garamond" w:hAnsi="Garamond"/>
          <w:smallCaps/>
          <w:color w:val="000000"/>
          <w:sz w:val="22"/>
        </w:rPr>
        <w:t>WorkCompCentral</w:t>
      </w:r>
      <w:r w:rsidRPr="001A1D18">
        <w:rPr>
          <w:rFonts w:ascii="Garamond" w:hAnsi="Garamond"/>
          <w:color w:val="000000"/>
          <w:sz w:val="22"/>
        </w:rPr>
        <w:t xml:space="preserve">, </w:t>
      </w:r>
      <w:r>
        <w:rPr>
          <w:rFonts w:ascii="Garamond" w:hAnsi="Garamond"/>
          <w:color w:val="000000"/>
          <w:sz w:val="22"/>
        </w:rPr>
        <w:t>August 21</w:t>
      </w:r>
      <w:r w:rsidRPr="001A1D18">
        <w:rPr>
          <w:rFonts w:ascii="Garamond" w:hAnsi="Garamond"/>
          <w:color w:val="000000"/>
          <w:sz w:val="22"/>
        </w:rPr>
        <w:t>, 2020</w:t>
      </w:r>
    </w:p>
    <w:p w14:paraId="6BDDB7A9" w14:textId="77777777" w:rsidR="005D03AA" w:rsidRDefault="005D03AA" w:rsidP="005C158E">
      <w:pPr>
        <w:jc w:val="both"/>
        <w:rPr>
          <w:rFonts w:ascii="Garamond" w:hAnsi="Garamond"/>
          <w:i/>
          <w:color w:val="000000"/>
          <w:sz w:val="22"/>
        </w:rPr>
      </w:pPr>
    </w:p>
    <w:p w14:paraId="4054451C" w14:textId="277919C1" w:rsidR="0016151F" w:rsidRPr="0016151F" w:rsidRDefault="0016151F" w:rsidP="005C158E">
      <w:pPr>
        <w:jc w:val="both"/>
        <w:rPr>
          <w:rFonts w:ascii="Garamond" w:hAnsi="Garamond"/>
          <w:iCs/>
          <w:color w:val="000000"/>
          <w:sz w:val="22"/>
        </w:rPr>
      </w:pPr>
      <w:r>
        <w:rPr>
          <w:rFonts w:ascii="Garamond" w:hAnsi="Garamond"/>
          <w:i/>
          <w:color w:val="000000"/>
          <w:sz w:val="22"/>
        </w:rPr>
        <w:t xml:space="preserve">Quoted in </w:t>
      </w:r>
      <w:r w:rsidRPr="0016151F">
        <w:rPr>
          <w:rFonts w:ascii="Garamond" w:hAnsi="Garamond"/>
          <w:iCs/>
          <w:color w:val="000000"/>
          <w:sz w:val="22"/>
        </w:rPr>
        <w:t>Aarthi Swaminathan</w:t>
      </w:r>
      <w:r>
        <w:rPr>
          <w:rFonts w:ascii="Garamond" w:hAnsi="Garamond"/>
          <w:iCs/>
          <w:color w:val="000000"/>
          <w:sz w:val="22"/>
        </w:rPr>
        <w:t>, “</w:t>
      </w:r>
      <w:r w:rsidRPr="0016151F">
        <w:rPr>
          <w:rFonts w:ascii="Garamond" w:hAnsi="Garamond"/>
          <w:iCs/>
          <w:color w:val="000000"/>
          <w:sz w:val="22"/>
        </w:rPr>
        <w:t>Coronavirus: Some college students returning to campus are being met with liability waivers</w:t>
      </w:r>
      <w:r>
        <w:rPr>
          <w:rFonts w:ascii="Garamond" w:hAnsi="Garamond"/>
          <w:iCs/>
          <w:color w:val="000000"/>
          <w:sz w:val="22"/>
        </w:rPr>
        <w:t xml:space="preserve">,” </w:t>
      </w:r>
      <w:r w:rsidRPr="0016151F">
        <w:rPr>
          <w:rFonts w:ascii="Garamond" w:hAnsi="Garamond"/>
          <w:iCs/>
          <w:smallCaps/>
          <w:color w:val="000000"/>
          <w:sz w:val="22"/>
        </w:rPr>
        <w:t>Yahoo Finance</w:t>
      </w:r>
      <w:r>
        <w:rPr>
          <w:rFonts w:ascii="Garamond" w:hAnsi="Garamond"/>
          <w:iCs/>
          <w:color w:val="000000"/>
          <w:sz w:val="22"/>
        </w:rPr>
        <w:t>, August 12, 2020</w:t>
      </w:r>
    </w:p>
    <w:p w14:paraId="2AEB5BBB" w14:textId="77777777" w:rsidR="0016151F" w:rsidRDefault="0016151F" w:rsidP="005C158E">
      <w:pPr>
        <w:jc w:val="both"/>
        <w:rPr>
          <w:rFonts w:ascii="Garamond" w:hAnsi="Garamond"/>
          <w:i/>
          <w:color w:val="000000"/>
          <w:sz w:val="22"/>
        </w:rPr>
      </w:pPr>
    </w:p>
    <w:p w14:paraId="3A056C03" w14:textId="7BEC14EA" w:rsidR="00FF63B3" w:rsidRPr="00FF63B3" w:rsidRDefault="00FF63B3"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Billy House, </w:t>
      </w:r>
      <w:r w:rsidRPr="00FF63B3">
        <w:rPr>
          <w:rFonts w:ascii="Garamond" w:hAnsi="Garamond"/>
          <w:iCs/>
          <w:color w:val="000000"/>
          <w:sz w:val="22"/>
        </w:rPr>
        <w:t>McConnell Fight for Liability Shield a Key Hitch as Talks Stall</w:t>
      </w:r>
      <w:r>
        <w:rPr>
          <w:rFonts w:ascii="Garamond" w:hAnsi="Garamond"/>
          <w:iCs/>
          <w:color w:val="000000"/>
          <w:sz w:val="22"/>
        </w:rPr>
        <w:t xml:space="preserve">, </w:t>
      </w:r>
      <w:r w:rsidRPr="00FF63B3">
        <w:rPr>
          <w:rFonts w:ascii="Garamond" w:hAnsi="Garamond"/>
          <w:iCs/>
          <w:smallCaps/>
          <w:color w:val="000000"/>
          <w:sz w:val="22"/>
        </w:rPr>
        <w:t>Bloomberg Law</w:t>
      </w:r>
      <w:r>
        <w:rPr>
          <w:rFonts w:ascii="Garamond" w:hAnsi="Garamond"/>
          <w:iCs/>
          <w:color w:val="000000"/>
          <w:sz w:val="22"/>
        </w:rPr>
        <w:t>, August 11, 2020</w:t>
      </w:r>
    </w:p>
    <w:p w14:paraId="4B2E1D96" w14:textId="77777777" w:rsidR="00C17A7F" w:rsidRDefault="00C17A7F" w:rsidP="005C158E">
      <w:pPr>
        <w:jc w:val="both"/>
        <w:rPr>
          <w:rFonts w:ascii="Garamond" w:hAnsi="Garamond"/>
          <w:i/>
          <w:color w:val="000000"/>
          <w:sz w:val="22"/>
        </w:rPr>
      </w:pPr>
    </w:p>
    <w:p w14:paraId="78DE50F8" w14:textId="36B14EF0" w:rsidR="00DE7858" w:rsidRPr="00DE7858" w:rsidRDefault="00DE7858" w:rsidP="005C158E">
      <w:pPr>
        <w:jc w:val="both"/>
        <w:rPr>
          <w:rFonts w:ascii="Garamond" w:hAnsi="Garamond"/>
          <w:iCs/>
          <w:color w:val="000000"/>
          <w:sz w:val="22"/>
        </w:rPr>
      </w:pPr>
      <w:r w:rsidRPr="00DE7858">
        <w:rPr>
          <w:rFonts w:ascii="Garamond" w:hAnsi="Garamond"/>
          <w:i/>
          <w:color w:val="000000"/>
          <w:sz w:val="22"/>
        </w:rPr>
        <w:t>Andrew Kreighbaum and Fatima Hussein</w:t>
      </w:r>
      <w:r>
        <w:rPr>
          <w:rFonts w:ascii="Garamond" w:hAnsi="Garamond"/>
          <w:i/>
          <w:color w:val="000000"/>
          <w:sz w:val="22"/>
        </w:rPr>
        <w:t>,</w:t>
      </w:r>
      <w:r>
        <w:rPr>
          <w:rFonts w:ascii="Garamond" w:hAnsi="Garamond"/>
          <w:iCs/>
          <w:color w:val="000000"/>
          <w:sz w:val="22"/>
        </w:rPr>
        <w:t xml:space="preserve"> “</w:t>
      </w:r>
      <w:r w:rsidRPr="00DE7858">
        <w:rPr>
          <w:rFonts w:ascii="Garamond" w:hAnsi="Garamond"/>
          <w:iCs/>
          <w:color w:val="000000"/>
          <w:sz w:val="22"/>
        </w:rPr>
        <w:t>Campus Workers Fear Contagion as Colleges Seek Legal Immunity</w:t>
      </w:r>
      <w:r>
        <w:rPr>
          <w:rFonts w:ascii="Garamond" w:hAnsi="Garamond"/>
          <w:iCs/>
          <w:color w:val="000000"/>
          <w:sz w:val="22"/>
        </w:rPr>
        <w:t xml:space="preserve">,” </w:t>
      </w:r>
      <w:r w:rsidRPr="00DE7858">
        <w:rPr>
          <w:rFonts w:ascii="Garamond" w:hAnsi="Garamond"/>
          <w:iCs/>
          <w:smallCaps/>
          <w:color w:val="000000"/>
          <w:sz w:val="22"/>
        </w:rPr>
        <w:t>Bloomberg Law</w:t>
      </w:r>
      <w:r>
        <w:rPr>
          <w:rFonts w:ascii="Garamond" w:hAnsi="Garamond"/>
          <w:iCs/>
          <w:smallCaps/>
          <w:color w:val="000000"/>
          <w:sz w:val="22"/>
        </w:rPr>
        <w:t xml:space="preserve">, </w:t>
      </w:r>
      <w:r w:rsidRPr="00DE7858">
        <w:rPr>
          <w:rFonts w:ascii="Garamond" w:hAnsi="Garamond"/>
          <w:iCs/>
          <w:color w:val="000000"/>
          <w:sz w:val="22"/>
        </w:rPr>
        <w:t>August 5, 2020</w:t>
      </w:r>
    </w:p>
    <w:p w14:paraId="23CBC292" w14:textId="77777777" w:rsidR="00DE7858" w:rsidRPr="00DE7858" w:rsidRDefault="00DE7858" w:rsidP="005C158E">
      <w:pPr>
        <w:jc w:val="both"/>
        <w:rPr>
          <w:rFonts w:ascii="Garamond" w:hAnsi="Garamond"/>
          <w:iCs/>
          <w:color w:val="000000"/>
          <w:sz w:val="22"/>
        </w:rPr>
      </w:pPr>
    </w:p>
    <w:p w14:paraId="143E56FF" w14:textId="03D52A7D" w:rsidR="00110E99" w:rsidRPr="00110E99" w:rsidRDefault="00110E99"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Mark Powell, “</w:t>
      </w:r>
      <w:r w:rsidRPr="00110E99">
        <w:rPr>
          <w:rFonts w:ascii="Garamond" w:hAnsi="Garamond"/>
          <w:iCs/>
          <w:color w:val="000000"/>
          <w:sz w:val="22"/>
        </w:rPr>
        <w:t>Study: Health Care Workers File 9 Times More COVID-Related WC Claims Than Other Groups</w:t>
      </w:r>
      <w:r>
        <w:rPr>
          <w:rFonts w:ascii="Garamond" w:hAnsi="Garamond"/>
          <w:iCs/>
          <w:color w:val="000000"/>
          <w:sz w:val="22"/>
        </w:rPr>
        <w:t xml:space="preserve">,” </w:t>
      </w:r>
      <w:r w:rsidRPr="00110E99">
        <w:rPr>
          <w:rFonts w:ascii="Garamond" w:hAnsi="Garamond"/>
          <w:iCs/>
          <w:smallCaps/>
          <w:color w:val="000000"/>
          <w:sz w:val="22"/>
        </w:rPr>
        <w:t>WorkCompCentral</w:t>
      </w:r>
      <w:r>
        <w:rPr>
          <w:rFonts w:ascii="Garamond" w:hAnsi="Garamond"/>
          <w:iCs/>
          <w:color w:val="000000"/>
          <w:sz w:val="22"/>
        </w:rPr>
        <w:t>, August 4, 2020</w:t>
      </w:r>
    </w:p>
    <w:p w14:paraId="3750FD22" w14:textId="77777777" w:rsidR="00110E99" w:rsidRDefault="00110E99" w:rsidP="005C158E">
      <w:pPr>
        <w:jc w:val="both"/>
        <w:rPr>
          <w:rFonts w:ascii="Garamond" w:hAnsi="Garamond"/>
          <w:i/>
          <w:color w:val="000000"/>
          <w:sz w:val="22"/>
        </w:rPr>
      </w:pPr>
      <w:bookmarkStart w:id="57" w:name="_Hlk46990056"/>
      <w:bookmarkStart w:id="58" w:name="_Hlk44577319"/>
    </w:p>
    <w:p w14:paraId="3E225712" w14:textId="43C9FF39" w:rsidR="00110E99" w:rsidRPr="00110E99" w:rsidRDefault="00110E99" w:rsidP="005C158E">
      <w:pPr>
        <w:jc w:val="both"/>
        <w:rPr>
          <w:rFonts w:ascii="Garamond" w:hAnsi="Garamond"/>
          <w:iCs/>
          <w:color w:val="000000"/>
          <w:sz w:val="22"/>
        </w:rPr>
      </w:pPr>
      <w:bookmarkStart w:id="59" w:name="_Hlk63675388"/>
      <w:r>
        <w:rPr>
          <w:rFonts w:ascii="Garamond" w:hAnsi="Garamond"/>
          <w:i/>
          <w:color w:val="000000"/>
          <w:sz w:val="22"/>
        </w:rPr>
        <w:t xml:space="preserve">Quoted in </w:t>
      </w:r>
      <w:r>
        <w:rPr>
          <w:rFonts w:ascii="Garamond" w:hAnsi="Garamond"/>
          <w:iCs/>
          <w:color w:val="000000"/>
          <w:sz w:val="22"/>
        </w:rPr>
        <w:t>Robert Iafolla, “</w:t>
      </w:r>
      <w:r w:rsidRPr="00110E99">
        <w:rPr>
          <w:rFonts w:ascii="Garamond" w:hAnsi="Garamond"/>
          <w:iCs/>
          <w:color w:val="000000"/>
          <w:sz w:val="22"/>
        </w:rPr>
        <w:t>Employers Get Major Protections in GOP Liability Shield Bill</w:t>
      </w:r>
      <w:r>
        <w:rPr>
          <w:rFonts w:ascii="Garamond" w:hAnsi="Garamond"/>
          <w:iCs/>
          <w:color w:val="000000"/>
          <w:sz w:val="22"/>
        </w:rPr>
        <w:t xml:space="preserve">,” </w:t>
      </w:r>
      <w:r w:rsidRPr="00110E99">
        <w:rPr>
          <w:rFonts w:ascii="Garamond" w:hAnsi="Garamond"/>
          <w:iCs/>
          <w:smallCaps/>
          <w:color w:val="000000"/>
          <w:sz w:val="22"/>
        </w:rPr>
        <w:t>Bloomberg Law</w:t>
      </w:r>
      <w:r>
        <w:rPr>
          <w:rFonts w:ascii="Garamond" w:hAnsi="Garamond"/>
          <w:iCs/>
          <w:color w:val="000000"/>
          <w:sz w:val="22"/>
        </w:rPr>
        <w:t>, August 3, 2020</w:t>
      </w:r>
    </w:p>
    <w:bookmarkEnd w:id="59"/>
    <w:p w14:paraId="48D79BA3" w14:textId="77777777" w:rsidR="00110E99" w:rsidRDefault="00110E99" w:rsidP="005C158E">
      <w:pPr>
        <w:jc w:val="both"/>
        <w:rPr>
          <w:rFonts w:ascii="Garamond" w:hAnsi="Garamond"/>
          <w:i/>
          <w:color w:val="000000"/>
          <w:sz w:val="22"/>
        </w:rPr>
      </w:pPr>
    </w:p>
    <w:p w14:paraId="6A1CD32F" w14:textId="46731ACA" w:rsidR="006C6896" w:rsidRPr="006C6896" w:rsidRDefault="006C6896"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Josh Eidelson &amp; Hassan Kanu, “It’s Now Even Easier to Fire U.S. Workers for What They Say,” </w:t>
      </w:r>
      <w:r w:rsidRPr="00AA126E">
        <w:rPr>
          <w:rFonts w:ascii="Garamond" w:hAnsi="Garamond"/>
          <w:iCs/>
          <w:smallCaps/>
          <w:color w:val="000000"/>
          <w:sz w:val="22"/>
        </w:rPr>
        <w:t>Bloomberg Law</w:t>
      </w:r>
      <w:r>
        <w:rPr>
          <w:rFonts w:ascii="Garamond" w:hAnsi="Garamond"/>
          <w:iCs/>
          <w:color w:val="000000"/>
          <w:sz w:val="22"/>
        </w:rPr>
        <w:t xml:space="preserve">, July 30, 2020 </w:t>
      </w:r>
    </w:p>
    <w:bookmarkEnd w:id="57"/>
    <w:p w14:paraId="6F4D8C44" w14:textId="77777777" w:rsidR="006C6896" w:rsidRDefault="006C6896" w:rsidP="005C158E">
      <w:pPr>
        <w:jc w:val="both"/>
        <w:rPr>
          <w:rFonts w:ascii="Garamond" w:hAnsi="Garamond"/>
          <w:i/>
          <w:color w:val="000000"/>
          <w:sz w:val="22"/>
        </w:rPr>
      </w:pPr>
    </w:p>
    <w:p w14:paraId="137697E4" w14:textId="6EDEAADB" w:rsidR="001C5112" w:rsidRPr="001C5112" w:rsidRDefault="001C5112"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Hailey Ross &amp; Jason Woleben, “Signs of Price Flattening Emerging in Workers’ Compensation Market,” </w:t>
      </w:r>
      <w:r w:rsidRPr="001C5112">
        <w:rPr>
          <w:rFonts w:ascii="Garamond" w:hAnsi="Garamond"/>
          <w:iCs/>
          <w:smallCaps/>
          <w:color w:val="000000"/>
          <w:sz w:val="22"/>
        </w:rPr>
        <w:t>S &amp; P Global Market Intelligence</w:t>
      </w:r>
      <w:r>
        <w:rPr>
          <w:rFonts w:ascii="Garamond" w:hAnsi="Garamond"/>
          <w:iCs/>
          <w:color w:val="000000"/>
          <w:sz w:val="22"/>
        </w:rPr>
        <w:t>, July 24, 2020</w:t>
      </w:r>
    </w:p>
    <w:p w14:paraId="0D52D405" w14:textId="77777777" w:rsidR="001C5112" w:rsidRDefault="001C5112" w:rsidP="005C158E">
      <w:pPr>
        <w:jc w:val="both"/>
        <w:rPr>
          <w:rFonts w:ascii="Garamond" w:hAnsi="Garamond"/>
          <w:i/>
          <w:color w:val="000000"/>
          <w:sz w:val="22"/>
        </w:rPr>
      </w:pPr>
    </w:p>
    <w:p w14:paraId="0396F803" w14:textId="783B3BEB" w:rsidR="009B1404" w:rsidRPr="009B1404" w:rsidRDefault="009B1404"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Robert Iafolla &amp; Fatima Hussein, “</w:t>
      </w:r>
      <w:r w:rsidRPr="009B1404">
        <w:rPr>
          <w:rFonts w:ascii="Garamond" w:hAnsi="Garamond"/>
          <w:iCs/>
          <w:color w:val="000000"/>
          <w:sz w:val="22"/>
        </w:rPr>
        <w:t>No Mask, No Service Rules Leave Workers Open to Customer Abuse</w:t>
      </w:r>
      <w:r>
        <w:rPr>
          <w:rFonts w:ascii="Garamond" w:hAnsi="Garamond"/>
          <w:iCs/>
          <w:color w:val="000000"/>
          <w:sz w:val="22"/>
        </w:rPr>
        <w:t xml:space="preserve">,” </w:t>
      </w:r>
      <w:r w:rsidRPr="009B1404">
        <w:rPr>
          <w:rFonts w:ascii="Garamond" w:hAnsi="Garamond"/>
          <w:iCs/>
          <w:smallCaps/>
          <w:color w:val="000000"/>
          <w:sz w:val="22"/>
        </w:rPr>
        <w:t>Bloomberg Law</w:t>
      </w:r>
      <w:r>
        <w:rPr>
          <w:rFonts w:ascii="Garamond" w:hAnsi="Garamond"/>
          <w:iCs/>
          <w:color w:val="000000"/>
          <w:sz w:val="22"/>
        </w:rPr>
        <w:t>, July 21, 2020</w:t>
      </w:r>
    </w:p>
    <w:p w14:paraId="790E1C0A" w14:textId="77777777" w:rsidR="00EF700F" w:rsidRDefault="00EF700F" w:rsidP="005C158E">
      <w:pPr>
        <w:jc w:val="both"/>
        <w:rPr>
          <w:rFonts w:ascii="Garamond" w:hAnsi="Garamond"/>
          <w:i/>
          <w:color w:val="000000"/>
          <w:sz w:val="22"/>
        </w:rPr>
      </w:pPr>
    </w:p>
    <w:p w14:paraId="77B7BAD1" w14:textId="5177B957" w:rsidR="009B1404" w:rsidRPr="009B1404" w:rsidRDefault="009B1404" w:rsidP="005C158E">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David Sirota, “</w:t>
      </w:r>
      <w:r w:rsidRPr="009B1404">
        <w:rPr>
          <w:rFonts w:ascii="Garamond" w:hAnsi="Garamond"/>
          <w:iCs/>
          <w:color w:val="000000"/>
          <w:sz w:val="22"/>
        </w:rPr>
        <w:t>NY Dems Created McConnell’s Corporate Immunity Template Amid A Flood of Cash</w:t>
      </w:r>
      <w:r>
        <w:rPr>
          <w:rFonts w:ascii="Garamond" w:hAnsi="Garamond"/>
          <w:iCs/>
          <w:color w:val="000000"/>
          <w:sz w:val="22"/>
        </w:rPr>
        <w:t xml:space="preserve">,” </w:t>
      </w:r>
      <w:r w:rsidRPr="009B1404">
        <w:rPr>
          <w:rFonts w:ascii="Garamond" w:hAnsi="Garamond"/>
          <w:iCs/>
          <w:smallCaps/>
          <w:color w:val="000000"/>
          <w:sz w:val="22"/>
        </w:rPr>
        <w:t>Too Much Information</w:t>
      </w:r>
      <w:r>
        <w:rPr>
          <w:rFonts w:ascii="Garamond" w:hAnsi="Garamond"/>
          <w:iCs/>
          <w:color w:val="000000"/>
          <w:sz w:val="22"/>
        </w:rPr>
        <w:t>, July 20, 2020</w:t>
      </w:r>
    </w:p>
    <w:p w14:paraId="49E46F81" w14:textId="77777777" w:rsidR="00EF700F" w:rsidRDefault="00EF700F" w:rsidP="005C158E">
      <w:pPr>
        <w:jc w:val="both"/>
        <w:rPr>
          <w:rFonts w:ascii="Garamond" w:hAnsi="Garamond"/>
          <w:i/>
          <w:color w:val="000000"/>
          <w:sz w:val="22"/>
        </w:rPr>
      </w:pPr>
    </w:p>
    <w:p w14:paraId="7414E8BB" w14:textId="41CBFE38" w:rsidR="0059417F" w:rsidRPr="0059417F" w:rsidRDefault="0059417F" w:rsidP="005C158E">
      <w:pPr>
        <w:jc w:val="both"/>
        <w:rPr>
          <w:rFonts w:ascii="Garamond" w:hAnsi="Garamond"/>
          <w:iCs/>
          <w:color w:val="000000"/>
          <w:sz w:val="22"/>
        </w:rPr>
      </w:pPr>
      <w:r>
        <w:rPr>
          <w:rFonts w:ascii="Garamond" w:hAnsi="Garamond"/>
          <w:i/>
          <w:color w:val="000000"/>
          <w:sz w:val="22"/>
        </w:rPr>
        <w:t xml:space="preserve">Quoted in </w:t>
      </w:r>
      <w:r w:rsidRPr="0059417F">
        <w:rPr>
          <w:rFonts w:ascii="Garamond" w:hAnsi="Garamond"/>
          <w:iCs/>
          <w:color w:val="000000"/>
          <w:sz w:val="22"/>
        </w:rPr>
        <w:t>Ricardo Alonso-Zaldivar</w:t>
      </w:r>
      <w:r>
        <w:rPr>
          <w:rFonts w:ascii="Garamond" w:hAnsi="Garamond"/>
          <w:iCs/>
          <w:color w:val="000000"/>
          <w:sz w:val="22"/>
        </w:rPr>
        <w:t>, “</w:t>
      </w:r>
      <w:r w:rsidRPr="0059417F">
        <w:rPr>
          <w:rFonts w:ascii="Garamond" w:hAnsi="Garamond"/>
          <w:iCs/>
          <w:color w:val="000000"/>
          <w:sz w:val="22"/>
        </w:rPr>
        <w:t>COVID-19 heroes must jump through hoops for workers’ comp</w:t>
      </w:r>
      <w:r>
        <w:rPr>
          <w:rFonts w:ascii="Garamond" w:hAnsi="Garamond"/>
          <w:iCs/>
          <w:color w:val="000000"/>
          <w:sz w:val="22"/>
        </w:rPr>
        <w:t xml:space="preserve">,” </w:t>
      </w:r>
      <w:r w:rsidRPr="00D32748">
        <w:rPr>
          <w:rFonts w:ascii="Garamond" w:hAnsi="Garamond"/>
          <w:iCs/>
          <w:smallCaps/>
          <w:color w:val="000000"/>
          <w:sz w:val="22"/>
        </w:rPr>
        <w:t>Associated Press</w:t>
      </w:r>
      <w:r>
        <w:rPr>
          <w:rFonts w:ascii="Garamond" w:hAnsi="Garamond"/>
          <w:iCs/>
          <w:color w:val="000000"/>
          <w:sz w:val="22"/>
        </w:rPr>
        <w:t>, July 11, 2020</w:t>
      </w:r>
    </w:p>
    <w:p w14:paraId="7B29F8D5" w14:textId="77777777" w:rsidR="001C5112" w:rsidRDefault="001C5112" w:rsidP="005C158E">
      <w:pPr>
        <w:jc w:val="both"/>
        <w:rPr>
          <w:rFonts w:ascii="Garamond" w:hAnsi="Garamond"/>
          <w:i/>
          <w:color w:val="000000"/>
          <w:sz w:val="22"/>
        </w:rPr>
      </w:pPr>
    </w:p>
    <w:p w14:paraId="7207315D" w14:textId="1BA745B5" w:rsidR="005C158E" w:rsidRPr="004440EB" w:rsidRDefault="005C158E" w:rsidP="005C158E">
      <w:pPr>
        <w:jc w:val="both"/>
        <w:rPr>
          <w:rFonts w:ascii="Garamond" w:hAnsi="Garamond"/>
          <w:iCs/>
          <w:color w:val="000000"/>
          <w:sz w:val="22"/>
        </w:rPr>
      </w:pPr>
      <w:r w:rsidRPr="004440EB">
        <w:rPr>
          <w:rFonts w:ascii="Garamond" w:hAnsi="Garamond"/>
          <w:i/>
          <w:color w:val="000000"/>
          <w:sz w:val="22"/>
        </w:rPr>
        <w:t xml:space="preserve">Quoted in </w:t>
      </w:r>
      <w:r w:rsidRPr="005C158E">
        <w:rPr>
          <w:rFonts w:ascii="Garamond" w:hAnsi="Garamond"/>
          <w:iCs/>
          <w:color w:val="000000"/>
          <w:sz w:val="22"/>
        </w:rPr>
        <w:t>Braden Campbell,</w:t>
      </w:r>
      <w:r w:rsidRPr="004440EB">
        <w:rPr>
          <w:rFonts w:ascii="Garamond" w:hAnsi="Garamond"/>
          <w:i/>
          <w:color w:val="000000"/>
          <w:sz w:val="22"/>
        </w:rPr>
        <w:t xml:space="preserve"> </w:t>
      </w:r>
      <w:r w:rsidRPr="004440EB">
        <w:rPr>
          <w:rFonts w:ascii="Garamond" w:hAnsi="Garamond"/>
          <w:iCs/>
          <w:color w:val="000000"/>
          <w:sz w:val="22"/>
        </w:rPr>
        <w:t>“</w:t>
      </w:r>
      <w:r w:rsidRPr="005C158E">
        <w:rPr>
          <w:rFonts w:ascii="Garamond" w:hAnsi="Garamond"/>
          <w:iCs/>
          <w:color w:val="000000"/>
          <w:sz w:val="22"/>
        </w:rPr>
        <w:t>Want Workers To Sign COVID-19 Waivers? Don't Go There.</w:t>
      </w:r>
      <w:r w:rsidRPr="004440EB">
        <w:rPr>
          <w:rFonts w:ascii="Garamond" w:hAnsi="Garamond"/>
          <w:iCs/>
          <w:color w:val="000000"/>
          <w:sz w:val="22"/>
        </w:rPr>
        <w:t>,”</w:t>
      </w:r>
      <w:r w:rsidRPr="004440EB">
        <w:rPr>
          <w:rFonts w:ascii="Garamond" w:hAnsi="Garamond"/>
          <w:i/>
          <w:color w:val="000000"/>
          <w:sz w:val="22"/>
        </w:rPr>
        <w:t xml:space="preserve"> </w:t>
      </w:r>
      <w:r w:rsidRPr="004440EB">
        <w:rPr>
          <w:rFonts w:ascii="Garamond" w:hAnsi="Garamond"/>
          <w:iCs/>
          <w:smallCaps/>
          <w:color w:val="000000"/>
          <w:sz w:val="22"/>
        </w:rPr>
        <w:t>Law360</w:t>
      </w:r>
      <w:r w:rsidRPr="004440EB">
        <w:rPr>
          <w:rFonts w:ascii="Garamond" w:hAnsi="Garamond"/>
          <w:i/>
          <w:color w:val="000000"/>
          <w:sz w:val="22"/>
        </w:rPr>
        <w:t xml:space="preserve">, </w:t>
      </w:r>
      <w:r>
        <w:rPr>
          <w:rFonts w:ascii="Garamond" w:hAnsi="Garamond"/>
          <w:iCs/>
          <w:color w:val="000000"/>
          <w:sz w:val="22"/>
        </w:rPr>
        <w:t>July 2, 2020</w:t>
      </w:r>
      <w:r w:rsidRPr="004440EB">
        <w:rPr>
          <w:rFonts w:ascii="Garamond" w:hAnsi="Garamond"/>
          <w:i/>
          <w:color w:val="000000"/>
          <w:sz w:val="22"/>
        </w:rPr>
        <w:t xml:space="preserve"> </w:t>
      </w:r>
    </w:p>
    <w:p w14:paraId="2AF9147E" w14:textId="77777777" w:rsidR="00CE6D55" w:rsidRDefault="00CE6D55" w:rsidP="002658B2">
      <w:pPr>
        <w:jc w:val="both"/>
        <w:rPr>
          <w:rFonts w:ascii="Garamond" w:hAnsi="Garamond"/>
          <w:i/>
          <w:color w:val="000000"/>
          <w:sz w:val="22"/>
        </w:rPr>
      </w:pPr>
      <w:bookmarkStart w:id="60" w:name="_Hlk44328461"/>
      <w:bookmarkStart w:id="61" w:name="_Hlk43801048"/>
      <w:bookmarkEnd w:id="58"/>
    </w:p>
    <w:p w14:paraId="1E48C2F5" w14:textId="189BC59F" w:rsidR="00253B70" w:rsidRPr="00253B70" w:rsidRDefault="00253B70" w:rsidP="002658B2">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Fatima Hussein &amp; Jaclyn Diaz, “</w:t>
      </w:r>
      <w:r w:rsidRPr="00253B70">
        <w:rPr>
          <w:rFonts w:ascii="Garamond" w:hAnsi="Garamond"/>
          <w:iCs/>
          <w:color w:val="000000"/>
          <w:sz w:val="22"/>
        </w:rPr>
        <w:t>Covid Wrongful Death Suits Test Employer Liability to Families</w:t>
      </w:r>
      <w:r>
        <w:rPr>
          <w:rFonts w:ascii="Garamond" w:hAnsi="Garamond"/>
          <w:iCs/>
          <w:color w:val="000000"/>
          <w:sz w:val="22"/>
        </w:rPr>
        <w:t xml:space="preserve">,” </w:t>
      </w:r>
      <w:r w:rsidRPr="00253B70">
        <w:rPr>
          <w:rFonts w:ascii="Garamond" w:hAnsi="Garamond"/>
          <w:iCs/>
          <w:smallCaps/>
          <w:color w:val="000000"/>
          <w:sz w:val="22"/>
        </w:rPr>
        <w:t>Bloomberg Law</w:t>
      </w:r>
      <w:r>
        <w:rPr>
          <w:rFonts w:ascii="Garamond" w:hAnsi="Garamond"/>
          <w:iCs/>
          <w:color w:val="000000"/>
          <w:sz w:val="22"/>
        </w:rPr>
        <w:t xml:space="preserve">, June 25, 2020 </w:t>
      </w:r>
    </w:p>
    <w:p w14:paraId="74797DDB" w14:textId="77777777" w:rsidR="009B1404" w:rsidRDefault="009B1404" w:rsidP="002658B2">
      <w:pPr>
        <w:jc w:val="both"/>
        <w:rPr>
          <w:rFonts w:ascii="Garamond" w:hAnsi="Garamond"/>
          <w:i/>
          <w:color w:val="000000"/>
          <w:sz w:val="22"/>
        </w:rPr>
      </w:pPr>
    </w:p>
    <w:p w14:paraId="3D0A7E0B" w14:textId="087E6871" w:rsidR="00253B70" w:rsidRPr="00253B70" w:rsidRDefault="00253B70" w:rsidP="002658B2">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David Sirota, “</w:t>
      </w:r>
      <w:r w:rsidRPr="00253B70">
        <w:rPr>
          <w:rFonts w:ascii="Garamond" w:hAnsi="Garamond"/>
          <w:iCs/>
          <w:color w:val="000000"/>
          <w:sz w:val="22"/>
        </w:rPr>
        <w:t>The Supreme Court Just Gave Corporations a License to Steal</w:t>
      </w:r>
      <w:r>
        <w:rPr>
          <w:rFonts w:ascii="Garamond" w:hAnsi="Garamond"/>
          <w:iCs/>
          <w:color w:val="000000"/>
          <w:sz w:val="22"/>
        </w:rPr>
        <w:t xml:space="preserve">,” </w:t>
      </w:r>
      <w:r w:rsidRPr="00724658">
        <w:rPr>
          <w:rFonts w:ascii="Garamond" w:hAnsi="Garamond"/>
          <w:iCs/>
          <w:smallCaps/>
          <w:color w:val="000000"/>
          <w:sz w:val="22"/>
        </w:rPr>
        <w:t>Moyers on Democracy</w:t>
      </w:r>
      <w:r>
        <w:rPr>
          <w:rFonts w:ascii="Garamond" w:hAnsi="Garamond"/>
          <w:iCs/>
          <w:color w:val="000000"/>
          <w:sz w:val="22"/>
        </w:rPr>
        <w:t xml:space="preserve">, </w:t>
      </w:r>
      <w:r w:rsidRPr="00253B70">
        <w:rPr>
          <w:rFonts w:ascii="Garamond" w:hAnsi="Garamond"/>
          <w:iCs/>
          <w:color w:val="000000"/>
          <w:sz w:val="22"/>
        </w:rPr>
        <w:t>June 24, 2020</w:t>
      </w:r>
    </w:p>
    <w:bookmarkEnd w:id="60"/>
    <w:p w14:paraId="544D08C3" w14:textId="77777777" w:rsidR="00534845" w:rsidRDefault="00534845" w:rsidP="002658B2">
      <w:pPr>
        <w:jc w:val="both"/>
        <w:rPr>
          <w:rFonts w:ascii="Garamond" w:hAnsi="Garamond"/>
          <w:i/>
          <w:color w:val="000000"/>
          <w:sz w:val="22"/>
        </w:rPr>
      </w:pPr>
    </w:p>
    <w:p w14:paraId="3430FD8D" w14:textId="6D1EDE8F" w:rsidR="002658B2" w:rsidRPr="00B31D25" w:rsidRDefault="002658B2" w:rsidP="002658B2">
      <w:pPr>
        <w:jc w:val="both"/>
        <w:rPr>
          <w:rStyle w:val="Strong"/>
          <w:rFonts w:ascii="Garamond" w:hAnsi="Garamond"/>
          <w:b w:val="0"/>
          <w:bCs w:val="0"/>
          <w:color w:val="000000"/>
          <w:sz w:val="22"/>
        </w:rPr>
      </w:pPr>
      <w:r w:rsidRPr="001A1D18">
        <w:rPr>
          <w:rFonts w:ascii="Garamond" w:hAnsi="Garamond"/>
          <w:i/>
          <w:color w:val="000000"/>
          <w:sz w:val="22"/>
        </w:rPr>
        <w:t>Quoted in</w:t>
      </w:r>
      <w:r w:rsidRPr="001A1D18">
        <w:rPr>
          <w:rFonts w:ascii="Garamond" w:hAnsi="Garamond"/>
          <w:i/>
          <w:iCs/>
          <w:color w:val="000000"/>
          <w:sz w:val="22"/>
        </w:rPr>
        <w:t xml:space="preserve"> </w:t>
      </w:r>
      <w:bookmarkStart w:id="62" w:name="_Hlk48890682"/>
      <w:r w:rsidRPr="001A1D18">
        <w:rPr>
          <w:rFonts w:ascii="Garamond" w:hAnsi="Garamond"/>
          <w:color w:val="000000"/>
          <w:sz w:val="22"/>
        </w:rPr>
        <w:t>Mark Powell, “</w:t>
      </w:r>
      <w:r>
        <w:rPr>
          <w:rFonts w:ascii="Garamond" w:hAnsi="Garamond"/>
          <w:color w:val="000000"/>
          <w:sz w:val="22"/>
        </w:rPr>
        <w:t>Senator Amends Presumption Bill to Mimic Governor’s EO; Businesses Worry About Increased Costs</w:t>
      </w:r>
      <w:r w:rsidRPr="001A1D18">
        <w:rPr>
          <w:rFonts w:ascii="Garamond" w:hAnsi="Garamond"/>
          <w:color w:val="000000"/>
          <w:sz w:val="22"/>
        </w:rPr>
        <w:t>,”</w:t>
      </w:r>
      <w:r>
        <w:rPr>
          <w:rFonts w:ascii="Garamond" w:hAnsi="Garamond"/>
          <w:color w:val="000000"/>
          <w:sz w:val="22"/>
        </w:rPr>
        <w:t xml:space="preserve"> </w:t>
      </w:r>
      <w:r w:rsidRPr="008256FF">
        <w:rPr>
          <w:rFonts w:ascii="Garamond" w:hAnsi="Garamond"/>
          <w:smallCaps/>
          <w:color w:val="000000"/>
          <w:sz w:val="22"/>
        </w:rPr>
        <w:t>WorkCompCentral</w:t>
      </w:r>
      <w:r w:rsidRPr="001A1D18">
        <w:rPr>
          <w:rFonts w:ascii="Garamond" w:hAnsi="Garamond"/>
          <w:color w:val="000000"/>
          <w:sz w:val="22"/>
        </w:rPr>
        <w:t xml:space="preserve">, </w:t>
      </w:r>
      <w:r>
        <w:rPr>
          <w:rFonts w:ascii="Garamond" w:hAnsi="Garamond"/>
          <w:color w:val="000000"/>
          <w:sz w:val="22"/>
        </w:rPr>
        <w:t>June 23</w:t>
      </w:r>
      <w:r w:rsidRPr="001A1D18">
        <w:rPr>
          <w:rFonts w:ascii="Garamond" w:hAnsi="Garamond"/>
          <w:color w:val="000000"/>
          <w:sz w:val="22"/>
        </w:rPr>
        <w:t>, 2020</w:t>
      </w:r>
      <w:bookmarkEnd w:id="62"/>
    </w:p>
    <w:p w14:paraId="16EFE750" w14:textId="77777777" w:rsidR="00931B14" w:rsidRDefault="00931B14" w:rsidP="00635E92">
      <w:pPr>
        <w:jc w:val="both"/>
        <w:rPr>
          <w:rFonts w:ascii="Garamond" w:hAnsi="Garamond"/>
          <w:i/>
          <w:color w:val="000000"/>
          <w:sz w:val="22"/>
        </w:rPr>
      </w:pPr>
      <w:bookmarkStart w:id="63" w:name="_Hlk43800386"/>
      <w:bookmarkEnd w:id="61"/>
    </w:p>
    <w:p w14:paraId="474286E1" w14:textId="2AF86964" w:rsidR="009A69B8" w:rsidRPr="00B31D25" w:rsidRDefault="00B31D25" w:rsidP="00635E92">
      <w:pPr>
        <w:jc w:val="both"/>
        <w:rPr>
          <w:rStyle w:val="Strong"/>
          <w:rFonts w:ascii="Garamond" w:hAnsi="Garamond"/>
          <w:b w:val="0"/>
          <w:bCs w:val="0"/>
          <w:color w:val="000000"/>
          <w:sz w:val="22"/>
        </w:rPr>
      </w:pPr>
      <w:r w:rsidRPr="001A1D18">
        <w:rPr>
          <w:rFonts w:ascii="Garamond" w:hAnsi="Garamond"/>
          <w:i/>
          <w:color w:val="000000"/>
          <w:sz w:val="22"/>
        </w:rPr>
        <w:t>Quoted in</w:t>
      </w:r>
      <w:r w:rsidRPr="001A1D18">
        <w:rPr>
          <w:rFonts w:ascii="Garamond" w:hAnsi="Garamond"/>
          <w:i/>
          <w:iCs/>
          <w:color w:val="000000"/>
          <w:sz w:val="22"/>
        </w:rPr>
        <w:t xml:space="preserve"> </w:t>
      </w:r>
      <w:r w:rsidRPr="001A1D18">
        <w:rPr>
          <w:rFonts w:ascii="Garamond" w:hAnsi="Garamond"/>
          <w:color w:val="000000"/>
          <w:sz w:val="22"/>
        </w:rPr>
        <w:t>Mark Powell, “</w:t>
      </w:r>
      <w:r>
        <w:rPr>
          <w:rFonts w:ascii="Garamond" w:hAnsi="Garamond"/>
          <w:color w:val="000000"/>
          <w:sz w:val="22"/>
        </w:rPr>
        <w:t>California WCIRB Moves Forward with Telecommuter Classification, Will Define Rate in August</w:t>
      </w:r>
      <w:r w:rsidRPr="001A1D18">
        <w:rPr>
          <w:rFonts w:ascii="Garamond" w:hAnsi="Garamond"/>
          <w:color w:val="000000"/>
          <w:sz w:val="22"/>
        </w:rPr>
        <w:t>,”</w:t>
      </w:r>
      <w:r>
        <w:rPr>
          <w:rFonts w:ascii="Garamond" w:hAnsi="Garamond"/>
          <w:color w:val="000000"/>
          <w:sz w:val="22"/>
        </w:rPr>
        <w:t xml:space="preserve"> </w:t>
      </w:r>
      <w:r w:rsidRPr="008256FF">
        <w:rPr>
          <w:rFonts w:ascii="Garamond" w:hAnsi="Garamond"/>
          <w:smallCaps/>
          <w:color w:val="000000"/>
          <w:sz w:val="22"/>
        </w:rPr>
        <w:t>WorkCompCentral</w:t>
      </w:r>
      <w:r w:rsidRPr="001A1D18">
        <w:rPr>
          <w:rFonts w:ascii="Garamond" w:hAnsi="Garamond"/>
          <w:color w:val="000000"/>
          <w:sz w:val="22"/>
        </w:rPr>
        <w:t xml:space="preserve">, </w:t>
      </w:r>
      <w:r>
        <w:rPr>
          <w:rFonts w:ascii="Garamond" w:hAnsi="Garamond"/>
          <w:color w:val="000000"/>
          <w:sz w:val="22"/>
        </w:rPr>
        <w:t>June 18</w:t>
      </w:r>
      <w:r w:rsidRPr="001A1D18">
        <w:rPr>
          <w:rFonts w:ascii="Garamond" w:hAnsi="Garamond"/>
          <w:color w:val="000000"/>
          <w:sz w:val="22"/>
        </w:rPr>
        <w:t>, 2020</w:t>
      </w:r>
    </w:p>
    <w:bookmarkEnd w:id="63"/>
    <w:p w14:paraId="71934CEB" w14:textId="77777777" w:rsidR="003A4EC0" w:rsidRDefault="003A4EC0" w:rsidP="00635E92">
      <w:pPr>
        <w:jc w:val="both"/>
        <w:rPr>
          <w:rStyle w:val="Strong"/>
          <w:rFonts w:ascii="Garamond" w:hAnsi="Garamond"/>
          <w:b w:val="0"/>
          <w:bCs w:val="0"/>
          <w:i/>
          <w:color w:val="000000"/>
          <w:sz w:val="22"/>
          <w:szCs w:val="22"/>
        </w:rPr>
      </w:pPr>
    </w:p>
    <w:p w14:paraId="22799D4F" w14:textId="70686FBB" w:rsidR="00927082" w:rsidRDefault="009A69B8" w:rsidP="00635E92">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lastRenderedPageBreak/>
        <w:t xml:space="preserve">Quoted in </w:t>
      </w:r>
      <w:r w:rsidRPr="009A69B8">
        <w:rPr>
          <w:rStyle w:val="Strong"/>
          <w:rFonts w:ascii="Garamond" w:hAnsi="Garamond"/>
          <w:b w:val="0"/>
          <w:bCs w:val="0"/>
          <w:iCs/>
          <w:color w:val="000000"/>
          <w:sz w:val="22"/>
          <w:szCs w:val="22"/>
        </w:rPr>
        <w:t>Vin Gurrieri</w:t>
      </w:r>
      <w:r>
        <w:rPr>
          <w:rStyle w:val="Strong"/>
          <w:rFonts w:ascii="Garamond" w:hAnsi="Garamond"/>
          <w:b w:val="0"/>
          <w:bCs w:val="0"/>
          <w:iCs/>
          <w:color w:val="000000"/>
          <w:sz w:val="22"/>
          <w:szCs w:val="22"/>
        </w:rPr>
        <w:t>, “</w:t>
      </w:r>
      <w:r w:rsidRPr="009A69B8">
        <w:rPr>
          <w:rStyle w:val="Strong"/>
          <w:rFonts w:ascii="Garamond" w:hAnsi="Garamond"/>
          <w:b w:val="0"/>
          <w:bCs w:val="0"/>
          <w:iCs/>
          <w:color w:val="000000"/>
          <w:sz w:val="22"/>
          <w:szCs w:val="22"/>
        </w:rPr>
        <w:t>COVID Suits Test 'Public Nuisance' Claim In Workplace Cases</w:t>
      </w:r>
      <w:r>
        <w:rPr>
          <w:rStyle w:val="Strong"/>
          <w:rFonts w:ascii="Garamond" w:hAnsi="Garamond"/>
          <w:b w:val="0"/>
          <w:bCs w:val="0"/>
          <w:iCs/>
          <w:color w:val="000000"/>
          <w:sz w:val="22"/>
          <w:szCs w:val="22"/>
        </w:rPr>
        <w:t xml:space="preserve">,” </w:t>
      </w:r>
      <w:r w:rsidRPr="00AA126E">
        <w:rPr>
          <w:rStyle w:val="Strong"/>
          <w:rFonts w:ascii="Garamond" w:hAnsi="Garamond"/>
          <w:b w:val="0"/>
          <w:bCs w:val="0"/>
          <w:iCs/>
          <w:smallCaps/>
          <w:color w:val="000000"/>
          <w:sz w:val="22"/>
          <w:szCs w:val="22"/>
        </w:rPr>
        <w:t>Law 360</w:t>
      </w:r>
      <w:r>
        <w:rPr>
          <w:rStyle w:val="Strong"/>
          <w:rFonts w:ascii="Garamond" w:hAnsi="Garamond"/>
          <w:b w:val="0"/>
          <w:bCs w:val="0"/>
          <w:iCs/>
          <w:color w:val="000000"/>
          <w:sz w:val="22"/>
          <w:szCs w:val="22"/>
        </w:rPr>
        <w:t>, June 9, 2020</w:t>
      </w:r>
    </w:p>
    <w:p w14:paraId="0BEC620E" w14:textId="77777777" w:rsidR="00D140C3" w:rsidRDefault="00D140C3" w:rsidP="00635E92">
      <w:pPr>
        <w:jc w:val="both"/>
        <w:rPr>
          <w:rStyle w:val="Strong"/>
          <w:rFonts w:ascii="Garamond" w:hAnsi="Garamond"/>
          <w:b w:val="0"/>
          <w:bCs w:val="0"/>
          <w:i/>
          <w:color w:val="000000"/>
          <w:sz w:val="22"/>
          <w:szCs w:val="22"/>
        </w:rPr>
      </w:pPr>
    </w:p>
    <w:p w14:paraId="5EF9A7F3" w14:textId="75CE71B0" w:rsidR="00453B74" w:rsidRPr="00927082" w:rsidRDefault="00927082" w:rsidP="00635E92">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Tom Coulter, “</w:t>
      </w:r>
      <w:r w:rsidRPr="00927082">
        <w:rPr>
          <w:rStyle w:val="Strong"/>
          <w:rFonts w:ascii="Garamond" w:hAnsi="Garamond"/>
          <w:b w:val="0"/>
          <w:bCs w:val="0"/>
          <w:iCs/>
          <w:color w:val="000000"/>
          <w:sz w:val="22"/>
          <w:szCs w:val="22"/>
        </w:rPr>
        <w:t>Committee votes to draft bill to shield businesses from COVID-19 lawsuits</w:t>
      </w:r>
      <w:r>
        <w:rPr>
          <w:rStyle w:val="Strong"/>
          <w:rFonts w:ascii="Garamond" w:hAnsi="Garamond"/>
          <w:b w:val="0"/>
          <w:bCs w:val="0"/>
          <w:iCs/>
          <w:color w:val="000000"/>
          <w:sz w:val="22"/>
          <w:szCs w:val="22"/>
        </w:rPr>
        <w:t xml:space="preserve">,” </w:t>
      </w:r>
      <w:r w:rsidRPr="00AA126E">
        <w:rPr>
          <w:rStyle w:val="Strong"/>
          <w:rFonts w:ascii="Garamond" w:hAnsi="Garamond"/>
          <w:b w:val="0"/>
          <w:bCs w:val="0"/>
          <w:iCs/>
          <w:smallCaps/>
          <w:color w:val="000000"/>
          <w:sz w:val="22"/>
          <w:szCs w:val="22"/>
        </w:rPr>
        <w:t>Wyoming Tribune Eagle</w:t>
      </w:r>
      <w:r>
        <w:rPr>
          <w:rStyle w:val="Strong"/>
          <w:rFonts w:ascii="Garamond" w:hAnsi="Garamond"/>
          <w:b w:val="0"/>
          <w:bCs w:val="0"/>
          <w:iCs/>
          <w:color w:val="000000"/>
          <w:sz w:val="22"/>
          <w:szCs w:val="22"/>
        </w:rPr>
        <w:t>, June 5, 2020</w:t>
      </w:r>
    </w:p>
    <w:p w14:paraId="0E2AC807" w14:textId="77777777" w:rsidR="005D03AA" w:rsidRDefault="005D03AA" w:rsidP="00635E92">
      <w:pPr>
        <w:jc w:val="both"/>
        <w:rPr>
          <w:rStyle w:val="Strong"/>
          <w:rFonts w:ascii="Garamond" w:hAnsi="Garamond"/>
          <w:b w:val="0"/>
          <w:bCs w:val="0"/>
          <w:i/>
          <w:color w:val="000000"/>
          <w:sz w:val="22"/>
          <w:szCs w:val="22"/>
        </w:rPr>
      </w:pPr>
      <w:bookmarkStart w:id="64" w:name="_Hlk42183992"/>
    </w:p>
    <w:p w14:paraId="0C6620A0" w14:textId="33DBB13A" w:rsidR="00834502" w:rsidRPr="00453B74" w:rsidRDefault="00453B74" w:rsidP="00635E92">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sidRPr="00453B74">
        <w:rPr>
          <w:rStyle w:val="Strong"/>
          <w:rFonts w:ascii="Garamond" w:hAnsi="Garamond"/>
          <w:b w:val="0"/>
          <w:bCs w:val="0"/>
          <w:iCs/>
          <w:color w:val="000000"/>
          <w:sz w:val="22"/>
          <w:szCs w:val="22"/>
        </w:rPr>
        <w:t>Robert Iafolla,</w:t>
      </w:r>
      <w:r w:rsidRPr="00453B74">
        <w:t xml:space="preserve"> </w:t>
      </w:r>
      <w:r>
        <w:t>“</w:t>
      </w:r>
      <w:r w:rsidRPr="00453B74">
        <w:rPr>
          <w:rStyle w:val="Strong"/>
          <w:rFonts w:ascii="Garamond" w:hAnsi="Garamond"/>
          <w:b w:val="0"/>
          <w:bCs w:val="0"/>
          <w:iCs/>
          <w:color w:val="000000"/>
          <w:sz w:val="22"/>
          <w:szCs w:val="22"/>
        </w:rPr>
        <w:t>McDonald’s Case</w:t>
      </w:r>
      <w:r>
        <w:rPr>
          <w:rStyle w:val="Strong"/>
          <w:rFonts w:ascii="Garamond" w:hAnsi="Garamond"/>
          <w:b w:val="0"/>
          <w:bCs w:val="0"/>
          <w:iCs/>
          <w:color w:val="000000"/>
          <w:sz w:val="22"/>
          <w:szCs w:val="22"/>
        </w:rPr>
        <w:t xml:space="preserve"> Tests Nuisance Theory for Job Virus Safety,” </w:t>
      </w:r>
      <w:r w:rsidRPr="00453B74">
        <w:rPr>
          <w:rStyle w:val="Strong"/>
          <w:rFonts w:ascii="Garamond" w:hAnsi="Garamond"/>
          <w:b w:val="0"/>
          <w:bCs w:val="0"/>
          <w:iCs/>
          <w:smallCaps/>
          <w:color w:val="000000"/>
          <w:sz w:val="22"/>
          <w:szCs w:val="22"/>
        </w:rPr>
        <w:t>Bloomberg Law</w:t>
      </w:r>
      <w:r>
        <w:rPr>
          <w:rStyle w:val="Strong"/>
          <w:rFonts w:ascii="Garamond" w:hAnsi="Garamond"/>
          <w:b w:val="0"/>
          <w:bCs w:val="0"/>
          <w:iCs/>
          <w:color w:val="000000"/>
          <w:sz w:val="22"/>
          <w:szCs w:val="22"/>
        </w:rPr>
        <w:t>, June 4, 2020</w:t>
      </w:r>
      <w:r>
        <w:rPr>
          <w:rStyle w:val="Strong"/>
          <w:rFonts w:ascii="Garamond" w:hAnsi="Garamond"/>
          <w:b w:val="0"/>
          <w:bCs w:val="0"/>
          <w:i/>
          <w:color w:val="000000"/>
          <w:sz w:val="22"/>
          <w:szCs w:val="22"/>
        </w:rPr>
        <w:t xml:space="preserve"> </w:t>
      </w:r>
    </w:p>
    <w:p w14:paraId="5BCCDD40" w14:textId="77777777" w:rsidR="00453B74" w:rsidRDefault="00453B74" w:rsidP="008256FF">
      <w:pPr>
        <w:jc w:val="both"/>
        <w:rPr>
          <w:rFonts w:ascii="Garamond" w:hAnsi="Garamond"/>
          <w:i/>
          <w:color w:val="000000"/>
          <w:sz w:val="22"/>
        </w:rPr>
      </w:pPr>
      <w:bookmarkStart w:id="65" w:name="_Hlk29189118"/>
      <w:bookmarkStart w:id="66" w:name="_Hlk27231465"/>
      <w:bookmarkEnd w:id="64"/>
    </w:p>
    <w:p w14:paraId="6B291E7F" w14:textId="62185DA1" w:rsidR="0092694F" w:rsidRPr="0092694F" w:rsidRDefault="0092694F" w:rsidP="008256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Olga Khazan, “</w:t>
      </w:r>
      <w:r w:rsidRPr="0092694F">
        <w:rPr>
          <w:rFonts w:ascii="Garamond" w:hAnsi="Garamond"/>
          <w:iCs/>
          <w:color w:val="000000"/>
          <w:sz w:val="22"/>
        </w:rPr>
        <w:t>A Hidden COVID-19 Risk Factor: Your Boss</w:t>
      </w:r>
      <w:r>
        <w:rPr>
          <w:rFonts w:ascii="Garamond" w:hAnsi="Garamond"/>
          <w:iCs/>
          <w:color w:val="000000"/>
          <w:sz w:val="22"/>
        </w:rPr>
        <w:t xml:space="preserve">,” </w:t>
      </w:r>
      <w:r w:rsidRPr="0092694F">
        <w:rPr>
          <w:rFonts w:ascii="Garamond" w:hAnsi="Garamond"/>
          <w:iCs/>
          <w:smallCaps/>
          <w:color w:val="000000"/>
          <w:sz w:val="22"/>
        </w:rPr>
        <w:t>The Atlantic</w:t>
      </w:r>
      <w:r>
        <w:rPr>
          <w:rFonts w:ascii="Garamond" w:hAnsi="Garamond"/>
          <w:iCs/>
          <w:color w:val="000000"/>
          <w:sz w:val="22"/>
        </w:rPr>
        <w:t>, June 1, 2020</w:t>
      </w:r>
    </w:p>
    <w:p w14:paraId="216CC120" w14:textId="77777777" w:rsidR="00B00F69" w:rsidRDefault="00B00F69" w:rsidP="008256FF">
      <w:pPr>
        <w:jc w:val="both"/>
        <w:rPr>
          <w:rFonts w:ascii="Garamond" w:hAnsi="Garamond"/>
          <w:i/>
          <w:color w:val="000000"/>
          <w:sz w:val="22"/>
        </w:rPr>
      </w:pPr>
    </w:p>
    <w:p w14:paraId="2708D9C5" w14:textId="23E4F3E1" w:rsidR="005A62F9" w:rsidRPr="005A62F9" w:rsidRDefault="005A62F9" w:rsidP="008256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David Sirota, “</w:t>
      </w:r>
      <w:r w:rsidRPr="005A62F9">
        <w:rPr>
          <w:rFonts w:ascii="Garamond" w:hAnsi="Garamond"/>
          <w:iCs/>
          <w:color w:val="000000"/>
          <w:sz w:val="22"/>
        </w:rPr>
        <w:t>Cuomo gave immunity to nursing home executives after big campaign donations</w:t>
      </w:r>
      <w:r>
        <w:rPr>
          <w:rFonts w:ascii="Garamond" w:hAnsi="Garamond"/>
          <w:iCs/>
          <w:color w:val="000000"/>
          <w:sz w:val="22"/>
        </w:rPr>
        <w:t xml:space="preserve">” </w:t>
      </w:r>
      <w:r w:rsidRPr="005A62F9">
        <w:rPr>
          <w:rFonts w:ascii="Garamond" w:hAnsi="Garamond"/>
          <w:iCs/>
          <w:smallCaps/>
          <w:color w:val="000000"/>
          <w:sz w:val="22"/>
        </w:rPr>
        <w:t>The Guardian</w:t>
      </w:r>
      <w:r>
        <w:rPr>
          <w:rFonts w:ascii="Garamond" w:hAnsi="Garamond"/>
          <w:iCs/>
          <w:color w:val="000000"/>
          <w:sz w:val="22"/>
        </w:rPr>
        <w:t>, May 26, 2020</w:t>
      </w:r>
    </w:p>
    <w:p w14:paraId="754696F8" w14:textId="77777777" w:rsidR="000D4101" w:rsidRDefault="000D4101" w:rsidP="008256FF">
      <w:pPr>
        <w:jc w:val="both"/>
        <w:rPr>
          <w:rFonts w:ascii="Garamond" w:hAnsi="Garamond"/>
          <w:i/>
          <w:color w:val="000000"/>
          <w:sz w:val="22"/>
        </w:rPr>
      </w:pPr>
    </w:p>
    <w:p w14:paraId="296DC114" w14:textId="3D154D63" w:rsidR="0008346D" w:rsidRPr="0008346D" w:rsidRDefault="0008346D" w:rsidP="008256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Tom Hals, “</w:t>
      </w:r>
      <w:r w:rsidRPr="0008346D">
        <w:rPr>
          <w:rFonts w:ascii="Garamond" w:hAnsi="Garamond"/>
          <w:iCs/>
          <w:color w:val="000000"/>
          <w:sz w:val="22"/>
        </w:rPr>
        <w:t>COVID-19 lawsuit takes on McDonald's like it was a rowdy bar</w:t>
      </w:r>
      <w:r>
        <w:rPr>
          <w:rFonts w:ascii="Garamond" w:hAnsi="Garamond"/>
          <w:iCs/>
          <w:color w:val="000000"/>
          <w:sz w:val="22"/>
        </w:rPr>
        <w:t xml:space="preserve">,” </w:t>
      </w:r>
      <w:r w:rsidRPr="0008346D">
        <w:rPr>
          <w:rFonts w:ascii="Garamond" w:hAnsi="Garamond"/>
          <w:iCs/>
          <w:smallCaps/>
          <w:color w:val="000000"/>
          <w:sz w:val="22"/>
        </w:rPr>
        <w:t>Reuters</w:t>
      </w:r>
      <w:r>
        <w:rPr>
          <w:rFonts w:ascii="Garamond" w:hAnsi="Garamond"/>
          <w:iCs/>
          <w:smallCaps/>
          <w:color w:val="000000"/>
          <w:sz w:val="22"/>
        </w:rPr>
        <w:t xml:space="preserve">, </w:t>
      </w:r>
      <w:r>
        <w:rPr>
          <w:rFonts w:ascii="Garamond" w:hAnsi="Garamond"/>
          <w:iCs/>
          <w:color w:val="000000"/>
          <w:sz w:val="22"/>
        </w:rPr>
        <w:t>May 26, 2020.</w:t>
      </w:r>
    </w:p>
    <w:p w14:paraId="034361B5" w14:textId="77777777" w:rsidR="00AA126E" w:rsidRDefault="00AA126E" w:rsidP="008256FF">
      <w:pPr>
        <w:jc w:val="both"/>
        <w:rPr>
          <w:rFonts w:ascii="Garamond" w:hAnsi="Garamond"/>
          <w:i/>
          <w:color w:val="000000"/>
          <w:sz w:val="22"/>
        </w:rPr>
      </w:pPr>
    </w:p>
    <w:p w14:paraId="0F09A0B3" w14:textId="5A337604" w:rsidR="0008346D" w:rsidRPr="0008346D" w:rsidRDefault="0008346D" w:rsidP="008256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David Dayen, “</w:t>
      </w:r>
      <w:r w:rsidRPr="0008346D">
        <w:rPr>
          <w:rFonts w:ascii="Garamond" w:hAnsi="Garamond"/>
          <w:iCs/>
          <w:color w:val="000000"/>
          <w:sz w:val="22"/>
        </w:rPr>
        <w:t>Lab Rats to Shore Up Hospital Revenue Streams</w:t>
      </w:r>
      <w:r>
        <w:rPr>
          <w:rFonts w:ascii="Garamond" w:hAnsi="Garamond"/>
          <w:iCs/>
          <w:color w:val="000000"/>
          <w:sz w:val="22"/>
        </w:rPr>
        <w:t xml:space="preserve">,” </w:t>
      </w:r>
      <w:r w:rsidRPr="0008346D">
        <w:rPr>
          <w:rFonts w:ascii="Garamond" w:hAnsi="Garamond"/>
          <w:iCs/>
          <w:smallCaps/>
          <w:color w:val="000000"/>
          <w:sz w:val="22"/>
        </w:rPr>
        <w:t>The American Prospect</w:t>
      </w:r>
      <w:r>
        <w:rPr>
          <w:rFonts w:ascii="Garamond" w:hAnsi="Garamond"/>
          <w:iCs/>
          <w:color w:val="000000"/>
          <w:sz w:val="22"/>
        </w:rPr>
        <w:t>, May 22, 2020</w:t>
      </w:r>
    </w:p>
    <w:p w14:paraId="475DCC93" w14:textId="77777777" w:rsidR="004C3565" w:rsidRDefault="004C3565" w:rsidP="008256FF">
      <w:pPr>
        <w:jc w:val="both"/>
        <w:rPr>
          <w:rFonts w:ascii="Garamond" w:hAnsi="Garamond"/>
          <w:i/>
          <w:color w:val="000000"/>
          <w:sz w:val="22"/>
        </w:rPr>
      </w:pPr>
    </w:p>
    <w:p w14:paraId="48701358" w14:textId="0F338ABA" w:rsidR="007437F3" w:rsidRPr="007437F3" w:rsidRDefault="007437F3" w:rsidP="008256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Jim Sams, “</w:t>
      </w:r>
      <w:r w:rsidRPr="007437F3">
        <w:rPr>
          <w:rFonts w:ascii="Garamond" w:hAnsi="Garamond"/>
          <w:iCs/>
          <w:color w:val="000000"/>
          <w:sz w:val="22"/>
        </w:rPr>
        <w:t>More States Push COVID-19 Claims to Work Comp; Potential Cost Anyone’s Guess</w:t>
      </w:r>
      <w:r>
        <w:rPr>
          <w:rFonts w:ascii="Garamond" w:hAnsi="Garamond"/>
          <w:iCs/>
          <w:color w:val="000000"/>
          <w:sz w:val="22"/>
        </w:rPr>
        <w:t xml:space="preserve">,” </w:t>
      </w:r>
      <w:r w:rsidRPr="007437F3">
        <w:rPr>
          <w:rFonts w:ascii="Garamond" w:hAnsi="Garamond"/>
          <w:iCs/>
          <w:smallCaps/>
          <w:color w:val="000000"/>
          <w:sz w:val="22"/>
        </w:rPr>
        <w:t>Claims Journal</w:t>
      </w:r>
      <w:r>
        <w:rPr>
          <w:rFonts w:ascii="Garamond" w:hAnsi="Garamond"/>
          <w:iCs/>
          <w:color w:val="000000"/>
          <w:sz w:val="22"/>
        </w:rPr>
        <w:t>, May 19, 2020</w:t>
      </w:r>
    </w:p>
    <w:p w14:paraId="2709866D" w14:textId="77777777" w:rsidR="00134FC1" w:rsidRDefault="00134FC1" w:rsidP="008256FF">
      <w:pPr>
        <w:jc w:val="both"/>
        <w:rPr>
          <w:rFonts w:ascii="Garamond" w:hAnsi="Garamond"/>
          <w:i/>
          <w:color w:val="000000"/>
          <w:sz w:val="22"/>
        </w:rPr>
      </w:pPr>
    </w:p>
    <w:p w14:paraId="1AD97C8C" w14:textId="3666F674" w:rsidR="008256FF" w:rsidRPr="00381FFF" w:rsidRDefault="008256FF" w:rsidP="008256FF">
      <w:pPr>
        <w:jc w:val="both"/>
        <w:rPr>
          <w:rFonts w:ascii="Garamond" w:hAnsi="Garamond"/>
          <w:color w:val="000000"/>
          <w:sz w:val="22"/>
        </w:rPr>
      </w:pPr>
      <w:r w:rsidRPr="00381FFF">
        <w:rPr>
          <w:rFonts w:ascii="Garamond" w:hAnsi="Garamond"/>
          <w:i/>
          <w:color w:val="000000"/>
          <w:sz w:val="22"/>
        </w:rPr>
        <w:t xml:space="preserve">Quoted in </w:t>
      </w:r>
      <w:r w:rsidRPr="00381FFF">
        <w:rPr>
          <w:rFonts w:ascii="Garamond" w:hAnsi="Garamond"/>
          <w:color w:val="000000"/>
          <w:sz w:val="22"/>
        </w:rPr>
        <w:t>Robert Iafolla, “</w:t>
      </w:r>
      <w:r w:rsidRPr="008256FF">
        <w:rPr>
          <w:rFonts w:ascii="Garamond" w:hAnsi="Garamond"/>
          <w:color w:val="000000"/>
          <w:sz w:val="22"/>
        </w:rPr>
        <w:t>Workers’ Comp Systems Poised for Deluge of Covid-19 Claims</w:t>
      </w:r>
      <w:r w:rsidRPr="00381FFF">
        <w:rPr>
          <w:rFonts w:ascii="Garamond" w:hAnsi="Garamond"/>
          <w:color w:val="000000"/>
          <w:sz w:val="22"/>
        </w:rPr>
        <w:t xml:space="preserve">,” </w:t>
      </w:r>
      <w:r w:rsidRPr="008256FF">
        <w:rPr>
          <w:rFonts w:ascii="Garamond" w:hAnsi="Garamond"/>
          <w:smallCaps/>
          <w:color w:val="000000"/>
          <w:sz w:val="22"/>
        </w:rPr>
        <w:t>Bloomberg Law</w:t>
      </w:r>
      <w:r w:rsidRPr="00381FFF">
        <w:rPr>
          <w:rFonts w:ascii="Garamond" w:hAnsi="Garamond"/>
          <w:color w:val="000000"/>
          <w:sz w:val="22"/>
        </w:rPr>
        <w:t xml:space="preserve">, </w:t>
      </w:r>
      <w:r>
        <w:rPr>
          <w:rFonts w:ascii="Garamond" w:hAnsi="Garamond"/>
          <w:color w:val="000000"/>
          <w:sz w:val="22"/>
        </w:rPr>
        <w:t>May 8</w:t>
      </w:r>
      <w:r w:rsidRPr="00381FFF">
        <w:rPr>
          <w:rFonts w:ascii="Garamond" w:hAnsi="Garamond"/>
          <w:color w:val="000000"/>
          <w:sz w:val="22"/>
        </w:rPr>
        <w:t>, 2020</w:t>
      </w:r>
    </w:p>
    <w:p w14:paraId="62B1B7C0" w14:textId="77777777" w:rsidR="00F05D8F" w:rsidRDefault="00F05D8F" w:rsidP="001A1D18">
      <w:pPr>
        <w:jc w:val="both"/>
        <w:rPr>
          <w:rFonts w:ascii="Garamond" w:hAnsi="Garamond"/>
          <w:i/>
          <w:color w:val="000000"/>
          <w:sz w:val="22"/>
        </w:rPr>
      </w:pPr>
    </w:p>
    <w:p w14:paraId="3E191DC0" w14:textId="02CF385B" w:rsidR="001A1D18" w:rsidRPr="001A1D18" w:rsidRDefault="001A1D18" w:rsidP="001A1D18">
      <w:pPr>
        <w:jc w:val="both"/>
        <w:rPr>
          <w:rFonts w:ascii="Garamond" w:hAnsi="Garamond"/>
          <w:color w:val="000000"/>
          <w:sz w:val="22"/>
        </w:rPr>
      </w:pPr>
      <w:r w:rsidRPr="001A1D18">
        <w:rPr>
          <w:rFonts w:ascii="Garamond" w:hAnsi="Garamond"/>
          <w:i/>
          <w:color w:val="000000"/>
          <w:sz w:val="22"/>
        </w:rPr>
        <w:t>Quoted in</w:t>
      </w:r>
      <w:r w:rsidRPr="001A1D18">
        <w:rPr>
          <w:rFonts w:ascii="Garamond" w:hAnsi="Garamond"/>
          <w:i/>
          <w:iCs/>
          <w:color w:val="000000"/>
          <w:sz w:val="22"/>
        </w:rPr>
        <w:t xml:space="preserve"> </w:t>
      </w:r>
      <w:r w:rsidRPr="001A1D18">
        <w:rPr>
          <w:rFonts w:ascii="Garamond" w:hAnsi="Garamond"/>
          <w:color w:val="000000"/>
          <w:sz w:val="22"/>
        </w:rPr>
        <w:t>Mark Powell, “Employers, Carriers Could Bear Cost of Newsom's COVID-19 Order, but Questions Remain,”</w:t>
      </w:r>
      <w:r>
        <w:rPr>
          <w:rFonts w:ascii="Garamond" w:hAnsi="Garamond"/>
          <w:color w:val="000000"/>
          <w:sz w:val="22"/>
        </w:rPr>
        <w:t xml:space="preserve"> </w:t>
      </w:r>
      <w:r w:rsidRPr="008256FF">
        <w:rPr>
          <w:rFonts w:ascii="Garamond" w:hAnsi="Garamond"/>
          <w:smallCaps/>
          <w:color w:val="000000"/>
          <w:sz w:val="22"/>
        </w:rPr>
        <w:t>WorkCompCentral</w:t>
      </w:r>
      <w:r w:rsidRPr="001A1D18">
        <w:rPr>
          <w:rFonts w:ascii="Garamond" w:hAnsi="Garamond"/>
          <w:color w:val="000000"/>
          <w:sz w:val="22"/>
        </w:rPr>
        <w:t xml:space="preserve">, </w:t>
      </w:r>
      <w:r>
        <w:rPr>
          <w:rFonts w:ascii="Garamond" w:hAnsi="Garamond"/>
          <w:color w:val="000000"/>
          <w:sz w:val="22"/>
        </w:rPr>
        <w:t>May 8</w:t>
      </w:r>
      <w:r w:rsidRPr="001A1D18">
        <w:rPr>
          <w:rFonts w:ascii="Garamond" w:hAnsi="Garamond"/>
          <w:color w:val="000000"/>
          <w:sz w:val="22"/>
        </w:rPr>
        <w:t>, 2020</w:t>
      </w:r>
    </w:p>
    <w:p w14:paraId="6EBCA6BC" w14:textId="77777777" w:rsidR="00B13387" w:rsidRDefault="00B13387" w:rsidP="00381FFF">
      <w:pPr>
        <w:jc w:val="both"/>
        <w:rPr>
          <w:rFonts w:ascii="Garamond" w:hAnsi="Garamond"/>
          <w:i/>
          <w:color w:val="000000"/>
          <w:sz w:val="22"/>
        </w:rPr>
      </w:pPr>
    </w:p>
    <w:p w14:paraId="266CB395" w14:textId="18401D9C" w:rsidR="00CE730F" w:rsidRPr="00CE730F" w:rsidRDefault="00CE730F" w:rsidP="00381FFF">
      <w:pPr>
        <w:jc w:val="both"/>
        <w:rPr>
          <w:rFonts w:ascii="Garamond" w:hAnsi="Garamond"/>
          <w:iCs/>
          <w:color w:val="000000"/>
          <w:sz w:val="22"/>
        </w:rPr>
      </w:pPr>
      <w:r>
        <w:rPr>
          <w:rFonts w:ascii="Garamond" w:hAnsi="Garamond"/>
          <w:i/>
          <w:color w:val="000000"/>
          <w:sz w:val="22"/>
        </w:rPr>
        <w:t xml:space="preserve">Quoted in </w:t>
      </w:r>
      <w:r>
        <w:rPr>
          <w:rFonts w:ascii="Garamond" w:hAnsi="Garamond"/>
          <w:iCs/>
          <w:color w:val="000000"/>
          <w:sz w:val="22"/>
        </w:rPr>
        <w:t xml:space="preserve">Katy Murphy, </w:t>
      </w:r>
      <w:r w:rsidRPr="00CE730F">
        <w:rPr>
          <w:rFonts w:ascii="Garamond" w:hAnsi="Garamond"/>
          <w:color w:val="000000"/>
          <w:sz w:val="22"/>
        </w:rPr>
        <w:t>“California labor, business groups in fierce battle over coronavirus workers' comp change,”</w:t>
      </w:r>
      <w:r>
        <w:rPr>
          <w:rFonts w:ascii="Garamond" w:hAnsi="Garamond"/>
          <w:iCs/>
          <w:color w:val="000000"/>
          <w:sz w:val="22"/>
        </w:rPr>
        <w:t xml:space="preserve"> </w:t>
      </w:r>
      <w:r w:rsidRPr="00CE730F">
        <w:rPr>
          <w:rFonts w:ascii="Garamond" w:hAnsi="Garamond"/>
          <w:iCs/>
          <w:smallCaps/>
          <w:color w:val="000000"/>
          <w:sz w:val="22"/>
        </w:rPr>
        <w:t>Politico</w:t>
      </w:r>
      <w:r>
        <w:rPr>
          <w:rFonts w:ascii="Garamond" w:hAnsi="Garamond"/>
          <w:iCs/>
          <w:color w:val="000000"/>
          <w:sz w:val="22"/>
        </w:rPr>
        <w:t>, April 20, 2020</w:t>
      </w:r>
    </w:p>
    <w:p w14:paraId="319C954C" w14:textId="77777777" w:rsidR="004D6B0E" w:rsidRDefault="004D6B0E" w:rsidP="00381FFF">
      <w:pPr>
        <w:jc w:val="both"/>
        <w:rPr>
          <w:rFonts w:ascii="Garamond" w:hAnsi="Garamond"/>
          <w:i/>
          <w:color w:val="000000"/>
          <w:sz w:val="22"/>
        </w:rPr>
      </w:pPr>
    </w:p>
    <w:p w14:paraId="2BF2F644" w14:textId="389B1C61" w:rsidR="00381FFF" w:rsidRPr="00381FFF" w:rsidRDefault="00381FFF" w:rsidP="00381FFF">
      <w:pPr>
        <w:jc w:val="both"/>
        <w:rPr>
          <w:rFonts w:ascii="Garamond" w:hAnsi="Garamond"/>
          <w:color w:val="000000"/>
          <w:sz w:val="22"/>
        </w:rPr>
      </w:pPr>
      <w:r w:rsidRPr="00381FFF">
        <w:rPr>
          <w:rFonts w:ascii="Garamond" w:hAnsi="Garamond"/>
          <w:i/>
          <w:color w:val="000000"/>
          <w:sz w:val="22"/>
        </w:rPr>
        <w:t xml:space="preserve">Quoted in </w:t>
      </w:r>
      <w:r w:rsidRPr="00381FFF">
        <w:rPr>
          <w:rFonts w:ascii="Garamond" w:hAnsi="Garamond"/>
          <w:color w:val="000000"/>
          <w:sz w:val="22"/>
        </w:rPr>
        <w:t xml:space="preserve">Robert Iafolla, “A Legal Guide for Employers After Virus-Driven Union Layoffs,” </w:t>
      </w:r>
      <w:r w:rsidRPr="00AA126E">
        <w:rPr>
          <w:rFonts w:ascii="Garamond" w:hAnsi="Garamond"/>
          <w:smallCaps/>
          <w:color w:val="000000"/>
          <w:sz w:val="22"/>
        </w:rPr>
        <w:t>Bloomberg Law</w:t>
      </w:r>
      <w:r w:rsidRPr="00381FFF">
        <w:rPr>
          <w:rFonts w:ascii="Garamond" w:hAnsi="Garamond"/>
          <w:color w:val="000000"/>
          <w:sz w:val="22"/>
        </w:rPr>
        <w:t xml:space="preserve">, </w:t>
      </w:r>
      <w:r>
        <w:rPr>
          <w:rFonts w:ascii="Garamond" w:hAnsi="Garamond"/>
          <w:color w:val="000000"/>
          <w:sz w:val="22"/>
        </w:rPr>
        <w:t>April 17</w:t>
      </w:r>
      <w:r w:rsidRPr="00381FFF">
        <w:rPr>
          <w:rFonts w:ascii="Garamond" w:hAnsi="Garamond"/>
          <w:color w:val="000000"/>
          <w:sz w:val="22"/>
        </w:rPr>
        <w:t>, 2020</w:t>
      </w:r>
    </w:p>
    <w:p w14:paraId="092E2056" w14:textId="77777777" w:rsidR="00A813FF" w:rsidRDefault="00A813FF" w:rsidP="004440EB">
      <w:pPr>
        <w:jc w:val="both"/>
        <w:rPr>
          <w:rFonts w:ascii="Garamond" w:hAnsi="Garamond"/>
          <w:i/>
          <w:color w:val="000000"/>
          <w:sz w:val="22"/>
        </w:rPr>
      </w:pPr>
      <w:bookmarkStart w:id="67" w:name="_Hlk44572355"/>
    </w:p>
    <w:p w14:paraId="2C066E26" w14:textId="00B3B4DD" w:rsidR="004440EB" w:rsidRPr="004440EB" w:rsidRDefault="004440EB" w:rsidP="004440EB">
      <w:pPr>
        <w:jc w:val="both"/>
        <w:rPr>
          <w:rFonts w:ascii="Garamond" w:hAnsi="Garamond"/>
          <w:iCs/>
          <w:color w:val="000000"/>
          <w:sz w:val="22"/>
        </w:rPr>
      </w:pPr>
      <w:r w:rsidRPr="004440EB">
        <w:rPr>
          <w:rFonts w:ascii="Garamond" w:hAnsi="Garamond"/>
          <w:i/>
          <w:color w:val="000000"/>
          <w:sz w:val="22"/>
        </w:rPr>
        <w:t xml:space="preserve">Quoted in </w:t>
      </w:r>
      <w:r w:rsidRPr="005C158E">
        <w:rPr>
          <w:rFonts w:ascii="Garamond" w:hAnsi="Garamond"/>
          <w:iCs/>
          <w:color w:val="000000"/>
          <w:sz w:val="22"/>
        </w:rPr>
        <w:t>Braden Campbell,</w:t>
      </w:r>
      <w:r w:rsidRPr="004440EB">
        <w:rPr>
          <w:rFonts w:ascii="Garamond" w:hAnsi="Garamond"/>
          <w:i/>
          <w:color w:val="000000"/>
          <w:sz w:val="22"/>
        </w:rPr>
        <w:t xml:space="preserve"> </w:t>
      </w:r>
      <w:r w:rsidRPr="004440EB">
        <w:rPr>
          <w:rFonts w:ascii="Garamond" w:hAnsi="Garamond"/>
          <w:iCs/>
          <w:color w:val="000000"/>
          <w:sz w:val="22"/>
        </w:rPr>
        <w:t>“Virus-Inspired Worker Uprisings May Have Lasting Impact,”</w:t>
      </w:r>
      <w:r w:rsidRPr="004440EB">
        <w:rPr>
          <w:rFonts w:ascii="Garamond" w:hAnsi="Garamond"/>
          <w:i/>
          <w:color w:val="000000"/>
          <w:sz w:val="22"/>
        </w:rPr>
        <w:t xml:space="preserve"> </w:t>
      </w:r>
      <w:r w:rsidRPr="004440EB">
        <w:rPr>
          <w:rFonts w:ascii="Garamond" w:hAnsi="Garamond"/>
          <w:iCs/>
          <w:smallCaps/>
          <w:color w:val="000000"/>
          <w:sz w:val="22"/>
        </w:rPr>
        <w:t>Law360</w:t>
      </w:r>
      <w:r w:rsidRPr="004440EB">
        <w:rPr>
          <w:rFonts w:ascii="Garamond" w:hAnsi="Garamond"/>
          <w:i/>
          <w:color w:val="000000"/>
          <w:sz w:val="22"/>
        </w:rPr>
        <w:t xml:space="preserve">, </w:t>
      </w:r>
      <w:r>
        <w:rPr>
          <w:rFonts w:ascii="Garamond" w:hAnsi="Garamond"/>
          <w:iCs/>
          <w:color w:val="000000"/>
          <w:sz w:val="22"/>
        </w:rPr>
        <w:t>April 15, 2020</w:t>
      </w:r>
      <w:r w:rsidRPr="004440EB">
        <w:rPr>
          <w:rFonts w:ascii="Garamond" w:hAnsi="Garamond"/>
          <w:i/>
          <w:color w:val="000000"/>
          <w:sz w:val="22"/>
        </w:rPr>
        <w:t xml:space="preserve"> </w:t>
      </w:r>
    </w:p>
    <w:bookmarkEnd w:id="67"/>
    <w:p w14:paraId="12D23EF8" w14:textId="77777777" w:rsidR="00D148E3" w:rsidRDefault="00D148E3" w:rsidP="009319BD">
      <w:pPr>
        <w:jc w:val="both"/>
        <w:rPr>
          <w:rStyle w:val="Strong"/>
          <w:rFonts w:ascii="Garamond" w:hAnsi="Garamond"/>
          <w:b w:val="0"/>
          <w:bCs w:val="0"/>
          <w:i/>
          <w:color w:val="000000"/>
          <w:sz w:val="22"/>
        </w:rPr>
      </w:pPr>
    </w:p>
    <w:p w14:paraId="634A3189" w14:textId="7079FC55" w:rsidR="009319BD" w:rsidRPr="009319BD" w:rsidRDefault="009319BD" w:rsidP="009319BD">
      <w:pPr>
        <w:jc w:val="both"/>
        <w:rPr>
          <w:rStyle w:val="Strong"/>
          <w:rFonts w:ascii="Garamond" w:hAnsi="Garamond"/>
          <w:b w:val="0"/>
          <w:bCs w:val="0"/>
          <w:iCs/>
          <w:color w:val="000000"/>
          <w:sz w:val="22"/>
        </w:rPr>
      </w:pPr>
      <w:r w:rsidRPr="009319BD">
        <w:rPr>
          <w:rStyle w:val="Strong"/>
          <w:rFonts w:ascii="Garamond" w:hAnsi="Garamond"/>
          <w:b w:val="0"/>
          <w:bCs w:val="0"/>
          <w:i/>
          <w:color w:val="000000"/>
          <w:sz w:val="22"/>
        </w:rPr>
        <w:t>Quoted in</w:t>
      </w:r>
      <w:r>
        <w:rPr>
          <w:rStyle w:val="Strong"/>
          <w:rFonts w:ascii="Garamond" w:hAnsi="Garamond"/>
          <w:b w:val="0"/>
          <w:bCs w:val="0"/>
          <w:iCs/>
          <w:color w:val="000000"/>
          <w:sz w:val="22"/>
        </w:rPr>
        <w:t xml:space="preserve"> </w:t>
      </w:r>
      <w:r w:rsidRPr="009319BD">
        <w:rPr>
          <w:rStyle w:val="Strong"/>
          <w:rFonts w:ascii="Garamond" w:hAnsi="Garamond"/>
          <w:b w:val="0"/>
          <w:bCs w:val="0"/>
          <w:iCs/>
          <w:color w:val="000000"/>
          <w:sz w:val="22"/>
        </w:rPr>
        <w:t xml:space="preserve">Mark Powell, </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WCIRB to Consider Excluding COVID-19 Claims From Experience Rating Modifications,</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 xml:space="preserve"> </w:t>
      </w:r>
      <w:r w:rsidRPr="00AA126E">
        <w:rPr>
          <w:rStyle w:val="Strong"/>
          <w:rFonts w:ascii="Garamond" w:hAnsi="Garamond"/>
          <w:b w:val="0"/>
          <w:bCs w:val="0"/>
          <w:iCs/>
          <w:smallCaps/>
          <w:color w:val="000000"/>
          <w:sz w:val="22"/>
        </w:rPr>
        <w:t>WorkCompCentral</w:t>
      </w:r>
      <w:r w:rsidRPr="009319BD">
        <w:rPr>
          <w:rStyle w:val="Strong"/>
          <w:rFonts w:ascii="Garamond" w:hAnsi="Garamond"/>
          <w:b w:val="0"/>
          <w:bCs w:val="0"/>
          <w:iCs/>
          <w:color w:val="000000"/>
          <w:sz w:val="22"/>
        </w:rPr>
        <w:t>, April 13, 2020</w:t>
      </w:r>
    </w:p>
    <w:p w14:paraId="00A3BC15" w14:textId="77777777" w:rsidR="00BD0D5F" w:rsidRDefault="00BD0D5F" w:rsidP="009319BD">
      <w:pPr>
        <w:jc w:val="both"/>
        <w:rPr>
          <w:rStyle w:val="Strong"/>
          <w:rFonts w:ascii="Garamond" w:hAnsi="Garamond"/>
          <w:b w:val="0"/>
          <w:bCs w:val="0"/>
          <w:i/>
          <w:color w:val="000000"/>
          <w:sz w:val="22"/>
        </w:rPr>
      </w:pPr>
    </w:p>
    <w:p w14:paraId="305B3428" w14:textId="09DD0F61" w:rsidR="009319BD" w:rsidRPr="009319BD" w:rsidRDefault="009319BD" w:rsidP="009319BD">
      <w:pPr>
        <w:jc w:val="both"/>
        <w:rPr>
          <w:rStyle w:val="Strong"/>
          <w:rFonts w:ascii="Garamond" w:hAnsi="Garamond"/>
          <w:b w:val="0"/>
          <w:bCs w:val="0"/>
          <w:iCs/>
          <w:color w:val="000000"/>
          <w:sz w:val="22"/>
        </w:rPr>
      </w:pPr>
      <w:r w:rsidRPr="009319BD">
        <w:rPr>
          <w:rStyle w:val="Strong"/>
          <w:rFonts w:ascii="Garamond" w:hAnsi="Garamond"/>
          <w:b w:val="0"/>
          <w:bCs w:val="0"/>
          <w:i/>
          <w:color w:val="000000"/>
          <w:sz w:val="22"/>
        </w:rPr>
        <w:t>Quoted in</w:t>
      </w:r>
      <w:r>
        <w:rPr>
          <w:rStyle w:val="Strong"/>
          <w:rFonts w:ascii="Garamond" w:hAnsi="Garamond"/>
          <w:b w:val="0"/>
          <w:bCs w:val="0"/>
          <w:iCs/>
          <w:color w:val="000000"/>
          <w:sz w:val="22"/>
        </w:rPr>
        <w:t xml:space="preserve"> </w:t>
      </w:r>
      <w:r w:rsidRPr="009319BD">
        <w:rPr>
          <w:rStyle w:val="Strong"/>
          <w:rFonts w:ascii="Garamond" w:hAnsi="Garamond"/>
          <w:b w:val="0"/>
          <w:bCs w:val="0"/>
          <w:iCs/>
          <w:color w:val="000000"/>
          <w:sz w:val="22"/>
        </w:rPr>
        <w:t xml:space="preserve">Fatima Hussein, </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Workers’ Comp Premiums Could Skyrocket With Covid-19 Claims,</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 xml:space="preserve"> </w:t>
      </w:r>
      <w:r w:rsidRPr="00AA126E">
        <w:rPr>
          <w:rStyle w:val="Strong"/>
          <w:rFonts w:ascii="Garamond" w:hAnsi="Garamond"/>
          <w:b w:val="0"/>
          <w:bCs w:val="0"/>
          <w:iCs/>
          <w:smallCaps/>
          <w:color w:val="000000"/>
          <w:sz w:val="22"/>
        </w:rPr>
        <w:t>Bloomberg Law</w:t>
      </w:r>
      <w:r w:rsidRPr="009319BD">
        <w:rPr>
          <w:rStyle w:val="Strong"/>
          <w:rFonts w:ascii="Garamond" w:hAnsi="Garamond"/>
          <w:b w:val="0"/>
          <w:bCs w:val="0"/>
          <w:iCs/>
          <w:color w:val="000000"/>
          <w:sz w:val="22"/>
        </w:rPr>
        <w:t>, March 30, 2020</w:t>
      </w:r>
    </w:p>
    <w:p w14:paraId="100AB296" w14:textId="77777777" w:rsidR="00BA1584" w:rsidRDefault="00BA1584" w:rsidP="009319BD">
      <w:pPr>
        <w:jc w:val="both"/>
        <w:rPr>
          <w:rStyle w:val="Strong"/>
          <w:rFonts w:ascii="Garamond" w:hAnsi="Garamond"/>
          <w:b w:val="0"/>
          <w:bCs w:val="0"/>
          <w:i/>
          <w:color w:val="000000"/>
          <w:sz w:val="22"/>
        </w:rPr>
      </w:pPr>
    </w:p>
    <w:p w14:paraId="35EC9EC6" w14:textId="64D9BBE8" w:rsidR="009319BD" w:rsidRPr="009319BD" w:rsidRDefault="009319BD" w:rsidP="009319BD">
      <w:pPr>
        <w:jc w:val="both"/>
        <w:rPr>
          <w:rStyle w:val="Strong"/>
          <w:rFonts w:ascii="Garamond" w:hAnsi="Garamond"/>
          <w:b w:val="0"/>
          <w:bCs w:val="0"/>
          <w:iCs/>
          <w:color w:val="000000"/>
          <w:sz w:val="22"/>
        </w:rPr>
      </w:pPr>
      <w:r w:rsidRPr="009319BD">
        <w:rPr>
          <w:rStyle w:val="Strong"/>
          <w:rFonts w:ascii="Garamond" w:hAnsi="Garamond"/>
          <w:b w:val="0"/>
          <w:bCs w:val="0"/>
          <w:i/>
          <w:color w:val="000000"/>
          <w:sz w:val="22"/>
        </w:rPr>
        <w:t>Quoted in</w:t>
      </w:r>
      <w:r>
        <w:rPr>
          <w:rStyle w:val="Strong"/>
          <w:rFonts w:ascii="Garamond" w:hAnsi="Garamond"/>
          <w:b w:val="0"/>
          <w:bCs w:val="0"/>
          <w:iCs/>
          <w:color w:val="000000"/>
          <w:sz w:val="22"/>
        </w:rPr>
        <w:t xml:space="preserve"> </w:t>
      </w:r>
      <w:r w:rsidRPr="009319BD">
        <w:rPr>
          <w:rStyle w:val="Strong"/>
          <w:rFonts w:ascii="Garamond" w:hAnsi="Garamond"/>
          <w:b w:val="0"/>
          <w:bCs w:val="0"/>
          <w:iCs/>
          <w:color w:val="000000"/>
          <w:sz w:val="22"/>
        </w:rPr>
        <w:t xml:space="preserve">Jaclyn Diaz, </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Gigging With Benefits Proposed as Answer to Existential Threat,</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 xml:space="preserve"> </w:t>
      </w:r>
      <w:r w:rsidRPr="00AA126E">
        <w:rPr>
          <w:rStyle w:val="Strong"/>
          <w:rFonts w:ascii="Garamond" w:hAnsi="Garamond"/>
          <w:b w:val="0"/>
          <w:bCs w:val="0"/>
          <w:iCs/>
          <w:smallCaps/>
          <w:color w:val="000000"/>
          <w:sz w:val="22"/>
        </w:rPr>
        <w:t>Bloomberg Law</w:t>
      </w:r>
      <w:r w:rsidRPr="009319BD">
        <w:rPr>
          <w:rStyle w:val="Strong"/>
          <w:rFonts w:ascii="Garamond" w:hAnsi="Garamond"/>
          <w:b w:val="0"/>
          <w:bCs w:val="0"/>
          <w:iCs/>
          <w:color w:val="000000"/>
          <w:sz w:val="22"/>
        </w:rPr>
        <w:t>, March 9, 2020</w:t>
      </w:r>
    </w:p>
    <w:p w14:paraId="68369B13" w14:textId="77777777" w:rsidR="00695C9E" w:rsidRDefault="00695C9E" w:rsidP="009319BD">
      <w:pPr>
        <w:jc w:val="both"/>
        <w:rPr>
          <w:rStyle w:val="Strong"/>
          <w:rFonts w:ascii="Garamond" w:hAnsi="Garamond"/>
          <w:b w:val="0"/>
          <w:bCs w:val="0"/>
          <w:i/>
          <w:color w:val="000000"/>
          <w:sz w:val="22"/>
        </w:rPr>
      </w:pPr>
      <w:bookmarkStart w:id="68" w:name="_Hlk38018803"/>
    </w:p>
    <w:p w14:paraId="5193ED44" w14:textId="7022201B" w:rsidR="009319BD" w:rsidRPr="009319BD" w:rsidRDefault="009319BD" w:rsidP="009319BD">
      <w:pPr>
        <w:jc w:val="both"/>
        <w:rPr>
          <w:rStyle w:val="Strong"/>
          <w:rFonts w:ascii="Garamond" w:hAnsi="Garamond"/>
          <w:b w:val="0"/>
          <w:bCs w:val="0"/>
          <w:iCs/>
          <w:color w:val="000000"/>
          <w:sz w:val="22"/>
        </w:rPr>
      </w:pPr>
      <w:r w:rsidRPr="009319BD">
        <w:rPr>
          <w:rStyle w:val="Strong"/>
          <w:rFonts w:ascii="Garamond" w:hAnsi="Garamond"/>
          <w:b w:val="0"/>
          <w:bCs w:val="0"/>
          <w:i/>
          <w:color w:val="000000"/>
          <w:sz w:val="22"/>
        </w:rPr>
        <w:t xml:space="preserve">Quoted in </w:t>
      </w:r>
      <w:r w:rsidRPr="009319BD">
        <w:rPr>
          <w:rStyle w:val="Strong"/>
          <w:rFonts w:ascii="Garamond" w:hAnsi="Garamond"/>
          <w:b w:val="0"/>
          <w:bCs w:val="0"/>
          <w:iCs/>
          <w:color w:val="000000"/>
          <w:sz w:val="22"/>
        </w:rPr>
        <w:t xml:space="preserve">Robert Iafolla, </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More Than Half of NLRB Regional Offices Have Top-Level Vacancies,</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 xml:space="preserve"> </w:t>
      </w:r>
      <w:r w:rsidRPr="00AA126E">
        <w:rPr>
          <w:rStyle w:val="Strong"/>
          <w:rFonts w:ascii="Garamond" w:hAnsi="Garamond"/>
          <w:b w:val="0"/>
          <w:bCs w:val="0"/>
          <w:iCs/>
          <w:smallCaps/>
          <w:color w:val="000000"/>
          <w:sz w:val="22"/>
        </w:rPr>
        <w:t>Bloomberg Law</w:t>
      </w:r>
      <w:r w:rsidRPr="009319BD">
        <w:rPr>
          <w:rStyle w:val="Strong"/>
          <w:rFonts w:ascii="Garamond" w:hAnsi="Garamond"/>
          <w:b w:val="0"/>
          <w:bCs w:val="0"/>
          <w:iCs/>
          <w:color w:val="000000"/>
          <w:sz w:val="22"/>
        </w:rPr>
        <w:t>, March 4, 2020</w:t>
      </w:r>
    </w:p>
    <w:bookmarkEnd w:id="68"/>
    <w:p w14:paraId="3C4D11A6" w14:textId="77777777" w:rsidR="00333066" w:rsidRDefault="00333066" w:rsidP="009319BD">
      <w:pPr>
        <w:jc w:val="both"/>
        <w:rPr>
          <w:rStyle w:val="Strong"/>
          <w:rFonts w:ascii="Garamond" w:hAnsi="Garamond"/>
          <w:b w:val="0"/>
          <w:bCs w:val="0"/>
          <w:i/>
          <w:color w:val="000000"/>
          <w:sz w:val="22"/>
        </w:rPr>
      </w:pPr>
    </w:p>
    <w:p w14:paraId="330233A7" w14:textId="049DFF05" w:rsidR="009319BD" w:rsidRPr="009319BD" w:rsidRDefault="009319BD" w:rsidP="009319BD">
      <w:pPr>
        <w:jc w:val="both"/>
        <w:rPr>
          <w:rStyle w:val="Strong"/>
          <w:rFonts w:ascii="Garamond" w:hAnsi="Garamond"/>
          <w:b w:val="0"/>
          <w:bCs w:val="0"/>
          <w:iCs/>
          <w:color w:val="000000"/>
          <w:sz w:val="22"/>
        </w:rPr>
      </w:pPr>
      <w:r w:rsidRPr="009319BD">
        <w:rPr>
          <w:rStyle w:val="Strong"/>
          <w:rFonts w:ascii="Garamond" w:hAnsi="Garamond"/>
          <w:b w:val="0"/>
          <w:bCs w:val="0"/>
          <w:i/>
          <w:color w:val="000000"/>
          <w:sz w:val="22"/>
        </w:rPr>
        <w:t>Quoted in</w:t>
      </w:r>
      <w:r>
        <w:rPr>
          <w:rStyle w:val="Strong"/>
          <w:rFonts w:ascii="Garamond" w:hAnsi="Garamond"/>
          <w:b w:val="0"/>
          <w:bCs w:val="0"/>
          <w:iCs/>
          <w:color w:val="000000"/>
          <w:sz w:val="22"/>
        </w:rPr>
        <w:t xml:space="preserve"> </w:t>
      </w:r>
      <w:r w:rsidRPr="009319BD">
        <w:rPr>
          <w:rStyle w:val="Strong"/>
          <w:rFonts w:ascii="Garamond" w:hAnsi="Garamond"/>
          <w:b w:val="0"/>
          <w:bCs w:val="0"/>
          <w:iCs/>
          <w:color w:val="000000"/>
          <w:sz w:val="22"/>
        </w:rPr>
        <w:t xml:space="preserve">Camille Erickson &amp; Nick Reynolds, </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Wyoming lawmakers move to protect workers, counties, against future coal bankruptcies,</w:t>
      </w:r>
      <w:r w:rsidR="004440EB">
        <w:rPr>
          <w:rStyle w:val="Strong"/>
          <w:rFonts w:ascii="Garamond" w:hAnsi="Garamond"/>
          <w:b w:val="0"/>
          <w:bCs w:val="0"/>
          <w:iCs/>
          <w:color w:val="000000"/>
          <w:sz w:val="22"/>
        </w:rPr>
        <w:t>”</w:t>
      </w:r>
      <w:r w:rsidRPr="009319BD">
        <w:rPr>
          <w:rStyle w:val="Strong"/>
          <w:rFonts w:ascii="Garamond" w:hAnsi="Garamond"/>
          <w:b w:val="0"/>
          <w:bCs w:val="0"/>
          <w:iCs/>
          <w:color w:val="000000"/>
          <w:sz w:val="22"/>
        </w:rPr>
        <w:t xml:space="preserve"> </w:t>
      </w:r>
      <w:r w:rsidRPr="001A1D18">
        <w:rPr>
          <w:rStyle w:val="Strong"/>
          <w:rFonts w:ascii="Garamond" w:hAnsi="Garamond"/>
          <w:b w:val="0"/>
          <w:bCs w:val="0"/>
          <w:iCs/>
          <w:smallCaps/>
          <w:color w:val="000000"/>
          <w:sz w:val="22"/>
        </w:rPr>
        <w:t>Casper Star Tribune</w:t>
      </w:r>
      <w:r w:rsidRPr="009319BD">
        <w:rPr>
          <w:rStyle w:val="Strong"/>
          <w:rFonts w:ascii="Garamond" w:hAnsi="Garamond"/>
          <w:b w:val="0"/>
          <w:bCs w:val="0"/>
          <w:iCs/>
          <w:color w:val="000000"/>
          <w:sz w:val="22"/>
        </w:rPr>
        <w:t>, Feb. 17, 2020</w:t>
      </w:r>
    </w:p>
    <w:p w14:paraId="598EB13F" w14:textId="771D4784" w:rsidR="003A0B91" w:rsidRPr="003A0B91" w:rsidRDefault="003A0B91" w:rsidP="00D43C6D">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lastRenderedPageBreak/>
        <w:t xml:space="preserve">Quoted in </w:t>
      </w:r>
      <w:r>
        <w:rPr>
          <w:rStyle w:val="Strong"/>
          <w:rFonts w:ascii="Garamond" w:hAnsi="Garamond"/>
          <w:b w:val="0"/>
          <w:bCs w:val="0"/>
          <w:iCs/>
          <w:color w:val="000000"/>
          <w:sz w:val="22"/>
          <w:szCs w:val="22"/>
        </w:rPr>
        <w:t>Robert Iafolla, “</w:t>
      </w:r>
      <w:r w:rsidRPr="003A0B91">
        <w:rPr>
          <w:rStyle w:val="Strong"/>
          <w:rFonts w:ascii="Garamond" w:hAnsi="Garamond"/>
          <w:b w:val="0"/>
          <w:bCs w:val="0"/>
          <w:iCs/>
          <w:color w:val="000000"/>
          <w:sz w:val="22"/>
          <w:szCs w:val="22"/>
        </w:rPr>
        <w:t>More Labor Law Charges Possible Under NLRB Union Election Rule</w:t>
      </w:r>
      <w:r>
        <w:rPr>
          <w:rStyle w:val="Strong"/>
          <w:rFonts w:ascii="Garamond" w:hAnsi="Garamond"/>
          <w:b w:val="0"/>
          <w:bCs w:val="0"/>
          <w:iCs/>
          <w:color w:val="000000"/>
          <w:sz w:val="22"/>
          <w:szCs w:val="22"/>
        </w:rPr>
        <w:t>,”</w:t>
      </w:r>
      <w:r w:rsidRPr="003A0B91">
        <w:rPr>
          <w:rStyle w:val="Strong"/>
          <w:rFonts w:ascii="Garamond" w:hAnsi="Garamond"/>
          <w:b w:val="0"/>
          <w:bCs w:val="0"/>
          <w:iCs/>
          <w:smallCaps/>
          <w:color w:val="000000"/>
          <w:sz w:val="22"/>
          <w:szCs w:val="22"/>
        </w:rPr>
        <w:t xml:space="preserve"> Bloomberg Law/Daily Labor Report</w:t>
      </w:r>
      <w:r>
        <w:rPr>
          <w:rStyle w:val="Strong"/>
          <w:rFonts w:ascii="Garamond" w:hAnsi="Garamond"/>
          <w:b w:val="0"/>
          <w:bCs w:val="0"/>
          <w:iCs/>
          <w:smallCaps/>
          <w:color w:val="000000"/>
          <w:sz w:val="22"/>
          <w:szCs w:val="22"/>
        </w:rPr>
        <w:t xml:space="preserve">, </w:t>
      </w:r>
      <w:r>
        <w:rPr>
          <w:rStyle w:val="Strong"/>
          <w:rFonts w:ascii="Garamond" w:hAnsi="Garamond"/>
          <w:b w:val="0"/>
          <w:bCs w:val="0"/>
          <w:iCs/>
          <w:color w:val="000000"/>
          <w:sz w:val="22"/>
          <w:szCs w:val="22"/>
        </w:rPr>
        <w:t xml:space="preserve">January 3, 2020 </w:t>
      </w:r>
    </w:p>
    <w:p w14:paraId="47948D2F" w14:textId="77777777" w:rsidR="00695C50" w:rsidRDefault="00695C50" w:rsidP="00D43C6D">
      <w:pPr>
        <w:jc w:val="both"/>
        <w:rPr>
          <w:rStyle w:val="Strong"/>
          <w:rFonts w:ascii="Garamond" w:hAnsi="Garamond"/>
          <w:b w:val="0"/>
          <w:bCs w:val="0"/>
          <w:i/>
          <w:color w:val="000000"/>
          <w:sz w:val="22"/>
          <w:szCs w:val="22"/>
        </w:rPr>
      </w:pPr>
    </w:p>
    <w:p w14:paraId="7D62528F" w14:textId="1BAC99CA" w:rsidR="00444F03" w:rsidRDefault="00444F03" w:rsidP="00D43C6D">
      <w:pPr>
        <w:jc w:val="both"/>
        <w:rPr>
          <w:rStyle w:val="Strong"/>
          <w:rFonts w:ascii="Garamond" w:hAnsi="Garamond"/>
          <w:b w:val="0"/>
          <w:bCs w:val="0"/>
          <w:i/>
          <w:color w:val="000000"/>
          <w:sz w:val="22"/>
          <w:szCs w:val="22"/>
        </w:rPr>
      </w:pPr>
      <w:r w:rsidRPr="00444F03">
        <w:rPr>
          <w:rStyle w:val="Strong"/>
          <w:rFonts w:ascii="Garamond" w:hAnsi="Garamond"/>
          <w:b w:val="0"/>
          <w:bCs w:val="0"/>
          <w:i/>
          <w:color w:val="000000"/>
          <w:sz w:val="22"/>
          <w:szCs w:val="22"/>
        </w:rPr>
        <w:t>Interviewed in</w:t>
      </w:r>
      <w:r w:rsidRPr="00444F03">
        <w:rPr>
          <w:rStyle w:val="Strong"/>
          <w:rFonts w:ascii="Garamond" w:hAnsi="Garamond"/>
          <w:b w:val="0"/>
          <w:bCs w:val="0"/>
          <w:iCs/>
          <w:color w:val="000000"/>
          <w:sz w:val="22"/>
          <w:szCs w:val="22"/>
        </w:rPr>
        <w:t xml:space="preserve"> Lee McDonald, “Workers' Comp, Not Courts, Should Handle Workplace PTSD Claims,” </w:t>
      </w:r>
      <w:r w:rsidRPr="00444F03">
        <w:rPr>
          <w:rStyle w:val="Strong"/>
          <w:rFonts w:ascii="Garamond" w:hAnsi="Garamond"/>
          <w:b w:val="0"/>
          <w:bCs w:val="0"/>
          <w:iCs/>
          <w:smallCaps/>
          <w:color w:val="000000"/>
          <w:sz w:val="22"/>
          <w:szCs w:val="22"/>
        </w:rPr>
        <w:t>A.M. Best TV</w:t>
      </w:r>
      <w:r w:rsidRPr="00444F03">
        <w:rPr>
          <w:rStyle w:val="Strong"/>
          <w:rFonts w:ascii="Garamond" w:hAnsi="Garamond"/>
          <w:b w:val="0"/>
          <w:bCs w:val="0"/>
          <w:iCs/>
          <w:color w:val="000000"/>
          <w:sz w:val="22"/>
          <w:szCs w:val="22"/>
        </w:rPr>
        <w:t>, Austin, TX, December 12, 2019</w:t>
      </w:r>
    </w:p>
    <w:p w14:paraId="5E1BDD29" w14:textId="77777777" w:rsidR="00886B2C" w:rsidRDefault="00886B2C" w:rsidP="00D43C6D">
      <w:pPr>
        <w:jc w:val="both"/>
        <w:rPr>
          <w:rStyle w:val="Strong"/>
          <w:rFonts w:ascii="Garamond" w:hAnsi="Garamond"/>
          <w:b w:val="0"/>
          <w:bCs w:val="0"/>
          <w:i/>
          <w:color w:val="000000"/>
          <w:sz w:val="22"/>
          <w:szCs w:val="22"/>
        </w:rPr>
      </w:pPr>
    </w:p>
    <w:p w14:paraId="63ED739F" w14:textId="76EC30DF" w:rsidR="003A0B91" w:rsidRPr="003A0B91" w:rsidRDefault="003A0B91" w:rsidP="00D43C6D">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Fatima Hussein, “</w:t>
      </w:r>
      <w:r w:rsidRPr="003A0B91">
        <w:rPr>
          <w:rStyle w:val="Strong"/>
          <w:rFonts w:ascii="Garamond" w:hAnsi="Garamond"/>
          <w:b w:val="0"/>
          <w:bCs w:val="0"/>
          <w:iCs/>
          <w:color w:val="000000"/>
          <w:sz w:val="22"/>
          <w:szCs w:val="22"/>
        </w:rPr>
        <w:t>‘Culture of Fear’ Grips UPS; Workers Say Injuries Underreported</w:t>
      </w:r>
      <w:r>
        <w:rPr>
          <w:rStyle w:val="Strong"/>
          <w:rFonts w:ascii="Garamond" w:hAnsi="Garamond"/>
          <w:b w:val="0"/>
          <w:bCs w:val="0"/>
          <w:iCs/>
          <w:color w:val="000000"/>
          <w:sz w:val="22"/>
          <w:szCs w:val="22"/>
        </w:rPr>
        <w:t xml:space="preserve">,” </w:t>
      </w:r>
      <w:bookmarkStart w:id="69" w:name="_Hlk29188796"/>
      <w:r w:rsidRPr="003A0B91">
        <w:rPr>
          <w:rStyle w:val="Strong"/>
          <w:rFonts w:ascii="Garamond" w:hAnsi="Garamond"/>
          <w:b w:val="0"/>
          <w:bCs w:val="0"/>
          <w:iCs/>
          <w:smallCaps/>
          <w:color w:val="000000"/>
          <w:sz w:val="22"/>
          <w:szCs w:val="22"/>
        </w:rPr>
        <w:t>Bloomberg Law/Daily Labor Report</w:t>
      </w:r>
      <w:bookmarkEnd w:id="69"/>
      <w:r>
        <w:rPr>
          <w:rStyle w:val="Strong"/>
          <w:rFonts w:ascii="Garamond" w:hAnsi="Garamond"/>
          <w:b w:val="0"/>
          <w:bCs w:val="0"/>
          <w:iCs/>
          <w:color w:val="000000"/>
          <w:sz w:val="22"/>
          <w:szCs w:val="22"/>
        </w:rPr>
        <w:t>, December 4, 2019</w:t>
      </w:r>
    </w:p>
    <w:bookmarkEnd w:id="65"/>
    <w:p w14:paraId="72A84535" w14:textId="77777777" w:rsidR="00253B70" w:rsidRDefault="00253B70" w:rsidP="00D43C6D">
      <w:pPr>
        <w:jc w:val="both"/>
        <w:rPr>
          <w:rStyle w:val="Strong"/>
          <w:rFonts w:ascii="Garamond" w:hAnsi="Garamond"/>
          <w:b w:val="0"/>
          <w:bCs w:val="0"/>
          <w:i/>
          <w:color w:val="000000"/>
          <w:sz w:val="22"/>
          <w:szCs w:val="22"/>
        </w:rPr>
      </w:pPr>
    </w:p>
    <w:p w14:paraId="6BD15B7A" w14:textId="6FED0366" w:rsidR="002E3AE3" w:rsidRPr="002E3AE3" w:rsidRDefault="002E3AE3" w:rsidP="00D43C6D">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William Rabb, “</w:t>
      </w:r>
      <w:r w:rsidRPr="002E3AE3">
        <w:rPr>
          <w:rStyle w:val="Strong"/>
          <w:rFonts w:ascii="Garamond" w:hAnsi="Garamond"/>
          <w:b w:val="0"/>
          <w:bCs w:val="0"/>
          <w:iCs/>
          <w:color w:val="000000"/>
          <w:sz w:val="22"/>
          <w:szCs w:val="22"/>
        </w:rPr>
        <w:t>From Body Armor to Opioid Disposal Bags, BWC Taking Comp Spending in New Directions</w:t>
      </w:r>
      <w:r w:rsidRPr="002E3AE3">
        <w:rPr>
          <w:rStyle w:val="Strong"/>
          <w:rFonts w:ascii="Garamond" w:hAnsi="Garamond"/>
          <w:b w:val="0"/>
          <w:bCs w:val="0"/>
          <w:iCs/>
          <w:smallCaps/>
          <w:color w:val="000000"/>
          <w:sz w:val="22"/>
          <w:szCs w:val="22"/>
        </w:rPr>
        <w:t>, WorkCompCentral</w:t>
      </w:r>
      <w:r>
        <w:rPr>
          <w:rStyle w:val="Strong"/>
          <w:rFonts w:ascii="Garamond" w:hAnsi="Garamond"/>
          <w:b w:val="0"/>
          <w:bCs w:val="0"/>
          <w:iCs/>
          <w:color w:val="000000"/>
          <w:sz w:val="22"/>
          <w:szCs w:val="22"/>
        </w:rPr>
        <w:t>, October 21, 2019</w:t>
      </w:r>
    </w:p>
    <w:p w14:paraId="71E0E581" w14:textId="77777777" w:rsidR="0008346D" w:rsidRDefault="0008346D" w:rsidP="00D43C6D">
      <w:pPr>
        <w:jc w:val="both"/>
        <w:rPr>
          <w:rStyle w:val="Strong"/>
          <w:rFonts w:ascii="Garamond" w:hAnsi="Garamond"/>
          <w:b w:val="0"/>
          <w:bCs w:val="0"/>
          <w:i/>
          <w:color w:val="000000"/>
          <w:sz w:val="22"/>
          <w:szCs w:val="22"/>
        </w:rPr>
      </w:pPr>
    </w:p>
    <w:p w14:paraId="787A1BE9" w14:textId="7C8E15A2" w:rsidR="002E3AE3" w:rsidRPr="002E3AE3" w:rsidRDefault="002E3AE3" w:rsidP="00D43C6D">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Profiled in </w:t>
      </w:r>
      <w:r>
        <w:rPr>
          <w:rStyle w:val="Strong"/>
          <w:rFonts w:ascii="Garamond" w:hAnsi="Garamond"/>
          <w:b w:val="0"/>
          <w:bCs w:val="0"/>
          <w:iCs/>
          <w:color w:val="000000"/>
          <w:sz w:val="22"/>
          <w:szCs w:val="22"/>
        </w:rPr>
        <w:t xml:space="preserve">Member Spotlight, </w:t>
      </w:r>
      <w:r w:rsidRPr="002E3AE3">
        <w:rPr>
          <w:rStyle w:val="Strong"/>
          <w:rFonts w:ascii="Garamond" w:hAnsi="Garamond"/>
          <w:b w:val="0"/>
          <w:bCs w:val="0"/>
          <w:iCs/>
          <w:smallCaps/>
          <w:color w:val="000000"/>
          <w:sz w:val="22"/>
          <w:szCs w:val="22"/>
        </w:rPr>
        <w:t>National Academy of Social Insurance</w:t>
      </w:r>
      <w:r>
        <w:rPr>
          <w:rStyle w:val="Strong"/>
          <w:rFonts w:ascii="Garamond" w:hAnsi="Garamond"/>
          <w:b w:val="0"/>
          <w:bCs w:val="0"/>
          <w:iCs/>
          <w:color w:val="000000"/>
          <w:sz w:val="22"/>
          <w:szCs w:val="22"/>
        </w:rPr>
        <w:t>, October 2019</w:t>
      </w:r>
    </w:p>
    <w:p w14:paraId="072ABAA4" w14:textId="77777777" w:rsidR="000D4101" w:rsidRDefault="000D4101" w:rsidP="00473975">
      <w:pPr>
        <w:jc w:val="both"/>
        <w:rPr>
          <w:rFonts w:ascii="Garamond" w:hAnsi="Garamond"/>
          <w:i/>
          <w:color w:val="000000"/>
          <w:sz w:val="22"/>
          <w:szCs w:val="22"/>
        </w:rPr>
      </w:pPr>
    </w:p>
    <w:p w14:paraId="7F894681" w14:textId="301A974A" w:rsidR="00473975" w:rsidRPr="00473975" w:rsidRDefault="00473975" w:rsidP="00473975">
      <w:pPr>
        <w:jc w:val="both"/>
        <w:rPr>
          <w:rFonts w:ascii="Garamond" w:hAnsi="Garamond"/>
          <w:iCs/>
          <w:color w:val="000000"/>
          <w:sz w:val="22"/>
          <w:szCs w:val="22"/>
        </w:rPr>
      </w:pPr>
      <w:r>
        <w:rPr>
          <w:rFonts w:ascii="Garamond" w:hAnsi="Garamond"/>
          <w:i/>
          <w:color w:val="000000"/>
          <w:sz w:val="22"/>
          <w:szCs w:val="22"/>
        </w:rPr>
        <w:t xml:space="preserve">Quoted in </w:t>
      </w:r>
      <w:r w:rsidRPr="00473975">
        <w:rPr>
          <w:rFonts w:ascii="Garamond" w:hAnsi="Garamond"/>
          <w:iCs/>
          <w:color w:val="000000"/>
          <w:sz w:val="22"/>
          <w:szCs w:val="22"/>
        </w:rPr>
        <w:t xml:space="preserve">Heather Richards, Lesley </w:t>
      </w:r>
      <w:r w:rsidR="005D03AA" w:rsidRPr="00473975">
        <w:rPr>
          <w:rFonts w:ascii="Garamond" w:hAnsi="Garamond"/>
          <w:iCs/>
          <w:color w:val="000000"/>
          <w:sz w:val="22"/>
          <w:szCs w:val="22"/>
        </w:rPr>
        <w:t>Clark,</w:t>
      </w:r>
      <w:r w:rsidRPr="00473975">
        <w:rPr>
          <w:rFonts w:ascii="Garamond" w:hAnsi="Garamond"/>
          <w:iCs/>
          <w:color w:val="000000"/>
          <w:sz w:val="22"/>
          <w:szCs w:val="22"/>
        </w:rPr>
        <w:t xml:space="preserve"> and Kelsey Brugger</w:t>
      </w:r>
      <w:r w:rsidRPr="00473975">
        <w:rPr>
          <w:rFonts w:ascii="Garamond" w:hAnsi="Garamond"/>
          <w:i/>
          <w:color w:val="000000"/>
          <w:sz w:val="22"/>
          <w:szCs w:val="22"/>
        </w:rPr>
        <w:t xml:space="preserve">, </w:t>
      </w:r>
      <w:r>
        <w:rPr>
          <w:rFonts w:ascii="Garamond" w:hAnsi="Garamond"/>
          <w:iCs/>
          <w:color w:val="000000"/>
          <w:sz w:val="22"/>
          <w:szCs w:val="22"/>
        </w:rPr>
        <w:t>“</w:t>
      </w:r>
      <w:r w:rsidRPr="00473975">
        <w:rPr>
          <w:rFonts w:ascii="Garamond" w:hAnsi="Garamond"/>
          <w:iCs/>
          <w:color w:val="000000"/>
          <w:sz w:val="22"/>
          <w:szCs w:val="22"/>
        </w:rPr>
        <w:t>3 Takeaways From Murray Bankruptcy</w:t>
      </w:r>
      <w:r>
        <w:rPr>
          <w:rFonts w:ascii="Garamond" w:hAnsi="Garamond"/>
          <w:iCs/>
          <w:color w:val="000000"/>
          <w:sz w:val="22"/>
          <w:szCs w:val="22"/>
        </w:rPr>
        <w:t>,”</w:t>
      </w:r>
      <w:r w:rsidRPr="00473975">
        <w:rPr>
          <w:rFonts w:ascii="Garamond" w:hAnsi="Garamond"/>
          <w:i/>
          <w:color w:val="000000"/>
          <w:sz w:val="22"/>
          <w:szCs w:val="22"/>
        </w:rPr>
        <w:t xml:space="preserve"> </w:t>
      </w:r>
      <w:r w:rsidRPr="00473975">
        <w:rPr>
          <w:rFonts w:ascii="Garamond" w:hAnsi="Garamond"/>
          <w:iCs/>
          <w:smallCaps/>
          <w:color w:val="000000"/>
          <w:sz w:val="22"/>
          <w:szCs w:val="22"/>
        </w:rPr>
        <w:t>E&amp;E News</w:t>
      </w:r>
      <w:r>
        <w:rPr>
          <w:rFonts w:ascii="Garamond" w:hAnsi="Garamond"/>
          <w:iCs/>
          <w:smallCaps/>
          <w:color w:val="000000"/>
          <w:sz w:val="22"/>
          <w:szCs w:val="22"/>
        </w:rPr>
        <w:t>,</w:t>
      </w:r>
      <w:r w:rsidRPr="00473975">
        <w:rPr>
          <w:rFonts w:ascii="Garamond" w:hAnsi="Garamond"/>
          <w:i/>
          <w:color w:val="000000"/>
          <w:sz w:val="22"/>
          <w:szCs w:val="22"/>
        </w:rPr>
        <w:t xml:space="preserve"> </w:t>
      </w:r>
      <w:r w:rsidRPr="00473975">
        <w:rPr>
          <w:rFonts w:ascii="Garamond" w:hAnsi="Garamond"/>
          <w:iCs/>
          <w:color w:val="000000"/>
          <w:sz w:val="22"/>
          <w:szCs w:val="22"/>
        </w:rPr>
        <w:t>October 30, 2019</w:t>
      </w:r>
    </w:p>
    <w:bookmarkEnd w:id="66"/>
    <w:p w14:paraId="4A25FEBE" w14:textId="77777777" w:rsidR="00466EAD" w:rsidRDefault="00466EAD" w:rsidP="00D43C6D">
      <w:pPr>
        <w:jc w:val="both"/>
        <w:rPr>
          <w:rStyle w:val="Strong"/>
          <w:rFonts w:ascii="Garamond" w:hAnsi="Garamond"/>
          <w:b w:val="0"/>
          <w:bCs w:val="0"/>
          <w:i/>
          <w:color w:val="000000"/>
          <w:sz w:val="22"/>
          <w:szCs w:val="22"/>
        </w:rPr>
      </w:pPr>
    </w:p>
    <w:p w14:paraId="33D541FB" w14:textId="36573200" w:rsidR="00F816CD" w:rsidRDefault="00F816CD" w:rsidP="00D43C6D">
      <w:pPr>
        <w:jc w:val="both"/>
        <w:rPr>
          <w:rStyle w:val="Strong"/>
          <w:rFonts w:ascii="Garamond" w:hAnsi="Garamond"/>
          <w:b w:val="0"/>
          <w:bCs w:val="0"/>
          <w:i/>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Robert Iafolla, “</w:t>
      </w:r>
      <w:r w:rsidRPr="00F816CD">
        <w:rPr>
          <w:rStyle w:val="Strong"/>
          <w:rFonts w:ascii="Garamond" w:hAnsi="Garamond"/>
          <w:b w:val="0"/>
          <w:bCs w:val="0"/>
          <w:iCs/>
          <w:color w:val="000000"/>
          <w:sz w:val="22"/>
          <w:szCs w:val="22"/>
        </w:rPr>
        <w:t>Limited Options for Unions When Labor Board Nixes Election Win</w:t>
      </w:r>
      <w:r>
        <w:rPr>
          <w:rStyle w:val="Strong"/>
          <w:rFonts w:ascii="Garamond" w:hAnsi="Garamond"/>
          <w:b w:val="0"/>
          <w:bCs w:val="0"/>
          <w:iCs/>
          <w:color w:val="000000"/>
          <w:sz w:val="22"/>
          <w:szCs w:val="22"/>
        </w:rPr>
        <w:t xml:space="preserve">,” </w:t>
      </w:r>
      <w:r w:rsidRPr="00482298">
        <w:rPr>
          <w:rStyle w:val="Strong"/>
          <w:rFonts w:ascii="Garamond" w:hAnsi="Garamond"/>
          <w:b w:val="0"/>
          <w:bCs w:val="0"/>
          <w:smallCaps/>
          <w:color w:val="000000"/>
          <w:sz w:val="22"/>
          <w:szCs w:val="22"/>
        </w:rPr>
        <w:t>Bloomberg</w:t>
      </w:r>
      <w:r>
        <w:rPr>
          <w:rStyle w:val="Strong"/>
          <w:rFonts w:ascii="Garamond" w:hAnsi="Garamond"/>
          <w:b w:val="0"/>
          <w:bCs w:val="0"/>
          <w:smallCaps/>
          <w:color w:val="000000"/>
          <w:sz w:val="22"/>
          <w:szCs w:val="22"/>
        </w:rPr>
        <w:t xml:space="preserve"> Law</w:t>
      </w:r>
      <w:r w:rsidRPr="00482298">
        <w:rPr>
          <w:rStyle w:val="Strong"/>
          <w:rFonts w:ascii="Garamond" w:hAnsi="Garamond"/>
          <w:b w:val="0"/>
          <w:bCs w:val="0"/>
          <w:smallCaps/>
          <w:color w:val="000000"/>
          <w:sz w:val="22"/>
          <w:szCs w:val="22"/>
        </w:rPr>
        <w:t>/Bureau of National Affairs</w:t>
      </w:r>
      <w:r>
        <w:rPr>
          <w:rStyle w:val="Strong"/>
          <w:rFonts w:ascii="Garamond" w:hAnsi="Garamond"/>
          <w:b w:val="0"/>
          <w:bCs w:val="0"/>
          <w:iCs/>
          <w:color w:val="000000"/>
          <w:sz w:val="22"/>
          <w:szCs w:val="22"/>
        </w:rPr>
        <w:t>, September 20, 2019</w:t>
      </w:r>
    </w:p>
    <w:p w14:paraId="1F6370F7" w14:textId="77777777" w:rsidR="004C3565" w:rsidRDefault="004C3565" w:rsidP="00D43C6D">
      <w:pPr>
        <w:jc w:val="both"/>
        <w:rPr>
          <w:rStyle w:val="Strong"/>
          <w:rFonts w:ascii="Garamond" w:hAnsi="Garamond"/>
          <w:b w:val="0"/>
          <w:bCs w:val="0"/>
          <w:i/>
          <w:color w:val="000000"/>
          <w:sz w:val="22"/>
          <w:szCs w:val="22"/>
        </w:rPr>
      </w:pPr>
      <w:bookmarkStart w:id="70" w:name="_Hlk19913494"/>
    </w:p>
    <w:p w14:paraId="3CAACE41" w14:textId="747DF66C" w:rsidR="00D43C6D" w:rsidRPr="00482298" w:rsidRDefault="00D43C6D" w:rsidP="00D43C6D">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 xml:space="preserve">Robert Iafolla, “New NLRB Standard Ups Ante for Union, Employer Negotiating,” </w:t>
      </w:r>
      <w:r w:rsidRPr="00482298">
        <w:rPr>
          <w:rStyle w:val="Strong"/>
          <w:rFonts w:ascii="Garamond" w:hAnsi="Garamond"/>
          <w:b w:val="0"/>
          <w:bCs w:val="0"/>
          <w:smallCaps/>
          <w:color w:val="000000"/>
          <w:sz w:val="22"/>
          <w:szCs w:val="22"/>
        </w:rPr>
        <w:t>Bloomberg</w:t>
      </w:r>
      <w:r>
        <w:rPr>
          <w:rStyle w:val="Strong"/>
          <w:rFonts w:ascii="Garamond" w:hAnsi="Garamond"/>
          <w:b w:val="0"/>
          <w:bCs w:val="0"/>
          <w:smallCaps/>
          <w:color w:val="000000"/>
          <w:sz w:val="22"/>
          <w:szCs w:val="22"/>
        </w:rPr>
        <w:t xml:space="preserve"> Law</w:t>
      </w:r>
      <w:r w:rsidRPr="00482298">
        <w:rPr>
          <w:rStyle w:val="Strong"/>
          <w:rFonts w:ascii="Garamond" w:hAnsi="Garamond"/>
          <w:b w:val="0"/>
          <w:bCs w:val="0"/>
          <w:smallCaps/>
          <w:color w:val="000000"/>
          <w:sz w:val="22"/>
          <w:szCs w:val="22"/>
        </w:rPr>
        <w:t>/Bureau of National Affairs</w:t>
      </w:r>
      <w:r>
        <w:rPr>
          <w:rStyle w:val="Strong"/>
          <w:rFonts w:ascii="Garamond" w:hAnsi="Garamond"/>
          <w:b w:val="0"/>
          <w:bCs w:val="0"/>
          <w:iCs/>
          <w:color w:val="000000"/>
          <w:sz w:val="22"/>
          <w:szCs w:val="22"/>
        </w:rPr>
        <w:t>, September 12, 2019</w:t>
      </w:r>
      <w:bookmarkEnd w:id="70"/>
    </w:p>
    <w:p w14:paraId="6E87CC7C" w14:textId="77777777" w:rsidR="00134FC1" w:rsidRDefault="00134FC1" w:rsidP="00B10F2F">
      <w:pPr>
        <w:jc w:val="both"/>
        <w:rPr>
          <w:rStyle w:val="Strong"/>
          <w:rFonts w:ascii="Garamond" w:hAnsi="Garamond"/>
          <w:b w:val="0"/>
          <w:bCs w:val="0"/>
          <w:i/>
          <w:color w:val="000000"/>
          <w:sz w:val="22"/>
          <w:szCs w:val="22"/>
        </w:rPr>
      </w:pPr>
    </w:p>
    <w:p w14:paraId="7ED4F575" w14:textId="3376C59C" w:rsidR="00033421" w:rsidRDefault="00033421" w:rsidP="00B10F2F">
      <w:pPr>
        <w:jc w:val="both"/>
        <w:rPr>
          <w:rStyle w:val="Strong"/>
          <w:rFonts w:ascii="Garamond" w:hAnsi="Garamond"/>
          <w:b w:val="0"/>
          <w:bCs w:val="0"/>
          <w:i/>
          <w:color w:val="000000"/>
          <w:sz w:val="22"/>
          <w:szCs w:val="22"/>
        </w:rPr>
      </w:pPr>
      <w:r w:rsidRPr="00033421">
        <w:rPr>
          <w:rStyle w:val="Strong"/>
          <w:rFonts w:ascii="Garamond" w:hAnsi="Garamond"/>
          <w:b w:val="0"/>
          <w:bCs w:val="0"/>
          <w:i/>
          <w:color w:val="000000"/>
          <w:sz w:val="22"/>
          <w:szCs w:val="22"/>
        </w:rPr>
        <w:t>Quoted in Andrew Graham, “</w:t>
      </w:r>
      <w:r>
        <w:rPr>
          <w:rStyle w:val="Strong"/>
          <w:rFonts w:ascii="Garamond" w:hAnsi="Garamond"/>
          <w:b w:val="0"/>
          <w:bCs w:val="0"/>
          <w:iCs/>
          <w:color w:val="000000"/>
          <w:sz w:val="22"/>
          <w:szCs w:val="22"/>
        </w:rPr>
        <w:t>Lawmakers form committee to protect miners, Wyo. in bankruptcies,</w:t>
      </w:r>
      <w:r w:rsidRPr="00033421">
        <w:rPr>
          <w:rStyle w:val="Strong"/>
          <w:rFonts w:ascii="Garamond" w:hAnsi="Garamond"/>
          <w:b w:val="0"/>
          <w:bCs w:val="0"/>
          <w:i/>
          <w:color w:val="000000"/>
          <w:sz w:val="22"/>
          <w:szCs w:val="22"/>
        </w:rPr>
        <w:t xml:space="preserve">” </w:t>
      </w:r>
      <w:r w:rsidRPr="00033421">
        <w:rPr>
          <w:rStyle w:val="Strong"/>
          <w:rFonts w:ascii="Garamond" w:hAnsi="Garamond"/>
          <w:b w:val="0"/>
          <w:bCs w:val="0"/>
          <w:iCs/>
          <w:smallCaps/>
          <w:color w:val="000000"/>
          <w:sz w:val="22"/>
          <w:szCs w:val="22"/>
        </w:rPr>
        <w:t>WYOFILE,</w:t>
      </w:r>
      <w:r w:rsidRPr="00033421">
        <w:rPr>
          <w:rStyle w:val="Strong"/>
          <w:rFonts w:ascii="Garamond" w:hAnsi="Garamond"/>
          <w:b w:val="0"/>
          <w:bCs w:val="0"/>
          <w:i/>
          <w:color w:val="000000"/>
          <w:sz w:val="22"/>
          <w:szCs w:val="22"/>
        </w:rPr>
        <w:t xml:space="preserve"> </w:t>
      </w:r>
      <w:r>
        <w:rPr>
          <w:rStyle w:val="Strong"/>
          <w:rFonts w:ascii="Garamond" w:hAnsi="Garamond"/>
          <w:b w:val="0"/>
          <w:bCs w:val="0"/>
          <w:iCs/>
          <w:color w:val="000000"/>
          <w:sz w:val="22"/>
          <w:szCs w:val="22"/>
        </w:rPr>
        <w:t>September 6</w:t>
      </w:r>
      <w:r w:rsidRPr="00033421">
        <w:rPr>
          <w:rStyle w:val="Strong"/>
          <w:rFonts w:ascii="Garamond" w:hAnsi="Garamond"/>
          <w:b w:val="0"/>
          <w:bCs w:val="0"/>
          <w:iCs/>
          <w:color w:val="000000"/>
          <w:sz w:val="22"/>
          <w:szCs w:val="22"/>
        </w:rPr>
        <w:t>, 2019</w:t>
      </w:r>
    </w:p>
    <w:p w14:paraId="63F6C12C" w14:textId="77777777" w:rsidR="00F05D8F" w:rsidRDefault="00F05D8F" w:rsidP="00B10F2F">
      <w:pPr>
        <w:jc w:val="both"/>
        <w:rPr>
          <w:rStyle w:val="Strong"/>
          <w:rFonts w:ascii="Garamond" w:hAnsi="Garamond"/>
          <w:b w:val="0"/>
          <w:bCs w:val="0"/>
          <w:i/>
          <w:color w:val="000000"/>
          <w:sz w:val="22"/>
          <w:szCs w:val="22"/>
        </w:rPr>
      </w:pPr>
    </w:p>
    <w:p w14:paraId="3FE12785" w14:textId="56E32B08" w:rsidR="00393B08" w:rsidRDefault="00393B08" w:rsidP="00B10F2F">
      <w:pPr>
        <w:jc w:val="both"/>
        <w:rPr>
          <w:rStyle w:val="Strong"/>
          <w:rFonts w:ascii="Garamond" w:hAnsi="Garamond"/>
          <w:b w:val="0"/>
          <w:bCs w:val="0"/>
          <w:i/>
          <w:color w:val="000000"/>
          <w:sz w:val="22"/>
          <w:szCs w:val="22"/>
        </w:rPr>
      </w:pPr>
      <w:r w:rsidRPr="006C5A69">
        <w:rPr>
          <w:rStyle w:val="Strong"/>
          <w:rFonts w:ascii="Garamond" w:hAnsi="Garamond"/>
          <w:b w:val="0"/>
          <w:bCs w:val="0"/>
          <w:i/>
          <w:color w:val="000000"/>
          <w:sz w:val="22"/>
          <w:szCs w:val="22"/>
        </w:rPr>
        <w:t xml:space="preserve">Quoted in </w:t>
      </w:r>
      <w:r w:rsidRPr="006C5A69">
        <w:rPr>
          <w:rStyle w:val="Strong"/>
          <w:rFonts w:ascii="Garamond" w:hAnsi="Garamond"/>
          <w:b w:val="0"/>
          <w:bCs w:val="0"/>
          <w:iCs/>
          <w:color w:val="000000"/>
          <w:sz w:val="22"/>
          <w:szCs w:val="22"/>
        </w:rPr>
        <w:t>Camille Erickson, “</w:t>
      </w:r>
      <w:r>
        <w:rPr>
          <w:rStyle w:val="Strong"/>
          <w:rFonts w:ascii="Garamond" w:hAnsi="Garamond"/>
          <w:b w:val="0"/>
          <w:bCs w:val="0"/>
          <w:iCs/>
          <w:color w:val="000000"/>
          <w:sz w:val="22"/>
          <w:szCs w:val="22"/>
        </w:rPr>
        <w:t>Uninsured Blackjewel Coal Miners Left to Turn to Open Health Care Market</w:t>
      </w:r>
      <w:r w:rsidRPr="006C5A69">
        <w:rPr>
          <w:rStyle w:val="Strong"/>
          <w:rFonts w:ascii="Garamond" w:hAnsi="Garamond"/>
          <w:b w:val="0"/>
          <w:bCs w:val="0"/>
          <w:iCs/>
          <w:color w:val="000000"/>
          <w:sz w:val="22"/>
          <w:szCs w:val="22"/>
        </w:rPr>
        <w:t xml:space="preserve">,” CASPER STAR TRIBUNE, </w:t>
      </w:r>
      <w:r>
        <w:rPr>
          <w:rStyle w:val="Strong"/>
          <w:rFonts w:ascii="Garamond" w:hAnsi="Garamond"/>
          <w:b w:val="0"/>
          <w:bCs w:val="0"/>
          <w:iCs/>
          <w:color w:val="000000"/>
          <w:sz w:val="22"/>
          <w:szCs w:val="22"/>
        </w:rPr>
        <w:t>September</w:t>
      </w:r>
      <w:r w:rsidRPr="006C5A69">
        <w:rPr>
          <w:rStyle w:val="Strong"/>
          <w:rFonts w:ascii="Garamond" w:hAnsi="Garamond"/>
          <w:b w:val="0"/>
          <w:bCs w:val="0"/>
          <w:iCs/>
          <w:color w:val="000000"/>
          <w:sz w:val="22"/>
          <w:szCs w:val="22"/>
        </w:rPr>
        <w:t xml:space="preserve"> </w:t>
      </w:r>
      <w:r>
        <w:rPr>
          <w:rStyle w:val="Strong"/>
          <w:rFonts w:ascii="Garamond" w:hAnsi="Garamond"/>
          <w:b w:val="0"/>
          <w:bCs w:val="0"/>
          <w:iCs/>
          <w:color w:val="000000"/>
          <w:sz w:val="22"/>
          <w:szCs w:val="22"/>
        </w:rPr>
        <w:t>4</w:t>
      </w:r>
      <w:r w:rsidRPr="006C5A69">
        <w:rPr>
          <w:rStyle w:val="Strong"/>
          <w:rFonts w:ascii="Garamond" w:hAnsi="Garamond"/>
          <w:b w:val="0"/>
          <w:bCs w:val="0"/>
          <w:iCs/>
          <w:color w:val="000000"/>
          <w:sz w:val="22"/>
          <w:szCs w:val="22"/>
        </w:rPr>
        <w:t>, 2019</w:t>
      </w:r>
    </w:p>
    <w:p w14:paraId="287FEFDE" w14:textId="77777777" w:rsidR="00B13387" w:rsidRDefault="00B13387" w:rsidP="00B10F2F">
      <w:pPr>
        <w:jc w:val="both"/>
        <w:rPr>
          <w:rStyle w:val="Strong"/>
          <w:rFonts w:ascii="Garamond" w:hAnsi="Garamond"/>
          <w:b w:val="0"/>
          <w:bCs w:val="0"/>
          <w:i/>
          <w:color w:val="000000"/>
          <w:sz w:val="22"/>
          <w:szCs w:val="22"/>
        </w:rPr>
      </w:pPr>
    </w:p>
    <w:p w14:paraId="46EA353D" w14:textId="56557BEC" w:rsidR="00A7344A" w:rsidRPr="00A7344A" w:rsidRDefault="00A7344A" w:rsidP="00B10F2F">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 xml:space="preserve">Evan Hoopfer, “American wants mechanics to pay for flight cancellations. Will it work?”, </w:t>
      </w:r>
      <w:r w:rsidRPr="00A7344A">
        <w:rPr>
          <w:rStyle w:val="Strong"/>
          <w:rFonts w:ascii="Garamond" w:hAnsi="Garamond"/>
          <w:b w:val="0"/>
          <w:bCs w:val="0"/>
          <w:iCs/>
          <w:smallCaps/>
          <w:color w:val="000000"/>
          <w:sz w:val="22"/>
          <w:szCs w:val="22"/>
        </w:rPr>
        <w:t>Dallas Business Journal</w:t>
      </w:r>
      <w:r>
        <w:rPr>
          <w:rStyle w:val="Strong"/>
          <w:rFonts w:ascii="Garamond" w:hAnsi="Garamond"/>
          <w:b w:val="0"/>
          <w:bCs w:val="0"/>
          <w:iCs/>
          <w:color w:val="000000"/>
          <w:sz w:val="22"/>
          <w:szCs w:val="22"/>
        </w:rPr>
        <w:t>, August 20, 2019</w:t>
      </w:r>
    </w:p>
    <w:p w14:paraId="4A4C2139" w14:textId="77777777" w:rsidR="001E657A" w:rsidRDefault="001E657A" w:rsidP="00B10F2F">
      <w:pPr>
        <w:jc w:val="both"/>
        <w:rPr>
          <w:rStyle w:val="Strong"/>
          <w:rFonts w:ascii="Garamond" w:hAnsi="Garamond"/>
          <w:b w:val="0"/>
          <w:bCs w:val="0"/>
          <w:i/>
          <w:color w:val="000000"/>
          <w:sz w:val="22"/>
          <w:szCs w:val="22"/>
        </w:rPr>
      </w:pPr>
    </w:p>
    <w:p w14:paraId="5478E180" w14:textId="500426AA" w:rsidR="00B10F2F" w:rsidRPr="00482298" w:rsidRDefault="00B10F2F" w:rsidP="00B10F2F">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 xml:space="preserve">Alex Ebert, Chris Marr, and Josh Eidelson, “Barstool Sports Founder’s Tweetstorm Raises Labor Row,” </w:t>
      </w:r>
      <w:r w:rsidRPr="00482298">
        <w:rPr>
          <w:rStyle w:val="Strong"/>
          <w:rFonts w:ascii="Garamond" w:hAnsi="Garamond"/>
          <w:b w:val="0"/>
          <w:bCs w:val="0"/>
          <w:smallCaps/>
          <w:color w:val="000000"/>
          <w:sz w:val="22"/>
          <w:szCs w:val="22"/>
        </w:rPr>
        <w:t>Bloomberg</w:t>
      </w:r>
      <w:r>
        <w:rPr>
          <w:rStyle w:val="Strong"/>
          <w:rFonts w:ascii="Garamond" w:hAnsi="Garamond"/>
          <w:b w:val="0"/>
          <w:bCs w:val="0"/>
          <w:smallCaps/>
          <w:color w:val="000000"/>
          <w:sz w:val="22"/>
          <w:szCs w:val="22"/>
        </w:rPr>
        <w:t xml:space="preserve"> Law</w:t>
      </w:r>
      <w:r w:rsidRPr="00482298">
        <w:rPr>
          <w:rStyle w:val="Strong"/>
          <w:rFonts w:ascii="Garamond" w:hAnsi="Garamond"/>
          <w:b w:val="0"/>
          <w:bCs w:val="0"/>
          <w:smallCaps/>
          <w:color w:val="000000"/>
          <w:sz w:val="22"/>
          <w:szCs w:val="22"/>
        </w:rPr>
        <w:t>/Bureau of National Affairs</w:t>
      </w:r>
      <w:r>
        <w:rPr>
          <w:rStyle w:val="Strong"/>
          <w:rFonts w:ascii="Garamond" w:hAnsi="Garamond"/>
          <w:b w:val="0"/>
          <w:bCs w:val="0"/>
          <w:iCs/>
          <w:color w:val="000000"/>
          <w:sz w:val="22"/>
          <w:szCs w:val="22"/>
        </w:rPr>
        <w:t>, August 13, 2019</w:t>
      </w:r>
    </w:p>
    <w:p w14:paraId="61A078C0" w14:textId="77777777" w:rsidR="00A813FF" w:rsidRDefault="00A813FF" w:rsidP="00F82A67">
      <w:pPr>
        <w:jc w:val="both"/>
        <w:rPr>
          <w:rStyle w:val="Strong"/>
          <w:rFonts w:ascii="Garamond" w:hAnsi="Garamond"/>
          <w:b w:val="0"/>
          <w:bCs w:val="0"/>
          <w:i/>
          <w:color w:val="000000"/>
          <w:sz w:val="22"/>
          <w:szCs w:val="22"/>
        </w:rPr>
      </w:pPr>
    </w:p>
    <w:p w14:paraId="31F95A00" w14:textId="499B3080" w:rsidR="00F82A67" w:rsidRPr="001B25B7" w:rsidRDefault="00F82A67" w:rsidP="00F82A67">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Stephen Caruso, “</w:t>
      </w:r>
      <w:r w:rsidRPr="00F82A67">
        <w:rPr>
          <w:rStyle w:val="Strong"/>
          <w:rFonts w:ascii="Garamond" w:hAnsi="Garamond"/>
          <w:b w:val="0"/>
          <w:bCs w:val="0"/>
          <w:color w:val="000000"/>
          <w:sz w:val="22"/>
          <w:szCs w:val="22"/>
        </w:rPr>
        <w:t>Backed by high-powered law firm, Pa. state worker files class action suit to demand union dues refund</w:t>
      </w:r>
      <w:r>
        <w:rPr>
          <w:rStyle w:val="Strong"/>
          <w:rFonts w:ascii="Garamond" w:hAnsi="Garamond"/>
          <w:b w:val="0"/>
          <w:bCs w:val="0"/>
          <w:color w:val="000000"/>
          <w:sz w:val="22"/>
          <w:szCs w:val="22"/>
        </w:rPr>
        <w:t>,” P</w:t>
      </w:r>
      <w:r>
        <w:rPr>
          <w:rStyle w:val="Strong"/>
          <w:rFonts w:ascii="Garamond" w:hAnsi="Garamond"/>
          <w:b w:val="0"/>
          <w:bCs w:val="0"/>
          <w:smallCaps/>
          <w:color w:val="000000"/>
          <w:sz w:val="22"/>
          <w:szCs w:val="22"/>
        </w:rPr>
        <w:t>ennsylvania capital-star</w:t>
      </w:r>
      <w:r>
        <w:rPr>
          <w:rStyle w:val="Strong"/>
          <w:rFonts w:ascii="Garamond" w:hAnsi="Garamond"/>
          <w:b w:val="0"/>
          <w:bCs w:val="0"/>
          <w:color w:val="000000"/>
          <w:sz w:val="22"/>
          <w:szCs w:val="22"/>
        </w:rPr>
        <w:t xml:space="preserve">, August 13, 2019 </w:t>
      </w:r>
    </w:p>
    <w:p w14:paraId="256D9820" w14:textId="77777777" w:rsidR="00D148E3" w:rsidRDefault="00D148E3" w:rsidP="0031648D">
      <w:pPr>
        <w:jc w:val="both"/>
        <w:rPr>
          <w:rStyle w:val="Strong"/>
          <w:rFonts w:ascii="Garamond" w:hAnsi="Garamond"/>
          <w:b w:val="0"/>
          <w:bCs w:val="0"/>
          <w:i/>
          <w:color w:val="000000"/>
          <w:sz w:val="22"/>
          <w:szCs w:val="22"/>
        </w:rPr>
      </w:pPr>
      <w:bookmarkStart w:id="71" w:name="_Hlk19179449"/>
    </w:p>
    <w:p w14:paraId="50C44456" w14:textId="26C66DC3" w:rsidR="0031648D" w:rsidRPr="00816206" w:rsidRDefault="0031648D" w:rsidP="0031648D">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Andrew Graham, “Power Play: Big Investment Firm Escapes Blackjewel ‘Unscathed’,” </w:t>
      </w:r>
      <w:r w:rsidRPr="00816206">
        <w:rPr>
          <w:rStyle w:val="Strong"/>
          <w:rFonts w:ascii="Garamond" w:hAnsi="Garamond"/>
          <w:b w:val="0"/>
          <w:bCs w:val="0"/>
          <w:smallCaps/>
          <w:color w:val="000000"/>
          <w:sz w:val="22"/>
          <w:szCs w:val="22"/>
        </w:rPr>
        <w:t>WyoFile</w:t>
      </w:r>
      <w:r>
        <w:rPr>
          <w:rStyle w:val="Strong"/>
          <w:rFonts w:ascii="Garamond" w:hAnsi="Garamond"/>
          <w:b w:val="0"/>
          <w:bCs w:val="0"/>
          <w:color w:val="000000"/>
          <w:sz w:val="22"/>
          <w:szCs w:val="22"/>
        </w:rPr>
        <w:t>, August 13, 2019</w:t>
      </w:r>
    </w:p>
    <w:p w14:paraId="6EFEDE84" w14:textId="77777777" w:rsidR="00BD0D5F" w:rsidRDefault="00BD0D5F" w:rsidP="00B20ABA">
      <w:pPr>
        <w:jc w:val="both"/>
        <w:rPr>
          <w:rStyle w:val="Strong"/>
          <w:rFonts w:ascii="Garamond" w:hAnsi="Garamond"/>
          <w:b w:val="0"/>
          <w:bCs w:val="0"/>
          <w:i/>
          <w:color w:val="000000"/>
          <w:sz w:val="22"/>
          <w:szCs w:val="22"/>
        </w:rPr>
      </w:pPr>
      <w:bookmarkStart w:id="72" w:name="_Hlk18475748"/>
      <w:bookmarkEnd w:id="71"/>
    </w:p>
    <w:p w14:paraId="5278E923" w14:textId="24731BD1" w:rsidR="006C5A69" w:rsidRPr="006C5A69" w:rsidRDefault="006C5A69" w:rsidP="00B20ABA">
      <w:pPr>
        <w:jc w:val="both"/>
        <w:rPr>
          <w:rStyle w:val="Strong"/>
          <w:rFonts w:ascii="Garamond" w:hAnsi="Garamond"/>
          <w:b w:val="0"/>
          <w:bCs w:val="0"/>
          <w:iCs/>
          <w:color w:val="000000"/>
          <w:sz w:val="22"/>
          <w:szCs w:val="22"/>
        </w:rPr>
      </w:pPr>
      <w:r w:rsidRPr="006C5A69">
        <w:rPr>
          <w:rStyle w:val="Strong"/>
          <w:rFonts w:ascii="Garamond" w:hAnsi="Garamond"/>
          <w:b w:val="0"/>
          <w:bCs w:val="0"/>
          <w:i/>
          <w:color w:val="000000"/>
          <w:sz w:val="22"/>
          <w:szCs w:val="22"/>
        </w:rPr>
        <w:t xml:space="preserve">Quoted in </w:t>
      </w:r>
      <w:r w:rsidRPr="006C5A69">
        <w:rPr>
          <w:rStyle w:val="Strong"/>
          <w:rFonts w:ascii="Garamond" w:hAnsi="Garamond"/>
          <w:b w:val="0"/>
          <w:bCs w:val="0"/>
          <w:iCs/>
          <w:color w:val="000000"/>
          <w:sz w:val="22"/>
          <w:szCs w:val="22"/>
        </w:rPr>
        <w:t>Camille Erickson, “</w:t>
      </w:r>
      <w:r>
        <w:rPr>
          <w:rStyle w:val="Strong"/>
          <w:rFonts w:ascii="Garamond" w:hAnsi="Garamond"/>
          <w:b w:val="0"/>
          <w:bCs w:val="0"/>
          <w:iCs/>
          <w:color w:val="000000"/>
          <w:sz w:val="22"/>
          <w:szCs w:val="22"/>
        </w:rPr>
        <w:t>More healthcare for retired Kemmerer coal miners? Maybe, but only a little</w:t>
      </w:r>
      <w:r w:rsidRPr="006C5A69">
        <w:rPr>
          <w:rStyle w:val="Strong"/>
          <w:rFonts w:ascii="Garamond" w:hAnsi="Garamond"/>
          <w:b w:val="0"/>
          <w:bCs w:val="0"/>
          <w:iCs/>
          <w:color w:val="000000"/>
          <w:sz w:val="22"/>
          <w:szCs w:val="22"/>
        </w:rPr>
        <w:t xml:space="preserve">,” CASPER STAR TRIBUNE, August </w:t>
      </w:r>
      <w:r>
        <w:rPr>
          <w:rStyle w:val="Strong"/>
          <w:rFonts w:ascii="Garamond" w:hAnsi="Garamond"/>
          <w:b w:val="0"/>
          <w:bCs w:val="0"/>
          <w:iCs/>
          <w:color w:val="000000"/>
          <w:sz w:val="22"/>
          <w:szCs w:val="22"/>
        </w:rPr>
        <w:t>12</w:t>
      </w:r>
      <w:r w:rsidRPr="006C5A69">
        <w:rPr>
          <w:rStyle w:val="Strong"/>
          <w:rFonts w:ascii="Garamond" w:hAnsi="Garamond"/>
          <w:b w:val="0"/>
          <w:bCs w:val="0"/>
          <w:iCs/>
          <w:color w:val="000000"/>
          <w:sz w:val="22"/>
          <w:szCs w:val="22"/>
        </w:rPr>
        <w:t>, 2019</w:t>
      </w:r>
      <w:bookmarkEnd w:id="72"/>
    </w:p>
    <w:p w14:paraId="7EF50E8B" w14:textId="77777777" w:rsidR="00BA1584" w:rsidRDefault="00BA1584" w:rsidP="00B20ABA">
      <w:pPr>
        <w:jc w:val="both"/>
        <w:rPr>
          <w:rStyle w:val="Strong"/>
          <w:rFonts w:ascii="Garamond" w:hAnsi="Garamond"/>
          <w:b w:val="0"/>
          <w:bCs w:val="0"/>
          <w:i/>
          <w:color w:val="000000"/>
          <w:sz w:val="22"/>
          <w:szCs w:val="22"/>
        </w:rPr>
      </w:pPr>
      <w:bookmarkStart w:id="73" w:name="_Hlk16600073"/>
    </w:p>
    <w:p w14:paraId="20E89043" w14:textId="0571EF46" w:rsidR="00B20ABA" w:rsidRPr="00482298" w:rsidRDefault="00B20ABA" w:rsidP="00B20ABA">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Robert Iafolla, “</w:t>
      </w:r>
      <w:r w:rsidRPr="00B20ABA">
        <w:rPr>
          <w:rStyle w:val="Strong"/>
          <w:rFonts w:ascii="Garamond" w:hAnsi="Garamond"/>
          <w:b w:val="0"/>
          <w:bCs w:val="0"/>
          <w:iCs/>
          <w:color w:val="000000"/>
          <w:sz w:val="22"/>
          <w:szCs w:val="22"/>
        </w:rPr>
        <w:t>Fiat Workers Try to Restart Lawsuit Over UAW-Carmaker Collusion</w:t>
      </w:r>
      <w:r>
        <w:rPr>
          <w:rStyle w:val="Strong"/>
          <w:rFonts w:ascii="Garamond" w:hAnsi="Garamond"/>
          <w:b w:val="0"/>
          <w:bCs w:val="0"/>
          <w:iCs/>
          <w:color w:val="000000"/>
          <w:sz w:val="22"/>
          <w:szCs w:val="22"/>
        </w:rPr>
        <w:t xml:space="preserve">,” </w:t>
      </w:r>
      <w:r w:rsidRPr="00482298">
        <w:rPr>
          <w:rStyle w:val="Strong"/>
          <w:rFonts w:ascii="Garamond" w:hAnsi="Garamond"/>
          <w:b w:val="0"/>
          <w:bCs w:val="0"/>
          <w:smallCaps/>
          <w:color w:val="000000"/>
          <w:sz w:val="22"/>
          <w:szCs w:val="22"/>
        </w:rPr>
        <w:t>Bloomberg</w:t>
      </w:r>
      <w:r>
        <w:rPr>
          <w:rStyle w:val="Strong"/>
          <w:rFonts w:ascii="Garamond" w:hAnsi="Garamond"/>
          <w:b w:val="0"/>
          <w:bCs w:val="0"/>
          <w:smallCaps/>
          <w:color w:val="000000"/>
          <w:sz w:val="22"/>
          <w:szCs w:val="22"/>
        </w:rPr>
        <w:t xml:space="preserve"> Law</w:t>
      </w:r>
      <w:r w:rsidRPr="00482298">
        <w:rPr>
          <w:rStyle w:val="Strong"/>
          <w:rFonts w:ascii="Garamond" w:hAnsi="Garamond"/>
          <w:b w:val="0"/>
          <w:bCs w:val="0"/>
          <w:smallCaps/>
          <w:color w:val="000000"/>
          <w:sz w:val="22"/>
          <w:szCs w:val="22"/>
        </w:rPr>
        <w:t>/Bureau of National Affairs</w:t>
      </w:r>
      <w:r>
        <w:rPr>
          <w:rStyle w:val="Strong"/>
          <w:rFonts w:ascii="Garamond" w:hAnsi="Garamond"/>
          <w:b w:val="0"/>
          <w:bCs w:val="0"/>
          <w:iCs/>
          <w:color w:val="000000"/>
          <w:sz w:val="22"/>
          <w:szCs w:val="22"/>
        </w:rPr>
        <w:t>, August 8, 2019</w:t>
      </w:r>
    </w:p>
    <w:p w14:paraId="204AED84" w14:textId="77777777" w:rsidR="008C3872" w:rsidRDefault="008C3872" w:rsidP="00B01382">
      <w:pPr>
        <w:jc w:val="both"/>
        <w:rPr>
          <w:rStyle w:val="Strong"/>
          <w:rFonts w:ascii="Garamond" w:hAnsi="Garamond"/>
          <w:b w:val="0"/>
          <w:bCs w:val="0"/>
          <w:i/>
          <w:color w:val="000000"/>
          <w:sz w:val="22"/>
          <w:szCs w:val="22"/>
        </w:rPr>
      </w:pPr>
      <w:bookmarkStart w:id="74" w:name="_Hlk16151339"/>
      <w:bookmarkEnd w:id="73"/>
    </w:p>
    <w:p w14:paraId="5C4E52CD" w14:textId="75502FE9" w:rsidR="00482298" w:rsidRPr="00482298" w:rsidRDefault="00482298" w:rsidP="00B01382">
      <w:pPr>
        <w:jc w:val="both"/>
        <w:rPr>
          <w:rStyle w:val="Strong"/>
          <w:rFonts w:ascii="Garamond" w:hAnsi="Garamond"/>
          <w:b w:val="0"/>
          <w:bCs w:val="0"/>
          <w:iCs/>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iCs/>
          <w:color w:val="000000"/>
          <w:sz w:val="22"/>
          <w:szCs w:val="22"/>
        </w:rPr>
        <w:t xml:space="preserve">Robert Iafolla, </w:t>
      </w:r>
      <w:r w:rsidR="00EF6B99">
        <w:rPr>
          <w:rStyle w:val="Strong"/>
          <w:rFonts w:ascii="Garamond" w:hAnsi="Garamond"/>
          <w:b w:val="0"/>
          <w:bCs w:val="0"/>
          <w:iCs/>
          <w:color w:val="000000"/>
          <w:sz w:val="22"/>
          <w:szCs w:val="22"/>
        </w:rPr>
        <w:t>“</w:t>
      </w:r>
      <w:r>
        <w:rPr>
          <w:rStyle w:val="Strong"/>
          <w:rFonts w:ascii="Garamond" w:hAnsi="Garamond"/>
          <w:b w:val="0"/>
          <w:bCs w:val="0"/>
          <w:iCs/>
          <w:color w:val="000000"/>
          <w:sz w:val="22"/>
          <w:szCs w:val="22"/>
        </w:rPr>
        <w:t>Workplace Rules Seldom Pass Labor Board’s Legal Test,</w:t>
      </w:r>
      <w:r w:rsidR="00EF6B99">
        <w:rPr>
          <w:rStyle w:val="Strong"/>
          <w:rFonts w:ascii="Garamond" w:hAnsi="Garamond"/>
          <w:b w:val="0"/>
          <w:bCs w:val="0"/>
          <w:iCs/>
          <w:color w:val="000000"/>
          <w:sz w:val="22"/>
          <w:szCs w:val="22"/>
        </w:rPr>
        <w:t>”</w:t>
      </w:r>
      <w:r>
        <w:rPr>
          <w:rStyle w:val="Strong"/>
          <w:rFonts w:ascii="Garamond" w:hAnsi="Garamond"/>
          <w:b w:val="0"/>
          <w:bCs w:val="0"/>
          <w:iCs/>
          <w:color w:val="000000"/>
          <w:sz w:val="22"/>
          <w:szCs w:val="22"/>
        </w:rPr>
        <w:t xml:space="preserve"> </w:t>
      </w:r>
      <w:r w:rsidRPr="00482298">
        <w:rPr>
          <w:rStyle w:val="Strong"/>
          <w:rFonts w:ascii="Garamond" w:hAnsi="Garamond"/>
          <w:b w:val="0"/>
          <w:bCs w:val="0"/>
          <w:smallCaps/>
          <w:color w:val="000000"/>
          <w:sz w:val="22"/>
          <w:szCs w:val="22"/>
        </w:rPr>
        <w:t>Bloomberg</w:t>
      </w:r>
      <w:r>
        <w:rPr>
          <w:rStyle w:val="Strong"/>
          <w:rFonts w:ascii="Garamond" w:hAnsi="Garamond"/>
          <w:b w:val="0"/>
          <w:bCs w:val="0"/>
          <w:smallCaps/>
          <w:color w:val="000000"/>
          <w:sz w:val="22"/>
          <w:szCs w:val="22"/>
        </w:rPr>
        <w:t xml:space="preserve"> Law</w:t>
      </w:r>
      <w:r w:rsidRPr="00482298">
        <w:rPr>
          <w:rStyle w:val="Strong"/>
          <w:rFonts w:ascii="Garamond" w:hAnsi="Garamond"/>
          <w:b w:val="0"/>
          <w:bCs w:val="0"/>
          <w:smallCaps/>
          <w:color w:val="000000"/>
          <w:sz w:val="22"/>
          <w:szCs w:val="22"/>
        </w:rPr>
        <w:t>/Bureau of National Affairs</w:t>
      </w:r>
      <w:r>
        <w:rPr>
          <w:rStyle w:val="Strong"/>
          <w:rFonts w:ascii="Garamond" w:hAnsi="Garamond"/>
          <w:b w:val="0"/>
          <w:bCs w:val="0"/>
          <w:iCs/>
          <w:color w:val="000000"/>
          <w:sz w:val="22"/>
          <w:szCs w:val="22"/>
        </w:rPr>
        <w:t>, August 7, 2019</w:t>
      </w:r>
    </w:p>
    <w:bookmarkEnd w:id="74"/>
    <w:p w14:paraId="7BB7C789" w14:textId="77777777" w:rsidR="00333066" w:rsidRDefault="00333066" w:rsidP="00B01382">
      <w:pPr>
        <w:jc w:val="both"/>
        <w:rPr>
          <w:rStyle w:val="Strong"/>
          <w:rFonts w:ascii="Garamond" w:hAnsi="Garamond"/>
          <w:b w:val="0"/>
          <w:bCs w:val="0"/>
          <w:i/>
          <w:color w:val="000000"/>
          <w:sz w:val="22"/>
          <w:szCs w:val="22"/>
        </w:rPr>
      </w:pPr>
    </w:p>
    <w:p w14:paraId="0EA71BCA" w14:textId="73AAD4EF" w:rsidR="00B01382" w:rsidRPr="00834502" w:rsidRDefault="00B01382" w:rsidP="00B0138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Shane Sanderson and Camille Erickson, “Wyoming’s oilfield commutes can be deadly. But the full extent of the problem isn’t clear,” </w:t>
      </w:r>
      <w:r w:rsidRPr="00834502">
        <w:rPr>
          <w:rStyle w:val="Strong"/>
          <w:rFonts w:ascii="Garamond" w:hAnsi="Garamond"/>
          <w:b w:val="0"/>
          <w:bCs w:val="0"/>
          <w:smallCaps/>
          <w:color w:val="000000"/>
          <w:sz w:val="22"/>
          <w:szCs w:val="22"/>
        </w:rPr>
        <w:t>Casper Star Tribune</w:t>
      </w:r>
      <w:r>
        <w:rPr>
          <w:rStyle w:val="Strong"/>
          <w:rFonts w:ascii="Garamond" w:hAnsi="Garamond"/>
          <w:b w:val="0"/>
          <w:bCs w:val="0"/>
          <w:color w:val="000000"/>
          <w:sz w:val="22"/>
          <w:szCs w:val="22"/>
        </w:rPr>
        <w:t>, August 5, 2019</w:t>
      </w:r>
    </w:p>
    <w:p w14:paraId="4472149C" w14:textId="702F0706" w:rsidR="00B2081F" w:rsidRPr="00834502" w:rsidRDefault="00B2081F" w:rsidP="00B2081F">
      <w:pPr>
        <w:jc w:val="both"/>
        <w:rPr>
          <w:rStyle w:val="Strong"/>
          <w:rFonts w:ascii="Garamond" w:hAnsi="Garamond"/>
          <w:b w:val="0"/>
          <w:bCs w:val="0"/>
          <w:color w:val="000000"/>
          <w:sz w:val="22"/>
          <w:szCs w:val="22"/>
        </w:rPr>
      </w:pPr>
      <w:bookmarkStart w:id="75" w:name="_Hlk15976218"/>
      <w:r>
        <w:rPr>
          <w:rStyle w:val="Strong"/>
          <w:rFonts w:ascii="Garamond" w:hAnsi="Garamond"/>
          <w:b w:val="0"/>
          <w:bCs w:val="0"/>
          <w:i/>
          <w:color w:val="000000"/>
          <w:sz w:val="22"/>
          <w:szCs w:val="22"/>
        </w:rPr>
        <w:lastRenderedPageBreak/>
        <w:t xml:space="preserve">Quoted in </w:t>
      </w:r>
      <w:r>
        <w:rPr>
          <w:rStyle w:val="Strong"/>
          <w:rFonts w:ascii="Garamond" w:hAnsi="Garamond"/>
          <w:b w:val="0"/>
          <w:bCs w:val="0"/>
          <w:color w:val="000000"/>
          <w:sz w:val="22"/>
          <w:szCs w:val="22"/>
        </w:rPr>
        <w:t xml:space="preserve">Seth Klamann, “For Kemmerer Mine Retirees, Judge’s Decision Leaves them with No Health Benefits and Few Options,” </w:t>
      </w:r>
      <w:r w:rsidRPr="00834502">
        <w:rPr>
          <w:rStyle w:val="Strong"/>
          <w:rFonts w:ascii="Garamond" w:hAnsi="Garamond"/>
          <w:b w:val="0"/>
          <w:bCs w:val="0"/>
          <w:smallCaps/>
          <w:color w:val="000000"/>
          <w:sz w:val="22"/>
          <w:szCs w:val="22"/>
        </w:rPr>
        <w:t>Casper Star Tribune</w:t>
      </w:r>
      <w:r>
        <w:rPr>
          <w:rStyle w:val="Strong"/>
          <w:rFonts w:ascii="Garamond" w:hAnsi="Garamond"/>
          <w:b w:val="0"/>
          <w:bCs w:val="0"/>
          <w:color w:val="000000"/>
          <w:sz w:val="22"/>
          <w:szCs w:val="22"/>
        </w:rPr>
        <w:t>, February 24, 2019</w:t>
      </w:r>
    </w:p>
    <w:bookmarkEnd w:id="75"/>
    <w:p w14:paraId="6388110F" w14:textId="77777777" w:rsidR="00695C50" w:rsidRDefault="00695C50" w:rsidP="00B2081F">
      <w:pPr>
        <w:jc w:val="both"/>
        <w:rPr>
          <w:rStyle w:val="Strong"/>
          <w:rFonts w:ascii="Garamond" w:hAnsi="Garamond"/>
          <w:b w:val="0"/>
          <w:bCs w:val="0"/>
          <w:i/>
          <w:color w:val="000000"/>
          <w:sz w:val="22"/>
          <w:szCs w:val="22"/>
        </w:rPr>
      </w:pPr>
    </w:p>
    <w:p w14:paraId="7CDBE83C" w14:textId="698D0F12" w:rsidR="00B2081F" w:rsidRPr="00834502" w:rsidRDefault="00B2081F" w:rsidP="00B2081F">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Heather Richards, “With a Declining Market for its Coal, a Wyoming Town Deals with Something New: Uncertainty,” </w:t>
      </w:r>
      <w:r w:rsidRPr="00834502">
        <w:rPr>
          <w:rStyle w:val="Strong"/>
          <w:rFonts w:ascii="Garamond" w:hAnsi="Garamond"/>
          <w:b w:val="0"/>
          <w:bCs w:val="0"/>
          <w:smallCaps/>
          <w:color w:val="000000"/>
          <w:sz w:val="22"/>
          <w:szCs w:val="22"/>
        </w:rPr>
        <w:t>Casper Star Tribune</w:t>
      </w:r>
      <w:r>
        <w:rPr>
          <w:rStyle w:val="Strong"/>
          <w:rFonts w:ascii="Garamond" w:hAnsi="Garamond"/>
          <w:b w:val="0"/>
          <w:bCs w:val="0"/>
          <w:color w:val="000000"/>
          <w:sz w:val="22"/>
          <w:szCs w:val="22"/>
        </w:rPr>
        <w:t>, February 24, 2019</w:t>
      </w:r>
    </w:p>
    <w:p w14:paraId="1EBDE716" w14:textId="77777777" w:rsidR="00886B2C" w:rsidRDefault="00886B2C" w:rsidP="00635E92">
      <w:pPr>
        <w:jc w:val="both"/>
        <w:rPr>
          <w:rStyle w:val="Strong"/>
          <w:rFonts w:ascii="Garamond" w:hAnsi="Garamond"/>
          <w:b w:val="0"/>
          <w:bCs w:val="0"/>
          <w:i/>
          <w:color w:val="000000"/>
          <w:sz w:val="22"/>
          <w:szCs w:val="22"/>
        </w:rPr>
      </w:pPr>
    </w:p>
    <w:p w14:paraId="3D8F748F" w14:textId="6E005B5D" w:rsidR="00BC2152" w:rsidRPr="00BC2152" w:rsidRDefault="00BC2152"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Allie Gross, “Injured at work, some go unaided,” </w:t>
      </w:r>
      <w:r w:rsidRPr="00B2081F">
        <w:rPr>
          <w:rStyle w:val="Strong"/>
          <w:rFonts w:ascii="Garamond" w:hAnsi="Garamond"/>
          <w:b w:val="0"/>
          <w:bCs w:val="0"/>
          <w:smallCaps/>
          <w:color w:val="000000"/>
          <w:sz w:val="22"/>
          <w:szCs w:val="22"/>
        </w:rPr>
        <w:t>Jackson Hole News &amp; Guide</w:t>
      </w:r>
      <w:r>
        <w:rPr>
          <w:rStyle w:val="Strong"/>
          <w:rFonts w:ascii="Garamond" w:hAnsi="Garamond"/>
          <w:b w:val="0"/>
          <w:bCs w:val="0"/>
          <w:color w:val="000000"/>
          <w:sz w:val="22"/>
          <w:szCs w:val="22"/>
        </w:rPr>
        <w:t>, February 20, 2019</w:t>
      </w:r>
    </w:p>
    <w:p w14:paraId="1684654D" w14:textId="77777777" w:rsidR="00B00F69" w:rsidRDefault="00B00F69" w:rsidP="00635E92">
      <w:pPr>
        <w:jc w:val="both"/>
        <w:rPr>
          <w:rStyle w:val="Strong"/>
          <w:rFonts w:ascii="Garamond" w:hAnsi="Garamond"/>
          <w:b w:val="0"/>
          <w:bCs w:val="0"/>
          <w:i/>
          <w:color w:val="000000"/>
          <w:sz w:val="22"/>
          <w:szCs w:val="22"/>
        </w:rPr>
      </w:pPr>
    </w:p>
    <w:p w14:paraId="5E9E7968" w14:textId="6439BFEA" w:rsidR="001C1A7D" w:rsidRPr="001C1A7D" w:rsidRDefault="001C1A7D"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Interviewed (and broadcast on air) </w:t>
      </w:r>
      <w:r>
        <w:rPr>
          <w:rStyle w:val="Strong"/>
          <w:rFonts w:ascii="Garamond" w:hAnsi="Garamond"/>
          <w:b w:val="0"/>
          <w:bCs w:val="0"/>
          <w:color w:val="000000"/>
          <w:sz w:val="22"/>
          <w:szCs w:val="22"/>
        </w:rPr>
        <w:t xml:space="preserve">Melodie Edwards, “Is A Wyoming Law For Undocumented Workers Making Workplaces More Dangerous?,” </w:t>
      </w:r>
      <w:r w:rsidRPr="001C1A7D">
        <w:rPr>
          <w:rStyle w:val="Strong"/>
          <w:rFonts w:ascii="Garamond" w:hAnsi="Garamond"/>
          <w:b w:val="0"/>
          <w:bCs w:val="0"/>
          <w:smallCaps/>
          <w:color w:val="000000"/>
          <w:sz w:val="22"/>
          <w:szCs w:val="22"/>
        </w:rPr>
        <w:t>Wyoming Public Radio</w:t>
      </w:r>
      <w:r>
        <w:rPr>
          <w:rStyle w:val="Strong"/>
          <w:rFonts w:ascii="Garamond" w:hAnsi="Garamond"/>
          <w:b w:val="0"/>
          <w:bCs w:val="0"/>
          <w:color w:val="000000"/>
          <w:sz w:val="22"/>
          <w:szCs w:val="22"/>
        </w:rPr>
        <w:t>, February 15, 2019</w:t>
      </w:r>
    </w:p>
    <w:p w14:paraId="0DD7E588" w14:textId="77777777" w:rsidR="0008346D" w:rsidRDefault="0008346D" w:rsidP="00635E92">
      <w:pPr>
        <w:jc w:val="both"/>
        <w:rPr>
          <w:rStyle w:val="Strong"/>
          <w:rFonts w:ascii="Garamond" w:hAnsi="Garamond"/>
          <w:b w:val="0"/>
          <w:bCs w:val="0"/>
          <w:i/>
          <w:color w:val="000000"/>
          <w:sz w:val="22"/>
          <w:szCs w:val="22"/>
        </w:rPr>
      </w:pPr>
      <w:bookmarkStart w:id="76" w:name="_Hlk1909398"/>
    </w:p>
    <w:p w14:paraId="48883C20" w14:textId="5BD1773A" w:rsidR="00834502" w:rsidRPr="00834502" w:rsidRDefault="00834502"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Heather Richards, “Coal Firm Seeks End to Employee, Retiree Obligations in Kemmerer,” </w:t>
      </w:r>
      <w:r w:rsidRPr="00834502">
        <w:rPr>
          <w:rStyle w:val="Strong"/>
          <w:rFonts w:ascii="Garamond" w:hAnsi="Garamond"/>
          <w:b w:val="0"/>
          <w:bCs w:val="0"/>
          <w:smallCaps/>
          <w:color w:val="000000"/>
          <w:sz w:val="22"/>
          <w:szCs w:val="22"/>
        </w:rPr>
        <w:t>Casper Star Tribune</w:t>
      </w:r>
      <w:r>
        <w:rPr>
          <w:rStyle w:val="Strong"/>
          <w:rFonts w:ascii="Garamond" w:hAnsi="Garamond"/>
          <w:b w:val="0"/>
          <w:bCs w:val="0"/>
          <w:color w:val="000000"/>
          <w:sz w:val="22"/>
          <w:szCs w:val="22"/>
        </w:rPr>
        <w:t>, January 17, 2019</w:t>
      </w:r>
    </w:p>
    <w:p w14:paraId="00D924F1" w14:textId="77777777" w:rsidR="002E3AE3" w:rsidRDefault="002E3AE3" w:rsidP="00635E92">
      <w:pPr>
        <w:jc w:val="both"/>
        <w:rPr>
          <w:rStyle w:val="Strong"/>
          <w:rFonts w:ascii="Garamond" w:hAnsi="Garamond"/>
          <w:b w:val="0"/>
          <w:bCs w:val="0"/>
          <w:i/>
          <w:color w:val="000000"/>
          <w:sz w:val="22"/>
          <w:szCs w:val="22"/>
        </w:rPr>
      </w:pPr>
      <w:bookmarkStart w:id="77" w:name="_Hlk16576660"/>
      <w:bookmarkEnd w:id="76"/>
    </w:p>
    <w:p w14:paraId="3A0C2C6A" w14:textId="4D459104" w:rsidR="00816206" w:rsidRPr="00816206" w:rsidRDefault="00816206"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Kerry Drake, “</w:t>
      </w:r>
      <w:r w:rsidRPr="00816206">
        <w:rPr>
          <w:rStyle w:val="Strong"/>
          <w:rFonts w:ascii="Garamond" w:hAnsi="Garamond"/>
          <w:b w:val="0"/>
          <w:bCs w:val="0"/>
          <w:color w:val="000000"/>
          <w:sz w:val="22"/>
          <w:szCs w:val="22"/>
        </w:rPr>
        <w:t xml:space="preserve">Air </w:t>
      </w:r>
      <w:r>
        <w:rPr>
          <w:rStyle w:val="Strong"/>
          <w:rFonts w:ascii="Garamond" w:hAnsi="Garamond"/>
          <w:b w:val="0"/>
          <w:bCs w:val="0"/>
          <w:color w:val="000000"/>
          <w:sz w:val="22"/>
          <w:szCs w:val="22"/>
        </w:rPr>
        <w:t>A</w:t>
      </w:r>
      <w:r w:rsidRPr="00816206">
        <w:rPr>
          <w:rStyle w:val="Strong"/>
          <w:rFonts w:ascii="Garamond" w:hAnsi="Garamond"/>
          <w:b w:val="0"/>
          <w:bCs w:val="0"/>
          <w:color w:val="000000"/>
          <w:sz w:val="22"/>
          <w:szCs w:val="22"/>
        </w:rPr>
        <w:t xml:space="preserve">mbulance </w:t>
      </w:r>
      <w:r>
        <w:rPr>
          <w:rStyle w:val="Strong"/>
          <w:rFonts w:ascii="Garamond" w:hAnsi="Garamond"/>
          <w:b w:val="0"/>
          <w:bCs w:val="0"/>
          <w:color w:val="000000"/>
          <w:sz w:val="22"/>
          <w:szCs w:val="22"/>
        </w:rPr>
        <w:t>B</w:t>
      </w:r>
      <w:r w:rsidRPr="00816206">
        <w:rPr>
          <w:rStyle w:val="Strong"/>
          <w:rFonts w:ascii="Garamond" w:hAnsi="Garamond"/>
          <w:b w:val="0"/>
          <w:bCs w:val="0"/>
          <w:color w:val="000000"/>
          <w:sz w:val="22"/>
          <w:szCs w:val="22"/>
        </w:rPr>
        <w:t xml:space="preserve">ill </w:t>
      </w:r>
      <w:r>
        <w:rPr>
          <w:rStyle w:val="Strong"/>
          <w:rFonts w:ascii="Garamond" w:hAnsi="Garamond"/>
          <w:b w:val="0"/>
          <w:bCs w:val="0"/>
          <w:color w:val="000000"/>
          <w:sz w:val="22"/>
          <w:szCs w:val="22"/>
        </w:rPr>
        <w:t>R</w:t>
      </w:r>
      <w:r w:rsidRPr="00816206">
        <w:rPr>
          <w:rStyle w:val="Strong"/>
          <w:rFonts w:ascii="Garamond" w:hAnsi="Garamond"/>
          <w:b w:val="0"/>
          <w:bCs w:val="0"/>
          <w:color w:val="000000"/>
          <w:sz w:val="22"/>
          <w:szCs w:val="22"/>
        </w:rPr>
        <w:t xml:space="preserve">eneges on </w:t>
      </w:r>
      <w:r>
        <w:rPr>
          <w:rStyle w:val="Strong"/>
          <w:rFonts w:ascii="Garamond" w:hAnsi="Garamond"/>
          <w:b w:val="0"/>
          <w:bCs w:val="0"/>
          <w:color w:val="000000"/>
          <w:sz w:val="22"/>
          <w:szCs w:val="22"/>
        </w:rPr>
        <w:t>P</w:t>
      </w:r>
      <w:r w:rsidRPr="00816206">
        <w:rPr>
          <w:rStyle w:val="Strong"/>
          <w:rFonts w:ascii="Garamond" w:hAnsi="Garamond"/>
          <w:b w:val="0"/>
          <w:bCs w:val="0"/>
          <w:color w:val="000000"/>
          <w:sz w:val="22"/>
          <w:szCs w:val="22"/>
        </w:rPr>
        <w:t xml:space="preserve">romise to Wyoming </w:t>
      </w:r>
      <w:r>
        <w:rPr>
          <w:rStyle w:val="Strong"/>
          <w:rFonts w:ascii="Garamond" w:hAnsi="Garamond"/>
          <w:b w:val="0"/>
          <w:bCs w:val="0"/>
          <w:color w:val="000000"/>
          <w:sz w:val="22"/>
          <w:szCs w:val="22"/>
        </w:rPr>
        <w:t>W</w:t>
      </w:r>
      <w:r w:rsidRPr="00816206">
        <w:rPr>
          <w:rStyle w:val="Strong"/>
          <w:rFonts w:ascii="Garamond" w:hAnsi="Garamond"/>
          <w:b w:val="0"/>
          <w:bCs w:val="0"/>
          <w:color w:val="000000"/>
          <w:sz w:val="22"/>
          <w:szCs w:val="22"/>
        </w:rPr>
        <w:t>orkers</w:t>
      </w:r>
      <w:r>
        <w:rPr>
          <w:rStyle w:val="Strong"/>
          <w:rFonts w:ascii="Garamond" w:hAnsi="Garamond"/>
          <w:b w:val="0"/>
          <w:bCs w:val="0"/>
          <w:color w:val="000000"/>
          <w:sz w:val="22"/>
          <w:szCs w:val="22"/>
        </w:rPr>
        <w:t xml:space="preserve">,” </w:t>
      </w:r>
      <w:r w:rsidRPr="00816206">
        <w:rPr>
          <w:rStyle w:val="Strong"/>
          <w:rFonts w:ascii="Garamond" w:hAnsi="Garamond"/>
          <w:b w:val="0"/>
          <w:bCs w:val="0"/>
          <w:smallCaps/>
          <w:color w:val="000000"/>
          <w:sz w:val="22"/>
          <w:szCs w:val="22"/>
        </w:rPr>
        <w:t>WyoFile</w:t>
      </w:r>
      <w:r>
        <w:rPr>
          <w:rStyle w:val="Strong"/>
          <w:rFonts w:ascii="Garamond" w:hAnsi="Garamond"/>
          <w:b w:val="0"/>
          <w:bCs w:val="0"/>
          <w:color w:val="000000"/>
          <w:sz w:val="22"/>
          <w:szCs w:val="22"/>
        </w:rPr>
        <w:t>, January 8, 2019</w:t>
      </w:r>
    </w:p>
    <w:bookmarkEnd w:id="77"/>
    <w:p w14:paraId="2DF60D2F" w14:textId="77777777" w:rsidR="001E16EC" w:rsidRDefault="001E16EC" w:rsidP="00635E92">
      <w:pPr>
        <w:jc w:val="both"/>
        <w:rPr>
          <w:rStyle w:val="Strong"/>
          <w:rFonts w:ascii="Garamond" w:hAnsi="Garamond"/>
          <w:b w:val="0"/>
          <w:bCs w:val="0"/>
          <w:i/>
          <w:color w:val="000000"/>
          <w:sz w:val="22"/>
          <w:szCs w:val="22"/>
        </w:rPr>
      </w:pPr>
    </w:p>
    <w:p w14:paraId="1BD087C4" w14:textId="2561A4A5" w:rsidR="00816206" w:rsidRDefault="00816206"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Interviewed (and broadcast on air) </w:t>
      </w:r>
      <w:r>
        <w:rPr>
          <w:rStyle w:val="Strong"/>
          <w:rFonts w:ascii="Garamond" w:hAnsi="Garamond"/>
          <w:b w:val="0"/>
          <w:bCs w:val="0"/>
          <w:color w:val="000000"/>
          <w:sz w:val="22"/>
          <w:szCs w:val="22"/>
        </w:rPr>
        <w:t xml:space="preserve">Melodie Edwards, Lawmakers Propose Bill to Deal with Air Ambulance Costs, </w:t>
      </w:r>
      <w:r w:rsidRPr="00816206">
        <w:rPr>
          <w:rStyle w:val="Strong"/>
          <w:rFonts w:ascii="Garamond" w:hAnsi="Garamond"/>
          <w:b w:val="0"/>
          <w:bCs w:val="0"/>
          <w:smallCaps/>
          <w:color w:val="000000"/>
          <w:sz w:val="22"/>
          <w:szCs w:val="22"/>
        </w:rPr>
        <w:t>Wyoming Public Radio</w:t>
      </w:r>
      <w:r>
        <w:rPr>
          <w:rStyle w:val="Strong"/>
          <w:rFonts w:ascii="Garamond" w:hAnsi="Garamond"/>
          <w:b w:val="0"/>
          <w:bCs w:val="0"/>
          <w:color w:val="000000"/>
          <w:sz w:val="22"/>
          <w:szCs w:val="22"/>
        </w:rPr>
        <w:t>, January 4, 2019</w:t>
      </w:r>
    </w:p>
    <w:p w14:paraId="299C4C8E" w14:textId="77777777" w:rsidR="00D43C6D" w:rsidRDefault="00D43C6D" w:rsidP="00635E92">
      <w:pPr>
        <w:jc w:val="both"/>
        <w:rPr>
          <w:rStyle w:val="Strong"/>
          <w:rFonts w:ascii="Garamond" w:hAnsi="Garamond"/>
          <w:b w:val="0"/>
          <w:bCs w:val="0"/>
          <w:i/>
          <w:color w:val="000000"/>
          <w:sz w:val="22"/>
          <w:szCs w:val="22"/>
        </w:rPr>
      </w:pPr>
    </w:p>
    <w:p w14:paraId="6735E699" w14:textId="3393010E" w:rsidR="00033421" w:rsidRDefault="00B11751"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Kate Halloran, “Fifth Circuit Upholds DOL’s Subcontractor OSHA Protection,” A</w:t>
      </w:r>
      <w:r w:rsidRPr="00B11751">
        <w:rPr>
          <w:rStyle w:val="Strong"/>
          <w:rFonts w:ascii="Garamond" w:hAnsi="Garamond"/>
          <w:b w:val="0"/>
          <w:bCs w:val="0"/>
          <w:smallCaps/>
          <w:color w:val="000000"/>
          <w:sz w:val="22"/>
          <w:szCs w:val="22"/>
        </w:rPr>
        <w:t>merican</w:t>
      </w:r>
      <w:r>
        <w:rPr>
          <w:rStyle w:val="Strong"/>
          <w:rFonts w:ascii="Garamond" w:hAnsi="Garamond"/>
          <w:b w:val="0"/>
          <w:bCs w:val="0"/>
          <w:color w:val="000000"/>
          <w:sz w:val="22"/>
          <w:szCs w:val="22"/>
        </w:rPr>
        <w:t xml:space="preserve"> </w:t>
      </w:r>
    </w:p>
    <w:p w14:paraId="778A2547" w14:textId="1F2B9D15" w:rsidR="00B11751" w:rsidRPr="00B11751" w:rsidRDefault="00B11751" w:rsidP="00635E92">
      <w:pPr>
        <w:jc w:val="both"/>
        <w:rPr>
          <w:rStyle w:val="Strong"/>
          <w:rFonts w:ascii="Garamond" w:hAnsi="Garamond"/>
          <w:b w:val="0"/>
          <w:bCs w:val="0"/>
          <w:color w:val="000000"/>
          <w:sz w:val="22"/>
          <w:szCs w:val="22"/>
        </w:rPr>
      </w:pPr>
      <w:r w:rsidRPr="00B11751">
        <w:rPr>
          <w:rStyle w:val="Strong"/>
          <w:rFonts w:ascii="Garamond" w:hAnsi="Garamond"/>
          <w:b w:val="0"/>
          <w:bCs w:val="0"/>
          <w:smallCaps/>
          <w:color w:val="000000"/>
          <w:sz w:val="22"/>
          <w:szCs w:val="22"/>
        </w:rPr>
        <w:t>Association for Justice, Trial</w:t>
      </w:r>
      <w:r>
        <w:rPr>
          <w:rStyle w:val="Strong"/>
          <w:rFonts w:ascii="Garamond" w:hAnsi="Garamond"/>
          <w:b w:val="0"/>
          <w:bCs w:val="0"/>
          <w:color w:val="000000"/>
          <w:sz w:val="22"/>
          <w:szCs w:val="22"/>
        </w:rPr>
        <w:t xml:space="preserve"> (December 2018)</w:t>
      </w:r>
    </w:p>
    <w:p w14:paraId="38B6D483" w14:textId="77777777" w:rsidR="00033421" w:rsidRDefault="00033421" w:rsidP="00635E92">
      <w:pPr>
        <w:jc w:val="both"/>
        <w:rPr>
          <w:rStyle w:val="Strong"/>
          <w:rFonts w:ascii="Garamond" w:hAnsi="Garamond"/>
          <w:b w:val="0"/>
          <w:bCs w:val="0"/>
          <w:i/>
          <w:color w:val="000000"/>
          <w:sz w:val="22"/>
          <w:szCs w:val="22"/>
        </w:rPr>
      </w:pPr>
    </w:p>
    <w:p w14:paraId="3A7B05EA" w14:textId="19DC6FB9" w:rsidR="006217E6" w:rsidRPr="006217E6" w:rsidRDefault="006217E6"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Andrew Graham, “Analysis: Lawmakers See Culture War in Anti-LGBTQ Appeasement,” W</w:t>
      </w:r>
      <w:r w:rsidRPr="006217E6">
        <w:rPr>
          <w:rStyle w:val="Strong"/>
          <w:rFonts w:ascii="Garamond" w:hAnsi="Garamond"/>
          <w:b w:val="0"/>
          <w:bCs w:val="0"/>
          <w:smallCaps/>
          <w:color w:val="000000"/>
          <w:sz w:val="22"/>
          <w:szCs w:val="22"/>
        </w:rPr>
        <w:t>yo</w:t>
      </w:r>
      <w:r>
        <w:rPr>
          <w:rStyle w:val="Strong"/>
          <w:rFonts w:ascii="Garamond" w:hAnsi="Garamond"/>
          <w:b w:val="0"/>
          <w:bCs w:val="0"/>
          <w:color w:val="000000"/>
          <w:sz w:val="22"/>
          <w:szCs w:val="22"/>
        </w:rPr>
        <w:t>F</w:t>
      </w:r>
      <w:r w:rsidRPr="006217E6">
        <w:rPr>
          <w:rStyle w:val="Strong"/>
          <w:rFonts w:ascii="Garamond" w:hAnsi="Garamond"/>
          <w:b w:val="0"/>
          <w:bCs w:val="0"/>
          <w:smallCaps/>
          <w:color w:val="000000"/>
          <w:sz w:val="22"/>
          <w:szCs w:val="22"/>
        </w:rPr>
        <w:t xml:space="preserve">ile, </w:t>
      </w:r>
      <w:r>
        <w:rPr>
          <w:rStyle w:val="Strong"/>
          <w:rFonts w:ascii="Garamond" w:hAnsi="Garamond"/>
          <w:b w:val="0"/>
          <w:bCs w:val="0"/>
          <w:color w:val="000000"/>
          <w:sz w:val="22"/>
          <w:szCs w:val="22"/>
        </w:rPr>
        <w:t>December 7, 2018</w:t>
      </w:r>
    </w:p>
    <w:p w14:paraId="171D20EB" w14:textId="77777777" w:rsidR="00CE6D55" w:rsidRDefault="00CE6D55" w:rsidP="00635E92">
      <w:pPr>
        <w:jc w:val="both"/>
        <w:rPr>
          <w:rStyle w:val="Strong"/>
          <w:rFonts w:ascii="Garamond" w:hAnsi="Garamond"/>
          <w:b w:val="0"/>
          <w:bCs w:val="0"/>
          <w:i/>
          <w:color w:val="000000"/>
          <w:sz w:val="22"/>
          <w:szCs w:val="22"/>
        </w:rPr>
      </w:pPr>
      <w:bookmarkStart w:id="78" w:name="_Hlk37861989"/>
    </w:p>
    <w:p w14:paraId="12C418A4" w14:textId="0702F27C" w:rsidR="00635E92" w:rsidRDefault="00635E92" w:rsidP="00635E92">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Braden Campbell, “Division Sown by UPS Contract Rift May Bode Ill for IBT,” L</w:t>
      </w:r>
      <w:r w:rsidRPr="00635E92">
        <w:rPr>
          <w:rStyle w:val="Strong"/>
          <w:rFonts w:ascii="Garamond" w:hAnsi="Garamond"/>
          <w:b w:val="0"/>
          <w:bCs w:val="0"/>
          <w:smallCaps/>
          <w:color w:val="000000"/>
          <w:sz w:val="22"/>
          <w:szCs w:val="22"/>
        </w:rPr>
        <w:t>aw</w:t>
      </w:r>
      <w:r>
        <w:rPr>
          <w:rStyle w:val="Strong"/>
          <w:rFonts w:ascii="Garamond" w:hAnsi="Garamond"/>
          <w:b w:val="0"/>
          <w:bCs w:val="0"/>
          <w:color w:val="000000"/>
          <w:sz w:val="22"/>
          <w:szCs w:val="22"/>
        </w:rPr>
        <w:t xml:space="preserve">360, October 19, 2018 </w:t>
      </w:r>
    </w:p>
    <w:bookmarkEnd w:id="78"/>
    <w:p w14:paraId="045ED845" w14:textId="77777777" w:rsidR="00A7344A" w:rsidRDefault="00A7344A" w:rsidP="00635E92">
      <w:pPr>
        <w:jc w:val="both"/>
        <w:rPr>
          <w:rStyle w:val="Strong"/>
          <w:rFonts w:ascii="Garamond" w:hAnsi="Garamond"/>
          <w:b w:val="0"/>
          <w:bCs w:val="0"/>
          <w:i/>
          <w:color w:val="000000"/>
          <w:sz w:val="22"/>
          <w:szCs w:val="22"/>
        </w:rPr>
      </w:pPr>
    </w:p>
    <w:p w14:paraId="69D28DC1" w14:textId="1C870F33" w:rsidR="00635E92" w:rsidRPr="00635E92" w:rsidRDefault="00635E92" w:rsidP="00635E92">
      <w:pPr>
        <w:jc w:val="both"/>
        <w:rPr>
          <w:rStyle w:val="Strong"/>
          <w:rFonts w:ascii="Garamond" w:hAnsi="Garamond"/>
          <w:b w:val="0"/>
          <w:bCs w:val="0"/>
          <w:color w:val="000000"/>
          <w:sz w:val="22"/>
          <w:szCs w:val="22"/>
        </w:rPr>
      </w:pPr>
      <w:r w:rsidRPr="00635E92">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Michael Gordon, “Company Couldn’t Cut Disabled Worker’s Benefits so it ‘Went Rogue’ and Had Him Arrested, Lawyer Says,” The C</w:t>
      </w:r>
      <w:r w:rsidRPr="00635E92">
        <w:rPr>
          <w:rStyle w:val="Strong"/>
          <w:rFonts w:ascii="Garamond" w:hAnsi="Garamond"/>
          <w:b w:val="0"/>
          <w:bCs w:val="0"/>
          <w:smallCaps/>
          <w:color w:val="000000"/>
          <w:sz w:val="22"/>
          <w:szCs w:val="22"/>
        </w:rPr>
        <w:t>harlotte</w:t>
      </w:r>
      <w:r>
        <w:rPr>
          <w:rStyle w:val="Strong"/>
          <w:rFonts w:ascii="Garamond" w:hAnsi="Garamond"/>
          <w:b w:val="0"/>
          <w:bCs w:val="0"/>
          <w:color w:val="000000"/>
          <w:sz w:val="22"/>
          <w:szCs w:val="22"/>
        </w:rPr>
        <w:t xml:space="preserve"> O</w:t>
      </w:r>
      <w:r w:rsidRPr="00635E92">
        <w:rPr>
          <w:rStyle w:val="Strong"/>
          <w:rFonts w:ascii="Garamond" w:hAnsi="Garamond"/>
          <w:b w:val="0"/>
          <w:bCs w:val="0"/>
          <w:smallCaps/>
          <w:color w:val="000000"/>
          <w:sz w:val="22"/>
          <w:szCs w:val="22"/>
        </w:rPr>
        <w:t>bserver</w:t>
      </w:r>
      <w:r>
        <w:rPr>
          <w:rStyle w:val="Strong"/>
          <w:rFonts w:ascii="Garamond" w:hAnsi="Garamond"/>
          <w:b w:val="0"/>
          <w:bCs w:val="0"/>
          <w:color w:val="000000"/>
          <w:sz w:val="22"/>
          <w:szCs w:val="22"/>
        </w:rPr>
        <w:t>, October 23, 2018</w:t>
      </w:r>
    </w:p>
    <w:p w14:paraId="19484AC5" w14:textId="77777777" w:rsidR="00B10F2F" w:rsidRDefault="00B10F2F" w:rsidP="0003498C">
      <w:pPr>
        <w:jc w:val="both"/>
        <w:rPr>
          <w:rStyle w:val="Strong"/>
          <w:rFonts w:ascii="Garamond" w:hAnsi="Garamond"/>
          <w:b w:val="0"/>
          <w:bCs w:val="0"/>
          <w:i/>
          <w:color w:val="000000"/>
          <w:sz w:val="22"/>
          <w:szCs w:val="22"/>
        </w:rPr>
      </w:pPr>
    </w:p>
    <w:p w14:paraId="50D3ECD4" w14:textId="7FCDE7F3" w:rsidR="0003498C" w:rsidRDefault="0003498C" w:rsidP="0003498C">
      <w:pPr>
        <w:jc w:val="both"/>
        <w:rPr>
          <w:rStyle w:val="Strong"/>
          <w:rFonts w:ascii="Garamond" w:hAnsi="Garamond"/>
          <w:b w:val="0"/>
          <w:bCs w:val="0"/>
          <w:i/>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Vin Gurrieri</w:t>
      </w:r>
      <w:r w:rsidRPr="0026086D">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Pr>
          <w:rStyle w:val="Strong"/>
          <w:rFonts w:ascii="Garamond" w:hAnsi="Garamond"/>
          <w:b w:val="0"/>
          <w:bCs w:val="0"/>
          <w:color w:val="000000"/>
          <w:sz w:val="22"/>
          <w:szCs w:val="22"/>
        </w:rPr>
        <w:t>“5 Supreme Court Petitions Employers Should Watch,” L</w:t>
      </w:r>
      <w:r w:rsidRPr="0026086D">
        <w:rPr>
          <w:rStyle w:val="Strong"/>
          <w:rFonts w:ascii="Garamond" w:hAnsi="Garamond"/>
          <w:b w:val="0"/>
          <w:bCs w:val="0"/>
          <w:smallCaps/>
          <w:color w:val="000000"/>
          <w:sz w:val="22"/>
          <w:szCs w:val="22"/>
        </w:rPr>
        <w:t>aw</w:t>
      </w:r>
      <w:r>
        <w:rPr>
          <w:rStyle w:val="Strong"/>
          <w:rFonts w:ascii="Garamond" w:hAnsi="Garamond"/>
          <w:b w:val="0"/>
          <w:bCs w:val="0"/>
          <w:color w:val="000000"/>
          <w:sz w:val="22"/>
          <w:szCs w:val="22"/>
        </w:rPr>
        <w:t>360, September 22, 2018</w:t>
      </w:r>
    </w:p>
    <w:p w14:paraId="0AAC1957" w14:textId="77777777" w:rsidR="00F82A67" w:rsidRDefault="00F82A67" w:rsidP="00FC6578">
      <w:pPr>
        <w:jc w:val="both"/>
        <w:rPr>
          <w:rStyle w:val="Strong"/>
          <w:rFonts w:ascii="Garamond" w:hAnsi="Garamond"/>
          <w:b w:val="0"/>
          <w:bCs w:val="0"/>
          <w:i/>
          <w:color w:val="000000"/>
          <w:sz w:val="22"/>
          <w:szCs w:val="22"/>
        </w:rPr>
      </w:pPr>
      <w:bookmarkStart w:id="79" w:name="_Hlk525365756"/>
      <w:bookmarkEnd w:id="28"/>
    </w:p>
    <w:p w14:paraId="1F34F064" w14:textId="59D63B41" w:rsidR="0026086D" w:rsidRDefault="0026086D" w:rsidP="00FC6578">
      <w:pPr>
        <w:jc w:val="both"/>
        <w:rPr>
          <w:rStyle w:val="Strong"/>
          <w:rFonts w:ascii="Garamond" w:hAnsi="Garamond"/>
          <w:b w:val="0"/>
          <w:bCs w:val="0"/>
          <w:i/>
          <w:color w:val="000000"/>
          <w:sz w:val="22"/>
          <w:szCs w:val="22"/>
        </w:rPr>
      </w:pPr>
      <w:r>
        <w:rPr>
          <w:rStyle w:val="Strong"/>
          <w:rFonts w:ascii="Garamond" w:hAnsi="Garamond"/>
          <w:b w:val="0"/>
          <w:bCs w:val="0"/>
          <w:i/>
          <w:color w:val="000000"/>
          <w:sz w:val="22"/>
          <w:szCs w:val="22"/>
        </w:rPr>
        <w:t xml:space="preserve">Quoted in </w:t>
      </w:r>
      <w:r w:rsidRPr="0026086D">
        <w:rPr>
          <w:rStyle w:val="Strong"/>
          <w:rFonts w:ascii="Garamond" w:hAnsi="Garamond"/>
          <w:b w:val="0"/>
          <w:bCs w:val="0"/>
          <w:color w:val="000000"/>
          <w:sz w:val="22"/>
          <w:szCs w:val="22"/>
        </w:rPr>
        <w:t>Branden Campbell,</w:t>
      </w:r>
      <w:r>
        <w:rPr>
          <w:rStyle w:val="Strong"/>
          <w:rFonts w:ascii="Garamond" w:hAnsi="Garamond"/>
          <w:b w:val="0"/>
          <w:bCs w:val="0"/>
          <w:i/>
          <w:color w:val="000000"/>
          <w:sz w:val="22"/>
          <w:szCs w:val="22"/>
        </w:rPr>
        <w:t xml:space="preserve"> </w:t>
      </w:r>
      <w:r>
        <w:rPr>
          <w:rStyle w:val="Strong"/>
          <w:rFonts w:ascii="Garamond" w:hAnsi="Garamond"/>
          <w:b w:val="0"/>
          <w:bCs w:val="0"/>
          <w:color w:val="000000"/>
          <w:sz w:val="22"/>
          <w:szCs w:val="22"/>
        </w:rPr>
        <w:t>“</w:t>
      </w:r>
      <w:r w:rsidRPr="0026086D">
        <w:rPr>
          <w:rStyle w:val="Strong"/>
          <w:rFonts w:ascii="Garamond" w:hAnsi="Garamond"/>
          <w:b w:val="0"/>
          <w:bCs w:val="0"/>
          <w:color w:val="000000"/>
          <w:sz w:val="22"/>
          <w:szCs w:val="22"/>
        </w:rPr>
        <w:t>Grievance-Handling Claims Get Tougher For Unions To Beat</w:t>
      </w:r>
      <w:r>
        <w:rPr>
          <w:rStyle w:val="Strong"/>
          <w:rFonts w:ascii="Garamond" w:hAnsi="Garamond"/>
          <w:b w:val="0"/>
          <w:bCs w:val="0"/>
          <w:color w:val="000000"/>
          <w:sz w:val="22"/>
          <w:szCs w:val="22"/>
        </w:rPr>
        <w:t>,” L</w:t>
      </w:r>
      <w:r w:rsidRPr="0026086D">
        <w:rPr>
          <w:rStyle w:val="Strong"/>
          <w:rFonts w:ascii="Garamond" w:hAnsi="Garamond"/>
          <w:b w:val="0"/>
          <w:bCs w:val="0"/>
          <w:smallCaps/>
          <w:color w:val="000000"/>
          <w:sz w:val="22"/>
          <w:szCs w:val="22"/>
        </w:rPr>
        <w:t>aw</w:t>
      </w:r>
      <w:r>
        <w:rPr>
          <w:rStyle w:val="Strong"/>
          <w:rFonts w:ascii="Garamond" w:hAnsi="Garamond"/>
          <w:b w:val="0"/>
          <w:bCs w:val="0"/>
          <w:color w:val="000000"/>
          <w:sz w:val="22"/>
          <w:szCs w:val="22"/>
        </w:rPr>
        <w:t>360, September 19, 2018</w:t>
      </w:r>
    </w:p>
    <w:bookmarkEnd w:id="79"/>
    <w:p w14:paraId="220ACE78" w14:textId="77777777" w:rsidR="0031648D" w:rsidRDefault="0031648D" w:rsidP="00FC6578">
      <w:pPr>
        <w:jc w:val="both"/>
        <w:rPr>
          <w:rStyle w:val="Strong"/>
          <w:rFonts w:ascii="Garamond" w:hAnsi="Garamond"/>
          <w:b w:val="0"/>
          <w:bCs w:val="0"/>
          <w:i/>
          <w:color w:val="000000"/>
          <w:sz w:val="22"/>
          <w:szCs w:val="22"/>
        </w:rPr>
      </w:pPr>
    </w:p>
    <w:p w14:paraId="0984695C" w14:textId="408FBD22" w:rsidR="003D2C52" w:rsidRPr="003D2C52" w:rsidRDefault="003D2C52" w:rsidP="00FC6578">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Peter Rousmaniere, “The Grand Bargain: Not </w:t>
      </w:r>
      <w:r w:rsidR="00834502">
        <w:rPr>
          <w:rStyle w:val="Strong"/>
          <w:rFonts w:ascii="Garamond" w:hAnsi="Garamond"/>
          <w:b w:val="0"/>
          <w:bCs w:val="0"/>
          <w:color w:val="000000"/>
          <w:sz w:val="22"/>
          <w:szCs w:val="22"/>
        </w:rPr>
        <w:t>S</w:t>
      </w:r>
      <w:r>
        <w:rPr>
          <w:rStyle w:val="Strong"/>
          <w:rFonts w:ascii="Garamond" w:hAnsi="Garamond"/>
          <w:b w:val="0"/>
          <w:bCs w:val="0"/>
          <w:color w:val="000000"/>
          <w:sz w:val="22"/>
          <w:szCs w:val="22"/>
        </w:rPr>
        <w:t xml:space="preserve">o Rock Solid.” </w:t>
      </w:r>
      <w:r w:rsidRPr="00466EAD">
        <w:rPr>
          <w:rStyle w:val="Strong"/>
          <w:rFonts w:ascii="Garamond" w:hAnsi="Garamond"/>
          <w:b w:val="0"/>
          <w:bCs w:val="0"/>
          <w:smallCaps/>
          <w:color w:val="000000"/>
          <w:sz w:val="22"/>
          <w:szCs w:val="22"/>
        </w:rPr>
        <w:t>Workers’Compensation.com</w:t>
      </w:r>
      <w:r>
        <w:rPr>
          <w:rStyle w:val="Strong"/>
          <w:rFonts w:ascii="Garamond" w:hAnsi="Garamond"/>
          <w:b w:val="0"/>
          <w:bCs w:val="0"/>
          <w:color w:val="000000"/>
          <w:sz w:val="22"/>
          <w:szCs w:val="22"/>
        </w:rPr>
        <w:t>, Sept</w:t>
      </w:r>
      <w:r w:rsidR="00B11751">
        <w:rPr>
          <w:rStyle w:val="Strong"/>
          <w:rFonts w:ascii="Garamond" w:hAnsi="Garamond"/>
          <w:b w:val="0"/>
          <w:bCs w:val="0"/>
          <w:color w:val="000000"/>
          <w:sz w:val="22"/>
          <w:szCs w:val="22"/>
        </w:rPr>
        <w:t>ember</w:t>
      </w:r>
      <w:r>
        <w:rPr>
          <w:rStyle w:val="Strong"/>
          <w:rFonts w:ascii="Garamond" w:hAnsi="Garamond"/>
          <w:b w:val="0"/>
          <w:bCs w:val="0"/>
          <w:color w:val="000000"/>
          <w:sz w:val="22"/>
          <w:szCs w:val="22"/>
        </w:rPr>
        <w:t xml:space="preserve"> 5, 2018</w:t>
      </w:r>
    </w:p>
    <w:bookmarkEnd w:id="29"/>
    <w:p w14:paraId="5B53E89C" w14:textId="77777777" w:rsidR="006C5A69" w:rsidRDefault="006C5A69" w:rsidP="00FC6578">
      <w:pPr>
        <w:jc w:val="both"/>
        <w:rPr>
          <w:rStyle w:val="Strong"/>
          <w:rFonts w:ascii="Garamond" w:hAnsi="Garamond"/>
          <w:b w:val="0"/>
          <w:bCs w:val="0"/>
          <w:i/>
          <w:color w:val="000000"/>
          <w:sz w:val="22"/>
          <w:szCs w:val="22"/>
        </w:rPr>
      </w:pPr>
    </w:p>
    <w:p w14:paraId="22EFEB32" w14:textId="03186E80" w:rsidR="00A36119" w:rsidRPr="00A36119" w:rsidRDefault="00A36119" w:rsidP="00FC6578">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Josh Eidelson, “Kavanaugh Sided With Trump Casino in 2012 to Thwart Union Drive,” B</w:t>
      </w:r>
      <w:r w:rsidRPr="00A36119">
        <w:rPr>
          <w:rStyle w:val="Strong"/>
          <w:rFonts w:ascii="Garamond" w:hAnsi="Garamond"/>
          <w:b w:val="0"/>
          <w:bCs w:val="0"/>
          <w:smallCaps/>
          <w:color w:val="000000"/>
          <w:sz w:val="22"/>
          <w:szCs w:val="22"/>
        </w:rPr>
        <w:t>loomberg</w:t>
      </w:r>
      <w:r>
        <w:rPr>
          <w:rStyle w:val="Strong"/>
          <w:rFonts w:ascii="Garamond" w:hAnsi="Garamond"/>
          <w:b w:val="0"/>
          <w:bCs w:val="0"/>
          <w:color w:val="000000"/>
          <w:sz w:val="22"/>
          <w:szCs w:val="22"/>
        </w:rPr>
        <w:t xml:space="preserve">, July 30, 2018 </w:t>
      </w:r>
    </w:p>
    <w:p w14:paraId="74CBB57D" w14:textId="77777777" w:rsidR="00B20ABA" w:rsidRDefault="00B20ABA" w:rsidP="00FC6578">
      <w:pPr>
        <w:jc w:val="both"/>
        <w:rPr>
          <w:rStyle w:val="Strong"/>
          <w:rFonts w:ascii="Garamond" w:hAnsi="Garamond"/>
          <w:b w:val="0"/>
          <w:bCs w:val="0"/>
          <w:i/>
          <w:color w:val="000000"/>
          <w:sz w:val="22"/>
          <w:szCs w:val="22"/>
        </w:rPr>
      </w:pPr>
    </w:p>
    <w:p w14:paraId="378517E0" w14:textId="4A9943D2" w:rsidR="00FC6578" w:rsidRPr="00FC6578" w:rsidRDefault="00FC6578" w:rsidP="00FC6578">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Jennifer </w:t>
      </w:r>
      <w:r w:rsidR="00A36119">
        <w:rPr>
          <w:rStyle w:val="Strong"/>
          <w:rFonts w:ascii="Garamond" w:hAnsi="Garamond"/>
          <w:b w:val="0"/>
          <w:bCs w:val="0"/>
          <w:color w:val="000000"/>
          <w:sz w:val="22"/>
          <w:szCs w:val="22"/>
        </w:rPr>
        <w:t xml:space="preserve">A. Dlouhy and Josh Eidelson, “Trump’s Deregulators Emboldened by Kavanaugh Supreme Court Pick,” </w:t>
      </w:r>
      <w:r w:rsidR="00A36119" w:rsidRPr="00A36119">
        <w:rPr>
          <w:rStyle w:val="Strong"/>
          <w:rFonts w:ascii="Garamond" w:hAnsi="Garamond"/>
          <w:b w:val="0"/>
          <w:bCs w:val="0"/>
          <w:smallCaps/>
          <w:color w:val="000000"/>
          <w:sz w:val="22"/>
          <w:szCs w:val="22"/>
        </w:rPr>
        <w:t>Bloomberg</w:t>
      </w:r>
      <w:r w:rsidR="00A36119">
        <w:rPr>
          <w:rStyle w:val="Strong"/>
          <w:rFonts w:ascii="Garamond" w:hAnsi="Garamond"/>
          <w:b w:val="0"/>
          <w:bCs w:val="0"/>
          <w:color w:val="000000"/>
          <w:sz w:val="22"/>
          <w:szCs w:val="22"/>
        </w:rPr>
        <w:t>, July 25, 2018</w:t>
      </w:r>
    </w:p>
    <w:p w14:paraId="01CD1A60" w14:textId="77777777" w:rsidR="00482298" w:rsidRDefault="00482298" w:rsidP="00FC6578">
      <w:pPr>
        <w:jc w:val="both"/>
        <w:rPr>
          <w:rStyle w:val="Strong"/>
          <w:rFonts w:ascii="Garamond" w:hAnsi="Garamond"/>
          <w:b w:val="0"/>
          <w:bCs w:val="0"/>
          <w:i/>
          <w:color w:val="000000"/>
          <w:sz w:val="22"/>
          <w:szCs w:val="22"/>
        </w:rPr>
      </w:pPr>
    </w:p>
    <w:p w14:paraId="2C9005F1" w14:textId="36735693" w:rsidR="00FC6578" w:rsidRPr="00FC6578" w:rsidRDefault="00FC6578" w:rsidP="00FC6578">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Editorial Board, “State Should Assist Workers with Unpaid Wage Claims,” C</w:t>
      </w:r>
      <w:r w:rsidRPr="00FC6578">
        <w:rPr>
          <w:rStyle w:val="Strong"/>
          <w:rFonts w:ascii="Garamond" w:hAnsi="Garamond"/>
          <w:b w:val="0"/>
          <w:bCs w:val="0"/>
          <w:smallCaps/>
          <w:color w:val="000000"/>
          <w:sz w:val="22"/>
          <w:szCs w:val="22"/>
        </w:rPr>
        <w:t>asper Star</w:t>
      </w:r>
      <w:r>
        <w:rPr>
          <w:rStyle w:val="Strong"/>
          <w:rFonts w:ascii="Garamond" w:hAnsi="Garamond"/>
          <w:b w:val="0"/>
          <w:bCs w:val="0"/>
          <w:color w:val="000000"/>
          <w:sz w:val="22"/>
          <w:szCs w:val="22"/>
        </w:rPr>
        <w:t xml:space="preserve"> </w:t>
      </w:r>
      <w:r w:rsidRPr="00FC6578">
        <w:rPr>
          <w:rStyle w:val="Strong"/>
          <w:rFonts w:ascii="Garamond" w:hAnsi="Garamond"/>
          <w:b w:val="0"/>
          <w:bCs w:val="0"/>
          <w:smallCaps/>
          <w:color w:val="000000"/>
          <w:sz w:val="22"/>
          <w:szCs w:val="22"/>
        </w:rPr>
        <w:t>Tribune</w:t>
      </w:r>
      <w:r>
        <w:rPr>
          <w:rStyle w:val="Strong"/>
          <w:rFonts w:ascii="Garamond" w:hAnsi="Garamond"/>
          <w:b w:val="0"/>
          <w:bCs w:val="0"/>
          <w:color w:val="000000"/>
          <w:sz w:val="22"/>
          <w:szCs w:val="22"/>
        </w:rPr>
        <w:t>, July 11, 2018</w:t>
      </w:r>
    </w:p>
    <w:p w14:paraId="66B841E5" w14:textId="77777777" w:rsidR="00B01382" w:rsidRDefault="00B01382" w:rsidP="004D4710">
      <w:pPr>
        <w:jc w:val="both"/>
        <w:rPr>
          <w:rStyle w:val="Strong"/>
          <w:rFonts w:ascii="Garamond" w:hAnsi="Garamond"/>
          <w:b w:val="0"/>
          <w:bCs w:val="0"/>
          <w:i/>
          <w:color w:val="000000"/>
          <w:sz w:val="22"/>
          <w:szCs w:val="22"/>
        </w:rPr>
      </w:pPr>
      <w:bookmarkStart w:id="80" w:name="_Hlk520710386"/>
    </w:p>
    <w:p w14:paraId="0B59D7C3" w14:textId="6A7D5F27" w:rsidR="00FC6578" w:rsidRPr="00FC6578" w:rsidRDefault="00FC6578" w:rsidP="004D4710">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lastRenderedPageBreak/>
        <w:t xml:space="preserve">Quoted in </w:t>
      </w:r>
      <w:r>
        <w:rPr>
          <w:rStyle w:val="Strong"/>
          <w:rFonts w:ascii="Garamond" w:hAnsi="Garamond"/>
          <w:b w:val="0"/>
          <w:bCs w:val="0"/>
          <w:color w:val="000000"/>
          <w:sz w:val="22"/>
          <w:szCs w:val="22"/>
        </w:rPr>
        <w:t>Heather Richards, “Wyoming Doesn’t Offer Remedy for Wage Disputes with Current Employers,” C</w:t>
      </w:r>
      <w:r w:rsidRPr="00FC6578">
        <w:rPr>
          <w:rStyle w:val="Strong"/>
          <w:rFonts w:ascii="Garamond" w:hAnsi="Garamond"/>
          <w:b w:val="0"/>
          <w:bCs w:val="0"/>
          <w:smallCaps/>
          <w:color w:val="000000"/>
          <w:sz w:val="22"/>
          <w:szCs w:val="22"/>
        </w:rPr>
        <w:t>asper Star</w:t>
      </w:r>
      <w:r>
        <w:rPr>
          <w:rStyle w:val="Strong"/>
          <w:rFonts w:ascii="Garamond" w:hAnsi="Garamond"/>
          <w:b w:val="0"/>
          <w:bCs w:val="0"/>
          <w:color w:val="000000"/>
          <w:sz w:val="22"/>
          <w:szCs w:val="22"/>
        </w:rPr>
        <w:t xml:space="preserve"> </w:t>
      </w:r>
      <w:r w:rsidRPr="00FC6578">
        <w:rPr>
          <w:rStyle w:val="Strong"/>
          <w:rFonts w:ascii="Garamond" w:hAnsi="Garamond"/>
          <w:b w:val="0"/>
          <w:bCs w:val="0"/>
          <w:smallCaps/>
          <w:color w:val="000000"/>
          <w:sz w:val="22"/>
          <w:szCs w:val="22"/>
        </w:rPr>
        <w:t>Tribune</w:t>
      </w:r>
      <w:r>
        <w:rPr>
          <w:rStyle w:val="Strong"/>
          <w:rFonts w:ascii="Garamond" w:hAnsi="Garamond"/>
          <w:b w:val="0"/>
          <w:bCs w:val="0"/>
          <w:color w:val="000000"/>
          <w:sz w:val="22"/>
          <w:szCs w:val="22"/>
        </w:rPr>
        <w:t>, June 30, 2018</w:t>
      </w:r>
    </w:p>
    <w:bookmarkEnd w:id="80"/>
    <w:p w14:paraId="5018FA84" w14:textId="77777777" w:rsidR="00A813FF" w:rsidRDefault="00A813FF" w:rsidP="004D4710">
      <w:pPr>
        <w:jc w:val="both"/>
        <w:rPr>
          <w:rStyle w:val="Strong"/>
          <w:rFonts w:ascii="Garamond" w:hAnsi="Garamond"/>
          <w:b w:val="0"/>
          <w:bCs w:val="0"/>
          <w:i/>
          <w:color w:val="000000"/>
          <w:sz w:val="22"/>
          <w:szCs w:val="22"/>
        </w:rPr>
      </w:pPr>
    </w:p>
    <w:p w14:paraId="7C3EAF2C" w14:textId="6445429A" w:rsidR="00617D32" w:rsidRPr="00617D32" w:rsidRDefault="00617D32" w:rsidP="004D4710">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Emily Brill, “ERISA Question May Kill States’ Retirement Programs,” L</w:t>
      </w:r>
      <w:r w:rsidRPr="00617D32">
        <w:rPr>
          <w:rStyle w:val="Strong"/>
          <w:rFonts w:ascii="Garamond" w:hAnsi="Garamond"/>
          <w:b w:val="0"/>
          <w:bCs w:val="0"/>
          <w:smallCaps/>
          <w:color w:val="000000"/>
          <w:sz w:val="22"/>
          <w:szCs w:val="22"/>
        </w:rPr>
        <w:t>aw</w:t>
      </w:r>
      <w:r>
        <w:rPr>
          <w:rStyle w:val="Strong"/>
          <w:rFonts w:ascii="Garamond" w:hAnsi="Garamond"/>
          <w:b w:val="0"/>
          <w:bCs w:val="0"/>
          <w:color w:val="000000"/>
          <w:sz w:val="22"/>
          <w:szCs w:val="22"/>
        </w:rPr>
        <w:t xml:space="preserve">360, June 8, 2018 </w:t>
      </w:r>
    </w:p>
    <w:p w14:paraId="7A6F4B3A" w14:textId="77777777" w:rsidR="00695C50" w:rsidRDefault="00695C50" w:rsidP="004D4710">
      <w:pPr>
        <w:jc w:val="both"/>
        <w:rPr>
          <w:rStyle w:val="Strong"/>
          <w:rFonts w:ascii="Garamond" w:hAnsi="Garamond"/>
          <w:b w:val="0"/>
          <w:bCs w:val="0"/>
          <w:i/>
          <w:color w:val="000000"/>
          <w:sz w:val="22"/>
          <w:szCs w:val="22"/>
        </w:rPr>
      </w:pPr>
    </w:p>
    <w:p w14:paraId="2DEC114B" w14:textId="76035F63" w:rsidR="004D4710" w:rsidRPr="00C74DA1" w:rsidRDefault="004D4710" w:rsidP="004D4710">
      <w:pPr>
        <w:jc w:val="both"/>
        <w:rPr>
          <w:rStyle w:val="Strong"/>
          <w:rFonts w:ascii="Garamond" w:hAnsi="Garamond"/>
          <w:i/>
          <w:color w:val="000000"/>
          <w:sz w:val="22"/>
          <w:szCs w:val="22"/>
        </w:rPr>
      </w:pPr>
      <w:r w:rsidRPr="008C0935">
        <w:rPr>
          <w:rStyle w:val="Strong"/>
          <w:rFonts w:ascii="Garamond" w:hAnsi="Garamond"/>
          <w:b w:val="0"/>
          <w:bCs w:val="0"/>
          <w:i/>
          <w:color w:val="000000"/>
          <w:sz w:val="22"/>
          <w:szCs w:val="22"/>
        </w:rPr>
        <w:t xml:space="preserve">Quoted in </w:t>
      </w:r>
      <w:r w:rsidRPr="00D17EB7">
        <w:rPr>
          <w:rStyle w:val="Strong"/>
          <w:rFonts w:ascii="Garamond" w:hAnsi="Garamond"/>
          <w:b w:val="0"/>
          <w:bCs w:val="0"/>
          <w:color w:val="000000"/>
          <w:sz w:val="22"/>
          <w:szCs w:val="22"/>
        </w:rPr>
        <w:t>J</w:t>
      </w:r>
      <w:r>
        <w:rPr>
          <w:rStyle w:val="Strong"/>
          <w:rFonts w:ascii="Garamond" w:hAnsi="Garamond"/>
          <w:b w:val="0"/>
          <w:bCs w:val="0"/>
          <w:color w:val="000000"/>
          <w:sz w:val="22"/>
          <w:szCs w:val="22"/>
        </w:rPr>
        <w:t>ustin Bachman and Mary Schlangenstein</w:t>
      </w:r>
      <w:r w:rsidRPr="008C0935">
        <w:rPr>
          <w:rStyle w:val="Strong"/>
          <w:rFonts w:ascii="Garamond" w:hAnsi="Garamond"/>
          <w:b w:val="0"/>
          <w:bCs w:val="0"/>
          <w:i/>
          <w:color w:val="000000"/>
          <w:sz w:val="22"/>
          <w:szCs w:val="22"/>
        </w:rPr>
        <w:t>,</w:t>
      </w:r>
      <w:r w:rsidR="006C66A5">
        <w:rPr>
          <w:rStyle w:val="Strong"/>
          <w:rFonts w:ascii="Garamond" w:hAnsi="Garamond"/>
          <w:b w:val="0"/>
          <w:bCs w:val="0"/>
          <w:i/>
          <w:color w:val="000000"/>
          <w:sz w:val="22"/>
          <w:szCs w:val="22"/>
        </w:rPr>
        <w:t xml:space="preserve"> </w:t>
      </w:r>
      <w:r w:rsidRPr="001E6D6B">
        <w:rPr>
          <w:rStyle w:val="Strong"/>
          <w:rFonts w:ascii="Garamond" w:hAnsi="Garamond"/>
          <w:b w:val="0"/>
          <w:bCs w:val="0"/>
          <w:color w:val="000000"/>
          <w:sz w:val="22"/>
          <w:szCs w:val="22"/>
        </w:rPr>
        <w:t>“</w:t>
      </w:r>
      <w:r>
        <w:rPr>
          <w:rFonts w:ascii="Garamond" w:hAnsi="Garamond"/>
          <w:bCs/>
          <w:color w:val="000000"/>
          <w:sz w:val="22"/>
          <w:szCs w:val="22"/>
        </w:rPr>
        <w:t>The Days of the Airline Strike May be Over</w:t>
      </w:r>
      <w:r w:rsidRPr="00D17EB7">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sidRPr="008C0935">
        <w:rPr>
          <w:rStyle w:val="Strong"/>
          <w:rFonts w:ascii="Garamond" w:hAnsi="Garamond"/>
          <w:b w:val="0"/>
          <w:bCs w:val="0"/>
          <w:color w:val="000000"/>
          <w:sz w:val="22"/>
          <w:szCs w:val="22"/>
        </w:rPr>
        <w:t>B</w:t>
      </w:r>
      <w:r w:rsidRPr="008C0935">
        <w:rPr>
          <w:rStyle w:val="Strong"/>
          <w:rFonts w:ascii="Garamond" w:hAnsi="Garamond"/>
          <w:b w:val="0"/>
          <w:bCs w:val="0"/>
          <w:smallCaps/>
          <w:color w:val="000000"/>
          <w:sz w:val="22"/>
          <w:szCs w:val="22"/>
        </w:rPr>
        <w:t>loomberg</w:t>
      </w:r>
      <w:r w:rsidRPr="008C0935">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June 8</w:t>
      </w:r>
      <w:r w:rsidRPr="008C0935">
        <w:rPr>
          <w:rStyle w:val="Strong"/>
          <w:rFonts w:ascii="Garamond" w:hAnsi="Garamond"/>
          <w:b w:val="0"/>
          <w:bCs w:val="0"/>
          <w:color w:val="000000"/>
          <w:sz w:val="22"/>
          <w:szCs w:val="22"/>
        </w:rPr>
        <w:t>, 2018</w:t>
      </w:r>
    </w:p>
    <w:p w14:paraId="04479767" w14:textId="77777777" w:rsidR="00886B2C" w:rsidRDefault="00886B2C" w:rsidP="001A5169">
      <w:pPr>
        <w:jc w:val="both"/>
        <w:rPr>
          <w:rStyle w:val="Strong"/>
          <w:rFonts w:ascii="Garamond" w:hAnsi="Garamond"/>
          <w:b w:val="0"/>
          <w:bCs w:val="0"/>
          <w:i/>
          <w:color w:val="000000"/>
          <w:sz w:val="22"/>
          <w:szCs w:val="22"/>
        </w:rPr>
      </w:pPr>
      <w:bookmarkStart w:id="81" w:name="_Hlk516218597"/>
    </w:p>
    <w:p w14:paraId="2A586E16" w14:textId="76570AD5" w:rsidR="00C74DA1" w:rsidRPr="00C74DA1" w:rsidRDefault="00C74DA1" w:rsidP="001A5169">
      <w:pPr>
        <w:jc w:val="both"/>
        <w:rPr>
          <w:rStyle w:val="Strong"/>
          <w:rFonts w:ascii="Garamond" w:hAnsi="Garamond"/>
          <w:i/>
          <w:color w:val="000000"/>
          <w:sz w:val="22"/>
          <w:szCs w:val="22"/>
        </w:rPr>
      </w:pPr>
      <w:r w:rsidRPr="008C0935">
        <w:rPr>
          <w:rStyle w:val="Strong"/>
          <w:rFonts w:ascii="Garamond" w:hAnsi="Garamond"/>
          <w:b w:val="0"/>
          <w:bCs w:val="0"/>
          <w:i/>
          <w:color w:val="000000"/>
          <w:sz w:val="22"/>
          <w:szCs w:val="22"/>
        </w:rPr>
        <w:t xml:space="preserve">Quoted in </w:t>
      </w:r>
      <w:r w:rsidRPr="00D17EB7">
        <w:rPr>
          <w:rStyle w:val="Strong"/>
          <w:rFonts w:ascii="Garamond" w:hAnsi="Garamond"/>
          <w:b w:val="0"/>
          <w:bCs w:val="0"/>
          <w:color w:val="000000"/>
          <w:sz w:val="22"/>
          <w:szCs w:val="22"/>
        </w:rPr>
        <w:t>Josh Eidelson</w:t>
      </w:r>
      <w:r w:rsidRPr="008C0935">
        <w:rPr>
          <w:rStyle w:val="Strong"/>
          <w:rFonts w:ascii="Garamond" w:hAnsi="Garamond"/>
          <w:b w:val="0"/>
          <w:bCs w:val="0"/>
          <w:i/>
          <w:color w:val="000000"/>
          <w:sz w:val="22"/>
          <w:szCs w:val="22"/>
        </w:rPr>
        <w:t xml:space="preserve">, </w:t>
      </w:r>
      <w:r w:rsidRPr="001E6D6B">
        <w:rPr>
          <w:rStyle w:val="Strong"/>
          <w:rFonts w:ascii="Garamond" w:hAnsi="Garamond"/>
          <w:b w:val="0"/>
          <w:bCs w:val="0"/>
          <w:color w:val="000000"/>
          <w:sz w:val="22"/>
          <w:szCs w:val="22"/>
        </w:rPr>
        <w:t>“</w:t>
      </w:r>
      <w:r>
        <w:rPr>
          <w:rFonts w:ascii="Garamond" w:hAnsi="Garamond"/>
          <w:bCs/>
          <w:color w:val="000000"/>
          <w:sz w:val="22"/>
          <w:szCs w:val="22"/>
        </w:rPr>
        <w:t>Musk Stock-Option Tweet Violated U.S. Labor Law, UAW Alleges</w:t>
      </w:r>
      <w:r w:rsidRPr="00D17EB7">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sidRPr="008C0935">
        <w:rPr>
          <w:rStyle w:val="Strong"/>
          <w:rFonts w:ascii="Garamond" w:hAnsi="Garamond"/>
          <w:b w:val="0"/>
          <w:bCs w:val="0"/>
          <w:color w:val="000000"/>
          <w:sz w:val="22"/>
          <w:szCs w:val="22"/>
        </w:rPr>
        <w:t>B</w:t>
      </w:r>
      <w:r w:rsidRPr="008C0935">
        <w:rPr>
          <w:rStyle w:val="Strong"/>
          <w:rFonts w:ascii="Garamond" w:hAnsi="Garamond"/>
          <w:b w:val="0"/>
          <w:bCs w:val="0"/>
          <w:smallCaps/>
          <w:color w:val="000000"/>
          <w:sz w:val="22"/>
          <w:szCs w:val="22"/>
        </w:rPr>
        <w:t>loomberg</w:t>
      </w:r>
      <w:r w:rsidRPr="008C0935">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May 24</w:t>
      </w:r>
      <w:r w:rsidRPr="008C0935">
        <w:rPr>
          <w:rStyle w:val="Strong"/>
          <w:rFonts w:ascii="Garamond" w:hAnsi="Garamond"/>
          <w:b w:val="0"/>
          <w:bCs w:val="0"/>
          <w:color w:val="000000"/>
          <w:sz w:val="22"/>
          <w:szCs w:val="22"/>
        </w:rPr>
        <w:t>, 2018</w:t>
      </w:r>
    </w:p>
    <w:p w14:paraId="6F343D9C" w14:textId="77777777" w:rsidR="004F739E" w:rsidRDefault="004F739E" w:rsidP="001A5169">
      <w:pPr>
        <w:jc w:val="both"/>
        <w:rPr>
          <w:rStyle w:val="Strong"/>
          <w:rFonts w:ascii="Garamond" w:hAnsi="Garamond"/>
          <w:b w:val="0"/>
          <w:bCs w:val="0"/>
          <w:i/>
          <w:color w:val="000000"/>
          <w:sz w:val="22"/>
          <w:szCs w:val="22"/>
        </w:rPr>
      </w:pPr>
      <w:bookmarkStart w:id="82" w:name="_Hlk514945697"/>
      <w:bookmarkEnd w:id="81"/>
    </w:p>
    <w:p w14:paraId="526D3EF8" w14:textId="74B8C396" w:rsidR="004E0B10" w:rsidRPr="004E0B10" w:rsidRDefault="004E0B10" w:rsidP="001A5169">
      <w:pPr>
        <w:jc w:val="both"/>
        <w:rPr>
          <w:rStyle w:val="Strong"/>
          <w:rFonts w:ascii="Garamond" w:hAnsi="Garamond"/>
          <w:i/>
          <w:color w:val="000000"/>
          <w:sz w:val="22"/>
          <w:szCs w:val="22"/>
        </w:rPr>
      </w:pPr>
      <w:r w:rsidRPr="008C0935">
        <w:rPr>
          <w:rStyle w:val="Strong"/>
          <w:rFonts w:ascii="Garamond" w:hAnsi="Garamond"/>
          <w:b w:val="0"/>
          <w:bCs w:val="0"/>
          <w:i/>
          <w:color w:val="000000"/>
          <w:sz w:val="22"/>
          <w:szCs w:val="22"/>
        </w:rPr>
        <w:t xml:space="preserve">Quoted in </w:t>
      </w:r>
      <w:r w:rsidRPr="00D17EB7">
        <w:rPr>
          <w:rStyle w:val="Strong"/>
          <w:rFonts w:ascii="Garamond" w:hAnsi="Garamond"/>
          <w:b w:val="0"/>
          <w:bCs w:val="0"/>
          <w:color w:val="000000"/>
          <w:sz w:val="22"/>
          <w:szCs w:val="22"/>
        </w:rPr>
        <w:t>Josh Eidelson</w:t>
      </w:r>
      <w:r w:rsidRPr="008C0935">
        <w:rPr>
          <w:rStyle w:val="Strong"/>
          <w:rFonts w:ascii="Garamond" w:hAnsi="Garamond"/>
          <w:b w:val="0"/>
          <w:bCs w:val="0"/>
          <w:i/>
          <w:color w:val="000000"/>
          <w:sz w:val="22"/>
          <w:szCs w:val="22"/>
        </w:rPr>
        <w:t xml:space="preserve">, </w:t>
      </w:r>
      <w:r w:rsidRPr="001E6D6B">
        <w:rPr>
          <w:rStyle w:val="Strong"/>
          <w:rFonts w:ascii="Garamond" w:hAnsi="Garamond"/>
          <w:b w:val="0"/>
          <w:bCs w:val="0"/>
          <w:color w:val="000000"/>
          <w:sz w:val="22"/>
          <w:szCs w:val="22"/>
        </w:rPr>
        <w:t>“</w:t>
      </w:r>
      <w:r>
        <w:rPr>
          <w:rFonts w:ascii="Garamond" w:hAnsi="Garamond"/>
          <w:bCs/>
          <w:color w:val="000000"/>
          <w:sz w:val="22"/>
          <w:szCs w:val="22"/>
        </w:rPr>
        <w:t>Airline Pilots May be Next in the Corporate War on Unions</w:t>
      </w:r>
      <w:r w:rsidRPr="00D17EB7">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sidRPr="008C0935">
        <w:rPr>
          <w:rStyle w:val="Strong"/>
          <w:rFonts w:ascii="Garamond" w:hAnsi="Garamond"/>
          <w:b w:val="0"/>
          <w:bCs w:val="0"/>
          <w:color w:val="000000"/>
          <w:sz w:val="22"/>
          <w:szCs w:val="22"/>
        </w:rPr>
        <w:t>B</w:t>
      </w:r>
      <w:r w:rsidRPr="008C0935">
        <w:rPr>
          <w:rStyle w:val="Strong"/>
          <w:rFonts w:ascii="Garamond" w:hAnsi="Garamond"/>
          <w:b w:val="0"/>
          <w:bCs w:val="0"/>
          <w:smallCaps/>
          <w:color w:val="000000"/>
          <w:sz w:val="22"/>
          <w:szCs w:val="22"/>
        </w:rPr>
        <w:t>loomberg</w:t>
      </w:r>
      <w:r w:rsidRPr="008C0935">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May 1</w:t>
      </w:r>
      <w:r w:rsidRPr="008C0935">
        <w:rPr>
          <w:rStyle w:val="Strong"/>
          <w:rFonts w:ascii="Garamond" w:hAnsi="Garamond"/>
          <w:b w:val="0"/>
          <w:bCs w:val="0"/>
          <w:color w:val="000000"/>
          <w:sz w:val="22"/>
          <w:szCs w:val="22"/>
        </w:rPr>
        <w:t>, 2018</w:t>
      </w:r>
    </w:p>
    <w:bookmarkEnd w:id="82"/>
    <w:p w14:paraId="7426C70E" w14:textId="77777777" w:rsidR="000D4101" w:rsidRDefault="000D4101" w:rsidP="001A5169">
      <w:pPr>
        <w:jc w:val="both"/>
        <w:rPr>
          <w:rStyle w:val="Strong"/>
          <w:rFonts w:ascii="Garamond" w:hAnsi="Garamond"/>
          <w:b w:val="0"/>
          <w:bCs w:val="0"/>
          <w:i/>
          <w:color w:val="000000"/>
          <w:sz w:val="22"/>
          <w:szCs w:val="22"/>
        </w:rPr>
      </w:pPr>
    </w:p>
    <w:p w14:paraId="691B3E94" w14:textId="0D46E75E" w:rsidR="001A5169" w:rsidRPr="00D17EB7" w:rsidRDefault="001A5169" w:rsidP="001A516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William Rabb, “Court to Decide if Kentucky Can Hold a Georgia Hospital to its Fee Schedule,”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April 24, 2018</w:t>
      </w:r>
    </w:p>
    <w:p w14:paraId="6DD80DBC" w14:textId="77777777" w:rsidR="00466EAD" w:rsidRDefault="00466EAD" w:rsidP="00F224D6">
      <w:pPr>
        <w:jc w:val="both"/>
        <w:rPr>
          <w:rStyle w:val="Strong"/>
          <w:rFonts w:ascii="Garamond" w:hAnsi="Garamond"/>
          <w:b w:val="0"/>
          <w:bCs w:val="0"/>
          <w:i/>
          <w:color w:val="000000"/>
          <w:sz w:val="22"/>
          <w:szCs w:val="22"/>
        </w:rPr>
      </w:pPr>
    </w:p>
    <w:p w14:paraId="5CEBB2D7" w14:textId="6557A168" w:rsidR="00F224D6" w:rsidRPr="00F224D6" w:rsidRDefault="00F224D6" w:rsidP="00F224D6">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Mike Elk and Karina Moreno, “Union Leader Faces Members’ Protest Over Sexual Misconduct Claims,” </w:t>
      </w:r>
      <w:r w:rsidR="004B5521">
        <w:rPr>
          <w:rStyle w:val="Strong"/>
          <w:rFonts w:ascii="Garamond" w:hAnsi="Garamond"/>
          <w:b w:val="0"/>
          <w:bCs w:val="0"/>
          <w:color w:val="000000"/>
          <w:sz w:val="22"/>
          <w:szCs w:val="22"/>
        </w:rPr>
        <w:t>T</w:t>
      </w:r>
      <w:r w:rsidR="004B5521" w:rsidRPr="004B5521">
        <w:rPr>
          <w:rStyle w:val="Strong"/>
          <w:rFonts w:ascii="Garamond" w:hAnsi="Garamond"/>
          <w:b w:val="0"/>
          <w:bCs w:val="0"/>
          <w:smallCaps/>
          <w:color w:val="000000"/>
          <w:sz w:val="22"/>
          <w:szCs w:val="22"/>
        </w:rPr>
        <w:t>he</w:t>
      </w:r>
      <w:r w:rsidR="004B5521">
        <w:rPr>
          <w:rStyle w:val="Strong"/>
          <w:rFonts w:ascii="Garamond" w:hAnsi="Garamond"/>
          <w:b w:val="0"/>
          <w:bCs w:val="0"/>
          <w:color w:val="000000"/>
          <w:sz w:val="22"/>
          <w:szCs w:val="22"/>
        </w:rPr>
        <w:t xml:space="preserve"> G</w:t>
      </w:r>
      <w:r w:rsidR="004B5521" w:rsidRPr="004B5521">
        <w:rPr>
          <w:rStyle w:val="Strong"/>
          <w:rFonts w:ascii="Garamond" w:hAnsi="Garamond"/>
          <w:b w:val="0"/>
          <w:bCs w:val="0"/>
          <w:smallCaps/>
          <w:color w:val="000000"/>
          <w:sz w:val="22"/>
          <w:szCs w:val="22"/>
        </w:rPr>
        <w:t>uardian</w:t>
      </w:r>
      <w:r w:rsidR="004B5521">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April 22, 2018</w:t>
      </w:r>
    </w:p>
    <w:p w14:paraId="0077FB3C" w14:textId="77777777" w:rsidR="004C3565" w:rsidRDefault="004C3565" w:rsidP="00F224D6">
      <w:pPr>
        <w:jc w:val="both"/>
        <w:rPr>
          <w:rStyle w:val="Strong"/>
          <w:rFonts w:ascii="Garamond" w:hAnsi="Garamond"/>
          <w:b w:val="0"/>
          <w:bCs w:val="0"/>
          <w:i/>
          <w:color w:val="000000"/>
          <w:sz w:val="22"/>
          <w:szCs w:val="22"/>
        </w:rPr>
      </w:pPr>
    </w:p>
    <w:p w14:paraId="5E6965E8" w14:textId="44F18494" w:rsidR="00F224D6" w:rsidRPr="00E90B5E" w:rsidRDefault="00F224D6" w:rsidP="00F224D6">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Peter Rousmaniere, “The Real Gig Problem for Work Comp,” W</w:t>
      </w:r>
      <w:r w:rsidRPr="002A5A75">
        <w:rPr>
          <w:rStyle w:val="Strong"/>
          <w:rFonts w:ascii="Garamond" w:hAnsi="Garamond"/>
          <w:b w:val="0"/>
          <w:bCs w:val="0"/>
          <w:smallCaps/>
          <w:color w:val="000000"/>
          <w:sz w:val="22"/>
          <w:szCs w:val="22"/>
        </w:rPr>
        <w:t>orkers</w:t>
      </w:r>
      <w:r>
        <w:rPr>
          <w:rStyle w:val="Strong"/>
          <w:rFonts w:ascii="Garamond" w:hAnsi="Garamond"/>
          <w:b w:val="0"/>
          <w:bCs w:val="0"/>
          <w:color w:val="000000"/>
          <w:sz w:val="22"/>
          <w:szCs w:val="22"/>
        </w:rPr>
        <w:t>C</w:t>
      </w:r>
      <w:r w:rsidRPr="002A5A75">
        <w:rPr>
          <w:rStyle w:val="Strong"/>
          <w:rFonts w:ascii="Garamond" w:hAnsi="Garamond"/>
          <w:b w:val="0"/>
          <w:bCs w:val="0"/>
          <w:smallCaps/>
          <w:color w:val="000000"/>
          <w:sz w:val="22"/>
          <w:szCs w:val="22"/>
        </w:rPr>
        <w:t>ompensation</w:t>
      </w:r>
      <w:r>
        <w:rPr>
          <w:rStyle w:val="Strong"/>
          <w:rFonts w:ascii="Garamond" w:hAnsi="Garamond"/>
          <w:b w:val="0"/>
          <w:bCs w:val="0"/>
          <w:color w:val="000000"/>
          <w:sz w:val="22"/>
          <w:szCs w:val="22"/>
        </w:rPr>
        <w:t>.</w:t>
      </w:r>
      <w:r w:rsidRPr="002A5A75">
        <w:rPr>
          <w:rStyle w:val="Strong"/>
          <w:rFonts w:ascii="Garamond" w:hAnsi="Garamond"/>
          <w:b w:val="0"/>
          <w:bCs w:val="0"/>
          <w:smallCaps/>
          <w:color w:val="000000"/>
          <w:sz w:val="22"/>
          <w:szCs w:val="22"/>
        </w:rPr>
        <w:t>com</w:t>
      </w:r>
      <w:r>
        <w:rPr>
          <w:rStyle w:val="Strong"/>
          <w:rFonts w:ascii="Garamond" w:hAnsi="Garamond"/>
          <w:b w:val="0"/>
          <w:bCs w:val="0"/>
          <w:color w:val="000000"/>
          <w:sz w:val="22"/>
          <w:szCs w:val="22"/>
        </w:rPr>
        <w:t xml:space="preserve">, </w:t>
      </w:r>
      <w:r w:rsidR="002A5A75">
        <w:rPr>
          <w:rStyle w:val="Strong"/>
          <w:rFonts w:ascii="Garamond" w:hAnsi="Garamond"/>
          <w:b w:val="0"/>
          <w:bCs w:val="0"/>
          <w:color w:val="000000"/>
          <w:sz w:val="22"/>
          <w:szCs w:val="22"/>
        </w:rPr>
        <w:t>April 18, 2018</w:t>
      </w:r>
      <w:r>
        <w:rPr>
          <w:rStyle w:val="Strong"/>
          <w:rFonts w:ascii="Garamond" w:hAnsi="Garamond"/>
          <w:b w:val="0"/>
          <w:bCs w:val="0"/>
          <w:color w:val="000000"/>
          <w:sz w:val="22"/>
          <w:szCs w:val="22"/>
        </w:rPr>
        <w:t xml:space="preserve"> </w:t>
      </w:r>
    </w:p>
    <w:p w14:paraId="4903A9E0" w14:textId="77777777" w:rsidR="00D43C6D" w:rsidRDefault="00D43C6D" w:rsidP="008B7089">
      <w:pPr>
        <w:jc w:val="both"/>
        <w:rPr>
          <w:rStyle w:val="Strong"/>
          <w:rFonts w:ascii="Garamond" w:hAnsi="Garamond"/>
          <w:b w:val="0"/>
          <w:bCs w:val="0"/>
          <w:i/>
          <w:color w:val="000000"/>
          <w:sz w:val="22"/>
          <w:szCs w:val="22"/>
        </w:rPr>
      </w:pPr>
      <w:bookmarkStart w:id="83" w:name="_Hlk512924452"/>
    </w:p>
    <w:p w14:paraId="788464F0" w14:textId="6C31AE96" w:rsidR="001E6D6B" w:rsidRPr="001E6D6B" w:rsidRDefault="001E6D6B" w:rsidP="008B7089">
      <w:pPr>
        <w:jc w:val="both"/>
        <w:rPr>
          <w:rStyle w:val="Strong"/>
          <w:rFonts w:ascii="Garamond" w:hAnsi="Garamond"/>
          <w:i/>
          <w:color w:val="000000"/>
          <w:sz w:val="22"/>
          <w:szCs w:val="22"/>
        </w:rPr>
      </w:pPr>
      <w:r w:rsidRPr="008C0935">
        <w:rPr>
          <w:rStyle w:val="Strong"/>
          <w:rFonts w:ascii="Garamond" w:hAnsi="Garamond"/>
          <w:b w:val="0"/>
          <w:bCs w:val="0"/>
          <w:i/>
          <w:color w:val="000000"/>
          <w:sz w:val="22"/>
          <w:szCs w:val="22"/>
        </w:rPr>
        <w:t xml:space="preserve">Quoted in </w:t>
      </w:r>
      <w:r w:rsidRPr="00D17EB7">
        <w:rPr>
          <w:rStyle w:val="Strong"/>
          <w:rFonts w:ascii="Garamond" w:hAnsi="Garamond"/>
          <w:b w:val="0"/>
          <w:bCs w:val="0"/>
          <w:color w:val="000000"/>
          <w:sz w:val="22"/>
          <w:szCs w:val="22"/>
        </w:rPr>
        <w:t>Josh Eidelson</w:t>
      </w:r>
      <w:r w:rsidRPr="008C0935">
        <w:rPr>
          <w:rStyle w:val="Strong"/>
          <w:rFonts w:ascii="Garamond" w:hAnsi="Garamond"/>
          <w:b w:val="0"/>
          <w:bCs w:val="0"/>
          <w:i/>
          <w:color w:val="000000"/>
          <w:sz w:val="22"/>
          <w:szCs w:val="22"/>
        </w:rPr>
        <w:t xml:space="preserve">, </w:t>
      </w:r>
      <w:r w:rsidRPr="001E6D6B">
        <w:rPr>
          <w:rStyle w:val="Strong"/>
          <w:rFonts w:ascii="Garamond" w:hAnsi="Garamond"/>
          <w:b w:val="0"/>
          <w:bCs w:val="0"/>
          <w:color w:val="000000"/>
          <w:sz w:val="22"/>
          <w:szCs w:val="22"/>
        </w:rPr>
        <w:t>“</w:t>
      </w:r>
      <w:r>
        <w:rPr>
          <w:rFonts w:ascii="Garamond" w:hAnsi="Garamond"/>
          <w:bCs/>
          <w:color w:val="000000"/>
          <w:sz w:val="22"/>
          <w:szCs w:val="22"/>
        </w:rPr>
        <w:t>U.S. Labor Board’s Holocaust Commemoration Goes Awry</w:t>
      </w:r>
      <w:r w:rsidRPr="00D17EB7">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sidRPr="008C0935">
        <w:rPr>
          <w:rStyle w:val="Strong"/>
          <w:rFonts w:ascii="Garamond" w:hAnsi="Garamond"/>
          <w:b w:val="0"/>
          <w:bCs w:val="0"/>
          <w:color w:val="000000"/>
          <w:sz w:val="22"/>
          <w:szCs w:val="22"/>
        </w:rPr>
        <w:t>B</w:t>
      </w:r>
      <w:r w:rsidRPr="008C0935">
        <w:rPr>
          <w:rStyle w:val="Strong"/>
          <w:rFonts w:ascii="Garamond" w:hAnsi="Garamond"/>
          <w:b w:val="0"/>
          <w:bCs w:val="0"/>
          <w:smallCaps/>
          <w:color w:val="000000"/>
          <w:sz w:val="22"/>
          <w:szCs w:val="22"/>
        </w:rPr>
        <w:t>loomberg</w:t>
      </w:r>
      <w:r w:rsidRPr="008C0935">
        <w:rPr>
          <w:rStyle w:val="Strong"/>
          <w:rFonts w:ascii="Garamond" w:hAnsi="Garamond"/>
          <w:b w:val="0"/>
          <w:bCs w:val="0"/>
          <w:color w:val="000000"/>
          <w:sz w:val="22"/>
          <w:szCs w:val="22"/>
        </w:rPr>
        <w:t xml:space="preserve">, </w:t>
      </w:r>
      <w:r>
        <w:rPr>
          <w:rStyle w:val="Strong"/>
          <w:rFonts w:ascii="Garamond" w:hAnsi="Garamond"/>
          <w:b w:val="0"/>
          <w:bCs w:val="0"/>
          <w:color w:val="000000"/>
          <w:sz w:val="22"/>
          <w:szCs w:val="22"/>
        </w:rPr>
        <w:t>April 13</w:t>
      </w:r>
      <w:r w:rsidRPr="008C0935">
        <w:rPr>
          <w:rStyle w:val="Strong"/>
          <w:rFonts w:ascii="Garamond" w:hAnsi="Garamond"/>
          <w:b w:val="0"/>
          <w:bCs w:val="0"/>
          <w:color w:val="000000"/>
          <w:sz w:val="22"/>
          <w:szCs w:val="22"/>
        </w:rPr>
        <w:t>, 2018</w:t>
      </w:r>
    </w:p>
    <w:p w14:paraId="0078B593" w14:textId="77777777" w:rsidR="00F05D8F" w:rsidRDefault="00F05D8F" w:rsidP="008B7089">
      <w:pPr>
        <w:jc w:val="both"/>
        <w:rPr>
          <w:rStyle w:val="Strong"/>
          <w:rFonts w:ascii="Garamond" w:hAnsi="Garamond"/>
          <w:b w:val="0"/>
          <w:bCs w:val="0"/>
          <w:i/>
          <w:color w:val="000000"/>
          <w:sz w:val="22"/>
          <w:szCs w:val="22"/>
        </w:rPr>
      </w:pPr>
      <w:bookmarkStart w:id="84" w:name="_Hlk512318131"/>
      <w:bookmarkEnd w:id="83"/>
    </w:p>
    <w:p w14:paraId="3A4925F2" w14:textId="0C5DAB13" w:rsidR="00D17EB7" w:rsidRPr="00D17EB7" w:rsidRDefault="00D17EB7" w:rsidP="008B708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William Rabb, “Death Benefits Bill Goes to Governor,”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April 9, 2018</w:t>
      </w:r>
    </w:p>
    <w:bookmarkEnd w:id="30"/>
    <w:bookmarkEnd w:id="84"/>
    <w:p w14:paraId="24399D5B" w14:textId="5BB5A660" w:rsidR="00D17EB7" w:rsidRDefault="00D17EB7" w:rsidP="008B7089">
      <w:pPr>
        <w:jc w:val="both"/>
        <w:rPr>
          <w:rStyle w:val="Strong"/>
          <w:rFonts w:ascii="Garamond" w:hAnsi="Garamond"/>
          <w:b w:val="0"/>
          <w:bCs w:val="0"/>
          <w:i/>
          <w:color w:val="000000"/>
          <w:sz w:val="22"/>
          <w:szCs w:val="22"/>
        </w:rPr>
      </w:pPr>
    </w:p>
    <w:p w14:paraId="1D202578" w14:textId="65DF1583" w:rsidR="008C0935" w:rsidRPr="008C0935" w:rsidRDefault="008C0935" w:rsidP="008B7089">
      <w:pPr>
        <w:jc w:val="both"/>
        <w:rPr>
          <w:rStyle w:val="Strong"/>
          <w:rFonts w:ascii="Garamond" w:hAnsi="Garamond"/>
          <w:i/>
          <w:color w:val="000000"/>
          <w:sz w:val="22"/>
          <w:szCs w:val="22"/>
        </w:rPr>
      </w:pPr>
      <w:bookmarkStart w:id="85" w:name="_Hlk511466596"/>
      <w:r w:rsidRPr="008C0935">
        <w:rPr>
          <w:rStyle w:val="Strong"/>
          <w:rFonts w:ascii="Garamond" w:hAnsi="Garamond"/>
          <w:b w:val="0"/>
          <w:bCs w:val="0"/>
          <w:i/>
          <w:color w:val="000000"/>
          <w:sz w:val="22"/>
          <w:szCs w:val="22"/>
        </w:rPr>
        <w:t xml:space="preserve">Quoted in </w:t>
      </w:r>
      <w:r w:rsidRPr="00D17EB7">
        <w:rPr>
          <w:rStyle w:val="Strong"/>
          <w:rFonts w:ascii="Garamond" w:hAnsi="Garamond"/>
          <w:b w:val="0"/>
          <w:bCs w:val="0"/>
          <w:color w:val="000000"/>
          <w:sz w:val="22"/>
          <w:szCs w:val="22"/>
        </w:rPr>
        <w:t>Josh Eidelson</w:t>
      </w:r>
      <w:r w:rsidRPr="008C0935">
        <w:rPr>
          <w:rStyle w:val="Strong"/>
          <w:rFonts w:ascii="Garamond" w:hAnsi="Garamond"/>
          <w:b w:val="0"/>
          <w:bCs w:val="0"/>
          <w:i/>
          <w:color w:val="000000"/>
          <w:sz w:val="22"/>
          <w:szCs w:val="22"/>
        </w:rPr>
        <w:t xml:space="preserve">, </w:t>
      </w:r>
      <w:r w:rsidRPr="00D17EB7">
        <w:rPr>
          <w:rStyle w:val="Strong"/>
          <w:rFonts w:ascii="Garamond" w:hAnsi="Garamond"/>
          <w:bCs w:val="0"/>
          <w:color w:val="000000"/>
          <w:sz w:val="22"/>
          <w:szCs w:val="22"/>
        </w:rPr>
        <w:t>“</w:t>
      </w:r>
      <w:r w:rsidRPr="00D17EB7">
        <w:rPr>
          <w:rFonts w:ascii="Garamond" w:hAnsi="Garamond"/>
          <w:bCs/>
          <w:color w:val="000000"/>
          <w:sz w:val="22"/>
          <w:szCs w:val="22"/>
        </w:rPr>
        <w:t>Labor Board Democrat Under Investigation for Loose Talk</w:t>
      </w:r>
      <w:r w:rsidRPr="00D17EB7">
        <w:rPr>
          <w:rStyle w:val="Strong"/>
          <w:rFonts w:ascii="Garamond" w:hAnsi="Garamond"/>
          <w:b w:val="0"/>
          <w:bCs w:val="0"/>
          <w:color w:val="000000"/>
          <w:sz w:val="22"/>
          <w:szCs w:val="22"/>
        </w:rPr>
        <w:t>,”</w:t>
      </w:r>
      <w:r>
        <w:rPr>
          <w:rStyle w:val="Strong"/>
          <w:rFonts w:ascii="Garamond" w:hAnsi="Garamond"/>
          <w:b w:val="0"/>
          <w:bCs w:val="0"/>
          <w:i/>
          <w:color w:val="000000"/>
          <w:sz w:val="22"/>
          <w:szCs w:val="22"/>
        </w:rPr>
        <w:t xml:space="preserve"> </w:t>
      </w:r>
      <w:r w:rsidRPr="008C0935">
        <w:rPr>
          <w:rStyle w:val="Strong"/>
          <w:rFonts w:ascii="Garamond" w:hAnsi="Garamond"/>
          <w:b w:val="0"/>
          <w:bCs w:val="0"/>
          <w:color w:val="000000"/>
          <w:sz w:val="22"/>
          <w:szCs w:val="22"/>
        </w:rPr>
        <w:t>B</w:t>
      </w:r>
      <w:r w:rsidRPr="008C0935">
        <w:rPr>
          <w:rStyle w:val="Strong"/>
          <w:rFonts w:ascii="Garamond" w:hAnsi="Garamond"/>
          <w:b w:val="0"/>
          <w:bCs w:val="0"/>
          <w:smallCaps/>
          <w:color w:val="000000"/>
          <w:sz w:val="22"/>
          <w:szCs w:val="22"/>
        </w:rPr>
        <w:t>loomberg</w:t>
      </w:r>
      <w:r w:rsidRPr="008C0935">
        <w:rPr>
          <w:rStyle w:val="Strong"/>
          <w:rFonts w:ascii="Garamond" w:hAnsi="Garamond"/>
          <w:b w:val="0"/>
          <w:bCs w:val="0"/>
          <w:color w:val="000000"/>
          <w:sz w:val="22"/>
          <w:szCs w:val="22"/>
        </w:rPr>
        <w:t xml:space="preserve">, March </w:t>
      </w:r>
      <w:r>
        <w:rPr>
          <w:rStyle w:val="Strong"/>
          <w:rFonts w:ascii="Garamond" w:hAnsi="Garamond"/>
          <w:b w:val="0"/>
          <w:bCs w:val="0"/>
          <w:color w:val="000000"/>
          <w:sz w:val="22"/>
          <w:szCs w:val="22"/>
        </w:rPr>
        <w:t>29</w:t>
      </w:r>
      <w:r w:rsidRPr="008C0935">
        <w:rPr>
          <w:rStyle w:val="Strong"/>
          <w:rFonts w:ascii="Garamond" w:hAnsi="Garamond"/>
          <w:b w:val="0"/>
          <w:bCs w:val="0"/>
          <w:color w:val="000000"/>
          <w:sz w:val="22"/>
          <w:szCs w:val="22"/>
        </w:rPr>
        <w:t>, 2018</w:t>
      </w:r>
    </w:p>
    <w:bookmarkEnd w:id="31"/>
    <w:bookmarkEnd w:id="85"/>
    <w:p w14:paraId="6A34181C" w14:textId="77777777" w:rsidR="008C0935" w:rsidRDefault="008C0935" w:rsidP="008B7089">
      <w:pPr>
        <w:jc w:val="both"/>
        <w:rPr>
          <w:rStyle w:val="Strong"/>
          <w:rFonts w:ascii="Garamond" w:hAnsi="Garamond"/>
          <w:b w:val="0"/>
          <w:bCs w:val="0"/>
          <w:i/>
          <w:color w:val="000000"/>
          <w:sz w:val="22"/>
          <w:szCs w:val="22"/>
        </w:rPr>
      </w:pPr>
    </w:p>
    <w:p w14:paraId="706296EB" w14:textId="45CD25E8" w:rsidR="008233B1" w:rsidRDefault="008233B1" w:rsidP="008B708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Josh Eidelson, “Trump Labor Board Scrambles to Avoid Pro-Worker Ruling, Lawyers Claim,” B</w:t>
      </w:r>
      <w:r w:rsidRPr="008233B1">
        <w:rPr>
          <w:rStyle w:val="Strong"/>
          <w:rFonts w:ascii="Garamond" w:hAnsi="Garamond"/>
          <w:b w:val="0"/>
          <w:bCs w:val="0"/>
          <w:smallCaps/>
          <w:color w:val="000000"/>
          <w:sz w:val="22"/>
          <w:szCs w:val="22"/>
        </w:rPr>
        <w:t>loomberg</w:t>
      </w:r>
      <w:r>
        <w:rPr>
          <w:rStyle w:val="Strong"/>
          <w:rFonts w:ascii="Garamond" w:hAnsi="Garamond"/>
          <w:b w:val="0"/>
          <w:bCs w:val="0"/>
          <w:color w:val="000000"/>
          <w:sz w:val="22"/>
          <w:szCs w:val="22"/>
        </w:rPr>
        <w:t>, March 17, 2018</w:t>
      </w:r>
    </w:p>
    <w:p w14:paraId="595BA20D" w14:textId="7E1B1787" w:rsidR="008233B1" w:rsidRPr="008233B1" w:rsidRDefault="008233B1" w:rsidP="008B7089">
      <w:pPr>
        <w:jc w:val="both"/>
        <w:rPr>
          <w:rStyle w:val="Strong"/>
          <w:rFonts w:ascii="Garamond" w:hAnsi="Garamond"/>
          <w:b w:val="0"/>
          <w:bCs w:val="0"/>
          <w:color w:val="000000"/>
          <w:sz w:val="22"/>
          <w:szCs w:val="22"/>
        </w:rPr>
      </w:pPr>
      <w:r>
        <w:rPr>
          <w:rStyle w:val="Strong"/>
          <w:rFonts w:ascii="Garamond" w:hAnsi="Garamond"/>
          <w:b w:val="0"/>
          <w:bCs w:val="0"/>
          <w:color w:val="000000"/>
          <w:sz w:val="22"/>
          <w:szCs w:val="22"/>
        </w:rPr>
        <w:t xml:space="preserve"> </w:t>
      </w:r>
    </w:p>
    <w:p w14:paraId="37BEEBED" w14:textId="5700EB9C" w:rsidR="00602038" w:rsidRPr="00602038" w:rsidRDefault="00602038" w:rsidP="008B708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Joyce Famakinwa, “Postmates Paid Premiums, but Cases Still Rare,” B</w:t>
      </w:r>
      <w:r w:rsidRPr="00602038">
        <w:rPr>
          <w:rStyle w:val="Strong"/>
          <w:rFonts w:ascii="Garamond" w:hAnsi="Garamond"/>
          <w:b w:val="0"/>
          <w:bCs w:val="0"/>
          <w:smallCaps/>
          <w:color w:val="000000"/>
          <w:sz w:val="22"/>
          <w:szCs w:val="22"/>
        </w:rPr>
        <w:t>usiness</w:t>
      </w:r>
      <w:r>
        <w:rPr>
          <w:rStyle w:val="Strong"/>
          <w:rFonts w:ascii="Garamond" w:hAnsi="Garamond"/>
          <w:b w:val="0"/>
          <w:bCs w:val="0"/>
          <w:color w:val="000000"/>
          <w:sz w:val="22"/>
          <w:szCs w:val="22"/>
        </w:rPr>
        <w:t xml:space="preserve"> I</w:t>
      </w:r>
      <w:r w:rsidRPr="00602038">
        <w:rPr>
          <w:rStyle w:val="Strong"/>
          <w:rFonts w:ascii="Garamond" w:hAnsi="Garamond"/>
          <w:b w:val="0"/>
          <w:bCs w:val="0"/>
          <w:smallCaps/>
          <w:color w:val="000000"/>
          <w:sz w:val="22"/>
          <w:szCs w:val="22"/>
        </w:rPr>
        <w:t>nsurance</w:t>
      </w:r>
      <w:r>
        <w:rPr>
          <w:rStyle w:val="Strong"/>
          <w:rFonts w:ascii="Garamond" w:hAnsi="Garamond"/>
          <w:b w:val="0"/>
          <w:bCs w:val="0"/>
          <w:color w:val="000000"/>
          <w:sz w:val="22"/>
          <w:szCs w:val="22"/>
        </w:rPr>
        <w:t xml:space="preserve">, March 5, 2018 </w:t>
      </w:r>
    </w:p>
    <w:p w14:paraId="344433E6" w14:textId="77777777" w:rsidR="00602038" w:rsidRDefault="00602038" w:rsidP="008B7089">
      <w:pPr>
        <w:jc w:val="both"/>
        <w:rPr>
          <w:rStyle w:val="Strong"/>
          <w:rFonts w:ascii="Garamond" w:hAnsi="Garamond"/>
          <w:b w:val="0"/>
          <w:bCs w:val="0"/>
          <w:i/>
          <w:color w:val="000000"/>
          <w:sz w:val="22"/>
          <w:szCs w:val="22"/>
        </w:rPr>
      </w:pPr>
    </w:p>
    <w:p w14:paraId="3D41207C" w14:textId="729420E5" w:rsidR="00DC545C" w:rsidRPr="00DC545C" w:rsidRDefault="00DC545C" w:rsidP="008B708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Bruce Vail, “Inside the Trump Administration’s Plan to Shrink the NLRB,” I</w:t>
      </w:r>
      <w:r w:rsidRPr="00DC545C">
        <w:rPr>
          <w:rStyle w:val="Strong"/>
          <w:rFonts w:ascii="Garamond" w:hAnsi="Garamond"/>
          <w:b w:val="0"/>
          <w:bCs w:val="0"/>
          <w:smallCaps/>
          <w:color w:val="000000"/>
          <w:sz w:val="22"/>
          <w:szCs w:val="22"/>
        </w:rPr>
        <w:t>n</w:t>
      </w:r>
      <w:r>
        <w:rPr>
          <w:rStyle w:val="Strong"/>
          <w:rFonts w:ascii="Garamond" w:hAnsi="Garamond"/>
          <w:b w:val="0"/>
          <w:bCs w:val="0"/>
          <w:color w:val="000000"/>
          <w:sz w:val="22"/>
          <w:szCs w:val="22"/>
        </w:rPr>
        <w:t xml:space="preserve"> T</w:t>
      </w:r>
      <w:r w:rsidRPr="00DC545C">
        <w:rPr>
          <w:rStyle w:val="Strong"/>
          <w:rFonts w:ascii="Garamond" w:hAnsi="Garamond"/>
          <w:b w:val="0"/>
          <w:bCs w:val="0"/>
          <w:smallCaps/>
          <w:color w:val="000000"/>
          <w:sz w:val="22"/>
          <w:szCs w:val="22"/>
        </w:rPr>
        <w:t>hese</w:t>
      </w:r>
      <w:r>
        <w:rPr>
          <w:rStyle w:val="Strong"/>
          <w:rFonts w:ascii="Garamond" w:hAnsi="Garamond"/>
          <w:b w:val="0"/>
          <w:bCs w:val="0"/>
          <w:color w:val="000000"/>
          <w:sz w:val="22"/>
          <w:szCs w:val="22"/>
        </w:rPr>
        <w:t xml:space="preserve"> T</w:t>
      </w:r>
      <w:r w:rsidRPr="00DC545C">
        <w:rPr>
          <w:rStyle w:val="Strong"/>
          <w:rFonts w:ascii="Garamond" w:hAnsi="Garamond"/>
          <w:b w:val="0"/>
          <w:bCs w:val="0"/>
          <w:smallCaps/>
          <w:color w:val="000000"/>
          <w:sz w:val="22"/>
          <w:szCs w:val="22"/>
        </w:rPr>
        <w:t>imes</w:t>
      </w:r>
      <w:r>
        <w:rPr>
          <w:rStyle w:val="Strong"/>
          <w:rFonts w:ascii="Garamond" w:hAnsi="Garamond"/>
          <w:b w:val="0"/>
          <w:bCs w:val="0"/>
          <w:color w:val="000000"/>
          <w:sz w:val="22"/>
          <w:szCs w:val="22"/>
        </w:rPr>
        <w:t>, January 31, 2018</w:t>
      </w:r>
    </w:p>
    <w:p w14:paraId="31A07DDC" w14:textId="77777777" w:rsidR="00DC545C" w:rsidRDefault="00DC545C" w:rsidP="008B7089">
      <w:pPr>
        <w:jc w:val="both"/>
        <w:rPr>
          <w:rStyle w:val="Strong"/>
          <w:rFonts w:ascii="Garamond" w:hAnsi="Garamond"/>
          <w:b w:val="0"/>
          <w:bCs w:val="0"/>
          <w:i/>
          <w:color w:val="000000"/>
          <w:sz w:val="22"/>
          <w:szCs w:val="22"/>
        </w:rPr>
      </w:pPr>
    </w:p>
    <w:p w14:paraId="051DD8E2" w14:textId="6A2C8DC8" w:rsidR="001B25B7" w:rsidRPr="001B25B7" w:rsidRDefault="001B25B7" w:rsidP="008B7089">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Stephen Caruso, </w:t>
      </w:r>
      <w:r w:rsidR="00DC545C">
        <w:rPr>
          <w:rStyle w:val="Strong"/>
          <w:rFonts w:ascii="Garamond" w:hAnsi="Garamond"/>
          <w:b w:val="0"/>
          <w:bCs w:val="0"/>
          <w:color w:val="000000"/>
          <w:sz w:val="22"/>
          <w:szCs w:val="22"/>
        </w:rPr>
        <w:t>“</w:t>
      </w:r>
      <w:r w:rsidRPr="00DC545C">
        <w:rPr>
          <w:rStyle w:val="Strong"/>
          <w:rFonts w:ascii="Garamond" w:hAnsi="Garamond"/>
          <w:b w:val="0"/>
          <w:bCs w:val="0"/>
          <w:color w:val="000000"/>
          <w:sz w:val="22"/>
          <w:szCs w:val="22"/>
        </w:rPr>
        <w:t>Pittsburgh Post-Gazette employees plan byline strike Thursday to protest stalled contract negotiations with management</w:t>
      </w:r>
      <w:r>
        <w:rPr>
          <w:rStyle w:val="Strong"/>
          <w:rFonts w:ascii="Garamond" w:hAnsi="Garamond"/>
          <w:b w:val="0"/>
          <w:bCs w:val="0"/>
          <w:color w:val="000000"/>
          <w:sz w:val="22"/>
          <w:szCs w:val="22"/>
        </w:rPr>
        <w:t>,</w:t>
      </w:r>
      <w:r w:rsidR="00DC545C">
        <w:rPr>
          <w:rStyle w:val="Strong"/>
          <w:rFonts w:ascii="Garamond" w:hAnsi="Garamond"/>
          <w:b w:val="0"/>
          <w:bCs w:val="0"/>
          <w:color w:val="000000"/>
          <w:sz w:val="22"/>
          <w:szCs w:val="22"/>
        </w:rPr>
        <w:t>”</w:t>
      </w:r>
      <w:r>
        <w:rPr>
          <w:rStyle w:val="Strong"/>
          <w:rFonts w:ascii="Garamond" w:hAnsi="Garamond"/>
          <w:b w:val="0"/>
          <w:bCs w:val="0"/>
          <w:color w:val="000000"/>
          <w:sz w:val="22"/>
          <w:szCs w:val="22"/>
        </w:rPr>
        <w:t xml:space="preserve"> P</w:t>
      </w:r>
      <w:r w:rsidRPr="001B25B7">
        <w:rPr>
          <w:rStyle w:val="Strong"/>
          <w:rFonts w:ascii="Garamond" w:hAnsi="Garamond"/>
          <w:b w:val="0"/>
          <w:bCs w:val="0"/>
          <w:smallCaps/>
          <w:color w:val="000000"/>
          <w:sz w:val="22"/>
          <w:szCs w:val="22"/>
        </w:rPr>
        <w:t>ittsburgh</w:t>
      </w:r>
      <w:r>
        <w:rPr>
          <w:rStyle w:val="Strong"/>
          <w:rFonts w:ascii="Garamond" w:hAnsi="Garamond"/>
          <w:b w:val="0"/>
          <w:bCs w:val="0"/>
          <w:color w:val="000000"/>
          <w:sz w:val="22"/>
          <w:szCs w:val="22"/>
        </w:rPr>
        <w:t xml:space="preserve"> C</w:t>
      </w:r>
      <w:r w:rsidRPr="001B25B7">
        <w:rPr>
          <w:rStyle w:val="Strong"/>
          <w:rFonts w:ascii="Garamond" w:hAnsi="Garamond"/>
          <w:b w:val="0"/>
          <w:bCs w:val="0"/>
          <w:smallCaps/>
          <w:color w:val="000000"/>
          <w:sz w:val="22"/>
          <w:szCs w:val="22"/>
        </w:rPr>
        <w:t>ity</w:t>
      </w:r>
      <w:r>
        <w:rPr>
          <w:rStyle w:val="Strong"/>
          <w:rFonts w:ascii="Garamond" w:hAnsi="Garamond"/>
          <w:b w:val="0"/>
          <w:bCs w:val="0"/>
          <w:color w:val="000000"/>
          <w:sz w:val="22"/>
          <w:szCs w:val="22"/>
        </w:rPr>
        <w:t xml:space="preserve"> P</w:t>
      </w:r>
      <w:r w:rsidRPr="001B25B7">
        <w:rPr>
          <w:rStyle w:val="Strong"/>
          <w:rFonts w:ascii="Garamond" w:hAnsi="Garamond"/>
          <w:b w:val="0"/>
          <w:bCs w:val="0"/>
          <w:smallCaps/>
          <w:color w:val="000000"/>
          <w:sz w:val="22"/>
          <w:szCs w:val="22"/>
        </w:rPr>
        <w:t>aper</w:t>
      </w:r>
      <w:r>
        <w:rPr>
          <w:rStyle w:val="Strong"/>
          <w:rFonts w:ascii="Garamond" w:hAnsi="Garamond"/>
          <w:b w:val="0"/>
          <w:bCs w:val="0"/>
          <w:color w:val="000000"/>
          <w:sz w:val="22"/>
          <w:szCs w:val="22"/>
        </w:rPr>
        <w:t xml:space="preserve">, January 24, 2018 </w:t>
      </w:r>
    </w:p>
    <w:p w14:paraId="436D703F" w14:textId="77777777" w:rsidR="00BD0D5F" w:rsidRDefault="00BD0D5F" w:rsidP="008B7089">
      <w:pPr>
        <w:jc w:val="both"/>
        <w:rPr>
          <w:rStyle w:val="Strong"/>
          <w:rFonts w:ascii="Garamond" w:hAnsi="Garamond"/>
          <w:b w:val="0"/>
          <w:bCs w:val="0"/>
          <w:i/>
          <w:color w:val="000000"/>
          <w:sz w:val="22"/>
          <w:szCs w:val="22"/>
        </w:rPr>
      </w:pPr>
    </w:p>
    <w:p w14:paraId="0CA3CE27" w14:textId="42AB5F22" w:rsidR="008B7089" w:rsidRPr="004C070E" w:rsidRDefault="008B7089" w:rsidP="008B7089">
      <w:pPr>
        <w:jc w:val="both"/>
        <w:rPr>
          <w:rStyle w:val="Strong"/>
          <w:rFonts w:ascii="Garamond" w:hAnsi="Garamond"/>
          <w:b w:val="0"/>
          <w:bCs w:val="0"/>
          <w:color w:val="000000"/>
          <w:sz w:val="22"/>
          <w:szCs w:val="22"/>
        </w:rPr>
      </w:pPr>
      <w:r w:rsidRPr="008D73A4">
        <w:rPr>
          <w:rStyle w:val="Strong"/>
          <w:rFonts w:ascii="Garamond" w:hAnsi="Garamond"/>
          <w:b w:val="0"/>
          <w:bCs w:val="0"/>
          <w:i/>
          <w:color w:val="000000"/>
          <w:sz w:val="22"/>
          <w:szCs w:val="22"/>
        </w:rPr>
        <w:t>Quoted in</w:t>
      </w:r>
      <w:r>
        <w:rPr>
          <w:rStyle w:val="Strong"/>
          <w:rFonts w:ascii="Garamond" w:hAnsi="Garamond"/>
          <w:b w:val="0"/>
          <w:bCs w:val="0"/>
          <w:color w:val="000000"/>
          <w:sz w:val="22"/>
          <w:szCs w:val="22"/>
        </w:rPr>
        <w:t xml:space="preserve"> Daniel Marans, </w:t>
      </w:r>
      <w:r w:rsidR="00DC545C">
        <w:rPr>
          <w:rStyle w:val="Strong"/>
          <w:rFonts w:ascii="Garamond" w:hAnsi="Garamond"/>
          <w:b w:val="0"/>
          <w:bCs w:val="0"/>
          <w:color w:val="000000"/>
          <w:sz w:val="22"/>
          <w:szCs w:val="22"/>
        </w:rPr>
        <w:t>“</w:t>
      </w:r>
      <w:r w:rsidRPr="00DC545C">
        <w:rPr>
          <w:rStyle w:val="Strong"/>
          <w:rFonts w:ascii="Garamond" w:hAnsi="Garamond"/>
          <w:b w:val="0"/>
          <w:bCs w:val="0"/>
          <w:color w:val="000000"/>
          <w:sz w:val="22"/>
          <w:szCs w:val="22"/>
        </w:rPr>
        <w:t>How a Literal Shock Inspired a Former Marine to Run for Office as a Democratic Socialist</w:t>
      </w:r>
      <w:r>
        <w:rPr>
          <w:rStyle w:val="Strong"/>
          <w:rFonts w:ascii="Garamond" w:hAnsi="Garamond"/>
          <w:b w:val="0"/>
          <w:bCs w:val="0"/>
          <w:color w:val="000000"/>
          <w:sz w:val="22"/>
          <w:szCs w:val="22"/>
        </w:rPr>
        <w:t>,</w:t>
      </w:r>
      <w:r w:rsidR="00DC545C">
        <w:rPr>
          <w:rStyle w:val="Strong"/>
          <w:rFonts w:ascii="Garamond" w:hAnsi="Garamond"/>
          <w:b w:val="0"/>
          <w:bCs w:val="0"/>
          <w:color w:val="000000"/>
          <w:sz w:val="22"/>
          <w:szCs w:val="22"/>
        </w:rPr>
        <w:t>”</w:t>
      </w:r>
      <w:r>
        <w:rPr>
          <w:rStyle w:val="Strong"/>
          <w:rFonts w:ascii="Garamond" w:hAnsi="Garamond"/>
          <w:b w:val="0"/>
          <w:bCs w:val="0"/>
          <w:color w:val="000000"/>
          <w:sz w:val="22"/>
          <w:szCs w:val="22"/>
        </w:rPr>
        <w:t xml:space="preserve"> H</w:t>
      </w:r>
      <w:r w:rsidRPr="008D73A4">
        <w:rPr>
          <w:rStyle w:val="Strong"/>
          <w:rFonts w:ascii="Garamond" w:hAnsi="Garamond"/>
          <w:b w:val="0"/>
          <w:bCs w:val="0"/>
          <w:smallCaps/>
          <w:color w:val="000000"/>
          <w:sz w:val="22"/>
          <w:szCs w:val="22"/>
        </w:rPr>
        <w:t>uff</w:t>
      </w:r>
      <w:r>
        <w:rPr>
          <w:rStyle w:val="Strong"/>
          <w:rFonts w:ascii="Garamond" w:hAnsi="Garamond"/>
          <w:b w:val="0"/>
          <w:bCs w:val="0"/>
          <w:color w:val="000000"/>
          <w:sz w:val="22"/>
          <w:szCs w:val="22"/>
        </w:rPr>
        <w:t>P</w:t>
      </w:r>
      <w:r w:rsidRPr="008D73A4">
        <w:rPr>
          <w:rStyle w:val="Strong"/>
          <w:rFonts w:ascii="Garamond" w:hAnsi="Garamond"/>
          <w:b w:val="0"/>
          <w:bCs w:val="0"/>
          <w:smallCaps/>
          <w:color w:val="000000"/>
          <w:sz w:val="22"/>
          <w:szCs w:val="22"/>
        </w:rPr>
        <w:t>ost</w:t>
      </w:r>
      <w:r>
        <w:rPr>
          <w:rStyle w:val="Strong"/>
          <w:rFonts w:ascii="Garamond" w:hAnsi="Garamond"/>
          <w:b w:val="0"/>
          <w:bCs w:val="0"/>
          <w:color w:val="000000"/>
          <w:sz w:val="22"/>
          <w:szCs w:val="22"/>
        </w:rPr>
        <w:t xml:space="preserve">, November 14, 2017 </w:t>
      </w:r>
    </w:p>
    <w:p w14:paraId="2C465B79" w14:textId="77777777" w:rsidR="008B7089" w:rsidRDefault="008B7089" w:rsidP="00F41081">
      <w:pPr>
        <w:jc w:val="both"/>
        <w:rPr>
          <w:rStyle w:val="Strong"/>
          <w:rFonts w:ascii="Garamond" w:hAnsi="Garamond"/>
          <w:b w:val="0"/>
          <w:bCs w:val="0"/>
          <w:i/>
          <w:color w:val="000000"/>
          <w:sz w:val="22"/>
          <w:szCs w:val="22"/>
        </w:rPr>
      </w:pPr>
    </w:p>
    <w:p w14:paraId="327CB356" w14:textId="24D31DAF" w:rsidR="00793C1C" w:rsidRDefault="00793C1C" w:rsidP="00F41081">
      <w:pPr>
        <w:jc w:val="both"/>
        <w:rPr>
          <w:rStyle w:val="Strong"/>
          <w:rFonts w:ascii="Garamond" w:hAnsi="Garamond"/>
          <w:b w:val="0"/>
          <w:bCs w:val="0"/>
          <w:i/>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“Lawmakers to Use Off Year to Study Compounds, Designated Doctors,”</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November 6, 2017</w:t>
      </w:r>
    </w:p>
    <w:p w14:paraId="74F8B5EB" w14:textId="77777777" w:rsidR="00793C1C" w:rsidRDefault="00793C1C" w:rsidP="00F41081">
      <w:pPr>
        <w:jc w:val="both"/>
        <w:rPr>
          <w:rStyle w:val="Strong"/>
          <w:rFonts w:ascii="Garamond" w:hAnsi="Garamond"/>
          <w:b w:val="0"/>
          <w:bCs w:val="0"/>
          <w:i/>
          <w:color w:val="000000"/>
          <w:sz w:val="22"/>
          <w:szCs w:val="22"/>
        </w:rPr>
      </w:pPr>
    </w:p>
    <w:p w14:paraId="1ED3AA6D" w14:textId="77777777" w:rsidR="00F41081" w:rsidRDefault="00F41081" w:rsidP="00F41081">
      <w:pPr>
        <w:jc w:val="both"/>
        <w:rPr>
          <w:rStyle w:val="Strong"/>
          <w:rFonts w:ascii="Garamond" w:hAnsi="Garamond"/>
          <w:b w:val="0"/>
          <w:bCs w:val="0"/>
          <w:i/>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“Claimants’ Attorneys: Proposed Protz Fix Unconstitutional,”</w:t>
      </w:r>
      <w:r w:rsidRPr="00A527DB">
        <w:rPr>
          <w:rStyle w:val="Strong"/>
          <w:rFonts w:ascii="Garamond" w:hAnsi="Garamond"/>
          <w:b w:val="0"/>
          <w:bCs w:val="0"/>
          <w:color w:val="000000"/>
          <w:sz w:val="22"/>
          <w:szCs w:val="22"/>
        </w:rPr>
        <w:t xml:space="preserve"> </w:t>
      </w:r>
      <w:bookmarkStart w:id="86" w:name="_Hlk511049557"/>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October 12, 2017</w:t>
      </w:r>
      <w:bookmarkEnd w:id="86"/>
    </w:p>
    <w:p w14:paraId="393DCAB3" w14:textId="77777777" w:rsidR="00F41081" w:rsidRDefault="00F41081" w:rsidP="00F41081">
      <w:pPr>
        <w:jc w:val="both"/>
        <w:rPr>
          <w:rStyle w:val="Strong"/>
          <w:rFonts w:ascii="Garamond" w:hAnsi="Garamond"/>
          <w:b w:val="0"/>
          <w:bCs w:val="0"/>
          <w:i/>
          <w:color w:val="000000"/>
          <w:sz w:val="22"/>
          <w:szCs w:val="22"/>
        </w:rPr>
      </w:pPr>
    </w:p>
    <w:p w14:paraId="12960A39" w14:textId="77777777"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lastRenderedPageBreak/>
        <w:t xml:space="preserve">Quoted in </w:t>
      </w:r>
      <w:r>
        <w:rPr>
          <w:rStyle w:val="Strong"/>
          <w:rFonts w:ascii="Garamond" w:hAnsi="Garamond"/>
          <w:b w:val="0"/>
          <w:bCs w:val="0"/>
          <w:color w:val="000000"/>
          <w:sz w:val="22"/>
          <w:szCs w:val="22"/>
        </w:rPr>
        <w:t>Emily Brill, “Drug-Court Work Rehab Program Took Worker’s Benefits, Report Says</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October 6, 2017</w:t>
      </w:r>
    </w:p>
    <w:p w14:paraId="1B6AD557" w14:textId="77777777" w:rsidR="003C5B5F" w:rsidRDefault="003C5B5F" w:rsidP="00F41081">
      <w:pPr>
        <w:jc w:val="both"/>
        <w:rPr>
          <w:rStyle w:val="Strong"/>
          <w:rFonts w:ascii="Garamond" w:hAnsi="Garamond"/>
          <w:b w:val="0"/>
          <w:bCs w:val="0"/>
          <w:i/>
          <w:color w:val="000000"/>
          <w:sz w:val="22"/>
          <w:szCs w:val="22"/>
        </w:rPr>
      </w:pPr>
    </w:p>
    <w:p w14:paraId="6F3479F4" w14:textId="4CB6C9DC" w:rsidR="00F41081"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“Medical Ethicist Says Attorney and Doctor-Owned Pharmacy is Conflict of Interest,”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September 26, 2017</w:t>
      </w:r>
    </w:p>
    <w:p w14:paraId="6B053EEA" w14:textId="77777777" w:rsidR="00695C50" w:rsidRDefault="00695C50" w:rsidP="00F41081">
      <w:pPr>
        <w:jc w:val="both"/>
        <w:rPr>
          <w:rStyle w:val="Strong"/>
          <w:rFonts w:ascii="Garamond" w:hAnsi="Garamond"/>
          <w:b w:val="0"/>
          <w:bCs w:val="0"/>
          <w:i/>
          <w:color w:val="000000"/>
          <w:sz w:val="22"/>
          <w:szCs w:val="22"/>
        </w:rPr>
      </w:pPr>
    </w:p>
    <w:p w14:paraId="2C9D9B37" w14:textId="1AA5F06D" w:rsidR="00F41081" w:rsidRPr="004C070E" w:rsidRDefault="00F41081" w:rsidP="00F41081">
      <w:pPr>
        <w:jc w:val="both"/>
        <w:rPr>
          <w:rStyle w:val="Strong"/>
          <w:rFonts w:ascii="Garamond" w:hAnsi="Garamond"/>
          <w:b w:val="0"/>
          <w:bCs w:val="0"/>
          <w:color w:val="000000"/>
          <w:sz w:val="22"/>
          <w:szCs w:val="22"/>
        </w:rPr>
      </w:pPr>
      <w:r w:rsidRPr="008D73A4">
        <w:rPr>
          <w:rStyle w:val="Strong"/>
          <w:rFonts w:ascii="Garamond" w:hAnsi="Garamond"/>
          <w:b w:val="0"/>
          <w:bCs w:val="0"/>
          <w:i/>
          <w:color w:val="000000"/>
          <w:sz w:val="22"/>
          <w:szCs w:val="22"/>
        </w:rPr>
        <w:t>Quoted in</w:t>
      </w:r>
      <w:r>
        <w:rPr>
          <w:rStyle w:val="Strong"/>
          <w:rFonts w:ascii="Garamond" w:hAnsi="Garamond"/>
          <w:b w:val="0"/>
          <w:bCs w:val="0"/>
          <w:color w:val="000000"/>
          <w:sz w:val="22"/>
          <w:szCs w:val="22"/>
        </w:rPr>
        <w:t xml:space="preserve"> Daniel Marans, </w:t>
      </w:r>
      <w:r w:rsidRPr="008D73A4">
        <w:rPr>
          <w:rStyle w:val="Strong"/>
          <w:rFonts w:ascii="Garamond" w:hAnsi="Garamond"/>
          <w:b w:val="0"/>
          <w:bCs w:val="0"/>
          <w:i/>
          <w:color w:val="000000"/>
          <w:sz w:val="22"/>
          <w:szCs w:val="22"/>
        </w:rPr>
        <w:t>Did the Washington Post Break a Law When it Disciplined a Reporter Over a Jeff Bezos Op-Ed</w:t>
      </w:r>
      <w:r>
        <w:rPr>
          <w:rStyle w:val="Strong"/>
          <w:rFonts w:ascii="Garamond" w:hAnsi="Garamond"/>
          <w:b w:val="0"/>
          <w:bCs w:val="0"/>
          <w:color w:val="000000"/>
          <w:sz w:val="22"/>
          <w:szCs w:val="22"/>
        </w:rPr>
        <w:t>? H</w:t>
      </w:r>
      <w:r w:rsidRPr="008D73A4">
        <w:rPr>
          <w:rStyle w:val="Strong"/>
          <w:rFonts w:ascii="Garamond" w:hAnsi="Garamond"/>
          <w:b w:val="0"/>
          <w:bCs w:val="0"/>
          <w:smallCaps/>
          <w:color w:val="000000"/>
          <w:sz w:val="22"/>
          <w:szCs w:val="22"/>
        </w:rPr>
        <w:t>uff</w:t>
      </w:r>
      <w:r>
        <w:rPr>
          <w:rStyle w:val="Strong"/>
          <w:rFonts w:ascii="Garamond" w:hAnsi="Garamond"/>
          <w:b w:val="0"/>
          <w:bCs w:val="0"/>
          <w:color w:val="000000"/>
          <w:sz w:val="22"/>
          <w:szCs w:val="22"/>
        </w:rPr>
        <w:t>P</w:t>
      </w:r>
      <w:r w:rsidRPr="008D73A4">
        <w:rPr>
          <w:rStyle w:val="Strong"/>
          <w:rFonts w:ascii="Garamond" w:hAnsi="Garamond"/>
          <w:b w:val="0"/>
          <w:bCs w:val="0"/>
          <w:smallCaps/>
          <w:color w:val="000000"/>
          <w:sz w:val="22"/>
          <w:szCs w:val="22"/>
        </w:rPr>
        <w:t>ost</w:t>
      </w:r>
      <w:r>
        <w:rPr>
          <w:rStyle w:val="Strong"/>
          <w:rFonts w:ascii="Garamond" w:hAnsi="Garamond"/>
          <w:b w:val="0"/>
          <w:bCs w:val="0"/>
          <w:color w:val="000000"/>
          <w:sz w:val="22"/>
          <w:szCs w:val="22"/>
        </w:rPr>
        <w:t xml:space="preserve">, September 15, 2017 </w:t>
      </w:r>
    </w:p>
    <w:p w14:paraId="7EC2A747" w14:textId="77777777" w:rsidR="00886B2C" w:rsidRDefault="00886B2C" w:rsidP="00F41081">
      <w:pPr>
        <w:jc w:val="both"/>
        <w:rPr>
          <w:rStyle w:val="Strong"/>
          <w:rFonts w:ascii="Garamond" w:hAnsi="Garamond"/>
          <w:b w:val="0"/>
          <w:bCs w:val="0"/>
          <w:i/>
          <w:color w:val="000000"/>
          <w:sz w:val="22"/>
          <w:szCs w:val="22"/>
        </w:rPr>
      </w:pPr>
    </w:p>
    <w:p w14:paraId="176B2622" w14:textId="4987EE02" w:rsidR="00F41081" w:rsidRPr="00C83D47"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“Lawmakers Urged to Close Anti-Fraud Loophole Used Against Undocumented Workers,”</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August 25, 2017</w:t>
      </w:r>
    </w:p>
    <w:p w14:paraId="425320E1" w14:textId="77777777" w:rsidR="004F739E" w:rsidRDefault="004F739E" w:rsidP="00F41081">
      <w:pPr>
        <w:jc w:val="both"/>
        <w:rPr>
          <w:rStyle w:val="Strong"/>
          <w:rFonts w:ascii="Garamond" w:hAnsi="Garamond"/>
          <w:b w:val="0"/>
          <w:bCs w:val="0"/>
          <w:i/>
          <w:color w:val="000000"/>
          <w:sz w:val="22"/>
          <w:szCs w:val="22"/>
        </w:rPr>
      </w:pPr>
    </w:p>
    <w:p w14:paraId="6EE57550" w14:textId="422C8E12" w:rsidR="00F41081" w:rsidRPr="009B27B8"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w:t>
      </w:r>
      <w:r w:rsidRPr="00DD54E4">
        <w:rPr>
          <w:rStyle w:val="Strong"/>
          <w:rFonts w:ascii="Garamond" w:hAnsi="Garamond"/>
          <w:b w:val="0"/>
          <w:bCs w:val="0"/>
          <w:color w:val="000000"/>
          <w:sz w:val="22"/>
          <w:szCs w:val="22"/>
        </w:rPr>
        <w:t>Panelist: Grand Bargain Imperiled, but State Has Constitutional Safeguard</w:t>
      </w:r>
      <w:r>
        <w:rPr>
          <w:rStyle w:val="Strong"/>
          <w:rFonts w:ascii="Garamond" w:hAnsi="Garamond"/>
          <w:b w:val="0"/>
          <w:bCs w:val="0"/>
          <w:color w:val="000000"/>
          <w:sz w:val="22"/>
          <w:szCs w:val="22"/>
        </w:rPr>
        <w: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August 9, 2017</w:t>
      </w:r>
    </w:p>
    <w:p w14:paraId="769C3F99" w14:textId="77777777" w:rsidR="000D4101" w:rsidRDefault="000D4101" w:rsidP="00F41081">
      <w:pPr>
        <w:jc w:val="both"/>
        <w:rPr>
          <w:rStyle w:val="Strong"/>
          <w:rFonts w:ascii="Garamond" w:hAnsi="Garamond"/>
          <w:b w:val="0"/>
          <w:bCs w:val="0"/>
          <w:i/>
          <w:color w:val="000000"/>
          <w:sz w:val="22"/>
          <w:szCs w:val="22"/>
        </w:rPr>
      </w:pPr>
    </w:p>
    <w:p w14:paraId="69D60FF8" w14:textId="0EAF4FFC"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“Business Interests Huddle with Lawmakers Over Protz Ruling that Removed IREs,”</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August 2, 2017</w:t>
      </w:r>
    </w:p>
    <w:p w14:paraId="09428C64" w14:textId="77777777" w:rsidR="00466EAD" w:rsidRDefault="00466EAD" w:rsidP="00F41081">
      <w:pPr>
        <w:jc w:val="both"/>
        <w:rPr>
          <w:rStyle w:val="Strong"/>
          <w:rFonts w:ascii="Garamond" w:hAnsi="Garamond"/>
          <w:b w:val="0"/>
          <w:bCs w:val="0"/>
          <w:i/>
          <w:color w:val="000000"/>
          <w:sz w:val="22"/>
          <w:szCs w:val="22"/>
        </w:rPr>
      </w:pPr>
    </w:p>
    <w:p w14:paraId="3C9EF8BD" w14:textId="1493E846"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“Attorneys Take No Issue with DWC’s Interpretation of Compounds as ‘Specialty Services’,”</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July 21, 2017</w:t>
      </w:r>
    </w:p>
    <w:p w14:paraId="610F771F" w14:textId="77777777" w:rsidR="004C3565" w:rsidRDefault="004C3565" w:rsidP="00F41081">
      <w:pPr>
        <w:jc w:val="both"/>
        <w:rPr>
          <w:rStyle w:val="Strong"/>
          <w:rFonts w:ascii="Garamond" w:hAnsi="Garamond"/>
          <w:b w:val="0"/>
          <w:bCs w:val="0"/>
          <w:i/>
          <w:color w:val="000000"/>
          <w:sz w:val="22"/>
          <w:szCs w:val="22"/>
        </w:rPr>
      </w:pPr>
    </w:p>
    <w:p w14:paraId="10E51270" w14:textId="15EDDBA1"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 Todd Foster, “Court Decision Could Affect State’s [Pennsylvania] Ability to Enact Formulary</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 xml:space="preserve"> Officials Say,”</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June 29, 2017</w:t>
      </w:r>
    </w:p>
    <w:p w14:paraId="5F036E62" w14:textId="77777777" w:rsidR="00134FC1" w:rsidRDefault="00134FC1" w:rsidP="00F41081">
      <w:pPr>
        <w:jc w:val="both"/>
        <w:rPr>
          <w:rStyle w:val="Strong"/>
          <w:rFonts w:ascii="Garamond" w:hAnsi="Garamond"/>
          <w:b w:val="0"/>
          <w:bCs w:val="0"/>
          <w:i/>
          <w:color w:val="000000"/>
          <w:sz w:val="22"/>
          <w:szCs w:val="22"/>
        </w:rPr>
      </w:pPr>
    </w:p>
    <w:p w14:paraId="260E42A8" w14:textId="6ABC9094"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Jim Sams, “Inaction By Lawmakers Not Always a Partisan Divide</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June 26, 2017</w:t>
      </w:r>
    </w:p>
    <w:p w14:paraId="22E0FA2B" w14:textId="77777777" w:rsidR="00F05D8F" w:rsidRDefault="00F05D8F" w:rsidP="00F41081">
      <w:pPr>
        <w:jc w:val="both"/>
        <w:rPr>
          <w:rStyle w:val="Strong"/>
          <w:rFonts w:ascii="Garamond" w:hAnsi="Garamond"/>
          <w:b w:val="0"/>
          <w:bCs w:val="0"/>
          <w:i/>
          <w:color w:val="000000"/>
          <w:sz w:val="22"/>
          <w:szCs w:val="22"/>
        </w:rPr>
      </w:pPr>
    </w:p>
    <w:p w14:paraId="3DB53766" w14:textId="31DA6853"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Emily Brill, “Single-Payer Bill to Consider How Experience Ratings Fit into Comp Merger</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June 5, 2017</w:t>
      </w:r>
    </w:p>
    <w:p w14:paraId="6C1B149A" w14:textId="77777777" w:rsidR="00F41081" w:rsidRDefault="00F41081" w:rsidP="00F41081">
      <w:pPr>
        <w:jc w:val="both"/>
        <w:rPr>
          <w:rStyle w:val="Strong"/>
          <w:rFonts w:ascii="Garamond" w:hAnsi="Garamond"/>
          <w:b w:val="0"/>
          <w:bCs w:val="0"/>
          <w:i/>
          <w:color w:val="000000"/>
          <w:sz w:val="22"/>
          <w:szCs w:val="22"/>
        </w:rPr>
      </w:pPr>
    </w:p>
    <w:p w14:paraId="65F23BE6" w14:textId="77777777" w:rsidR="00F41081" w:rsidRPr="00E90B5E" w:rsidRDefault="00F41081" w:rsidP="00F41081">
      <w:pPr>
        <w:jc w:val="both"/>
        <w:rPr>
          <w:rStyle w:val="Strong"/>
          <w:rFonts w:ascii="Garamond" w:hAnsi="Garamond"/>
          <w:b w:val="0"/>
          <w:bCs w:val="0"/>
          <w:color w:val="000000"/>
          <w:sz w:val="22"/>
          <w:szCs w:val="22"/>
        </w:rPr>
      </w:pPr>
      <w:bookmarkStart w:id="87" w:name="_Hlk512182112"/>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Peter Rousmaniere, “Unconstitutional in Alabama,” W</w:t>
      </w:r>
      <w:r w:rsidRPr="00E90B5E">
        <w:rPr>
          <w:rStyle w:val="Strong"/>
          <w:rFonts w:ascii="Garamond" w:hAnsi="Garamond"/>
          <w:b w:val="0"/>
          <w:bCs w:val="0"/>
          <w:smallCaps/>
          <w:color w:val="000000"/>
          <w:sz w:val="22"/>
          <w:szCs w:val="22"/>
        </w:rPr>
        <w:t>orkers</w:t>
      </w:r>
      <w:r>
        <w:rPr>
          <w:rStyle w:val="Strong"/>
          <w:rFonts w:ascii="Garamond" w:hAnsi="Garamond"/>
          <w:b w:val="0"/>
          <w:bCs w:val="0"/>
          <w:color w:val="000000"/>
          <w:sz w:val="22"/>
          <w:szCs w:val="22"/>
        </w:rPr>
        <w:t>C</w:t>
      </w:r>
      <w:r w:rsidRPr="00E90B5E">
        <w:rPr>
          <w:rStyle w:val="Strong"/>
          <w:rFonts w:ascii="Garamond" w:hAnsi="Garamond"/>
          <w:b w:val="0"/>
          <w:bCs w:val="0"/>
          <w:smallCaps/>
          <w:color w:val="000000"/>
          <w:sz w:val="22"/>
          <w:szCs w:val="22"/>
        </w:rPr>
        <w:t>ompensation</w:t>
      </w:r>
      <w:r>
        <w:rPr>
          <w:rStyle w:val="Strong"/>
          <w:rFonts w:ascii="Garamond" w:hAnsi="Garamond"/>
          <w:b w:val="0"/>
          <w:bCs w:val="0"/>
          <w:color w:val="000000"/>
          <w:sz w:val="22"/>
          <w:szCs w:val="22"/>
        </w:rPr>
        <w:t>.</w:t>
      </w:r>
      <w:r w:rsidRPr="00E90B5E">
        <w:rPr>
          <w:rStyle w:val="Strong"/>
          <w:rFonts w:ascii="Garamond" w:hAnsi="Garamond"/>
          <w:b w:val="0"/>
          <w:bCs w:val="0"/>
          <w:smallCaps/>
          <w:color w:val="000000"/>
          <w:sz w:val="22"/>
          <w:szCs w:val="22"/>
        </w:rPr>
        <w:t>com</w:t>
      </w:r>
      <w:r>
        <w:rPr>
          <w:rStyle w:val="Strong"/>
          <w:rFonts w:ascii="Garamond" w:hAnsi="Garamond"/>
          <w:b w:val="0"/>
          <w:bCs w:val="0"/>
          <w:color w:val="000000"/>
          <w:sz w:val="22"/>
          <w:szCs w:val="22"/>
        </w:rPr>
        <w:t>, May 17, 2017</w:t>
      </w:r>
    </w:p>
    <w:bookmarkEnd w:id="87"/>
    <w:p w14:paraId="1EFF2000" w14:textId="77777777" w:rsidR="00992509" w:rsidRDefault="00992509" w:rsidP="00992509">
      <w:pPr>
        <w:jc w:val="both"/>
        <w:rPr>
          <w:rStyle w:val="Strong"/>
          <w:rFonts w:ascii="Garamond" w:hAnsi="Garamond"/>
          <w:b w:val="0"/>
          <w:bCs w:val="0"/>
          <w:i/>
          <w:color w:val="000000"/>
          <w:sz w:val="22"/>
          <w:szCs w:val="22"/>
        </w:rPr>
      </w:pPr>
    </w:p>
    <w:p w14:paraId="17901AF5" w14:textId="0E66F62F" w:rsidR="00992509" w:rsidRPr="00992509" w:rsidRDefault="00992509" w:rsidP="00992509">
      <w:pPr>
        <w:jc w:val="both"/>
        <w:rPr>
          <w:rStyle w:val="Strong"/>
          <w:rFonts w:ascii="Garamond" w:hAnsi="Garamond"/>
          <w:b w:val="0"/>
          <w:bCs w:val="0"/>
          <w:color w:val="000000"/>
          <w:sz w:val="22"/>
          <w:szCs w:val="22"/>
        </w:rPr>
      </w:pPr>
      <w:bookmarkStart w:id="88" w:name="_Hlk511467939"/>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Alan Pyke, “Introducing Alex Acosta, Trump’s Slightly Less Terrible Labor Pick,” T</w:t>
      </w:r>
      <w:r w:rsidRPr="00374F68">
        <w:rPr>
          <w:rStyle w:val="Strong"/>
          <w:rFonts w:ascii="Garamond" w:hAnsi="Garamond"/>
          <w:b w:val="0"/>
          <w:bCs w:val="0"/>
          <w:smallCaps/>
          <w:color w:val="000000"/>
          <w:sz w:val="22"/>
          <w:szCs w:val="22"/>
        </w:rPr>
        <w:t>hink</w:t>
      </w:r>
      <w:r>
        <w:rPr>
          <w:rStyle w:val="Strong"/>
          <w:rFonts w:ascii="Garamond" w:hAnsi="Garamond"/>
          <w:b w:val="0"/>
          <w:bCs w:val="0"/>
          <w:color w:val="000000"/>
          <w:sz w:val="22"/>
          <w:szCs w:val="22"/>
        </w:rPr>
        <w:t>P</w:t>
      </w:r>
      <w:r w:rsidRPr="00374F68">
        <w:rPr>
          <w:rStyle w:val="Strong"/>
          <w:rFonts w:ascii="Garamond" w:hAnsi="Garamond"/>
          <w:b w:val="0"/>
          <w:bCs w:val="0"/>
          <w:smallCaps/>
          <w:color w:val="000000"/>
          <w:sz w:val="22"/>
          <w:szCs w:val="22"/>
        </w:rPr>
        <w:t>rogress</w:t>
      </w:r>
      <w:r>
        <w:rPr>
          <w:rStyle w:val="Strong"/>
          <w:rFonts w:ascii="Garamond" w:hAnsi="Garamond"/>
          <w:b w:val="0"/>
          <w:bCs w:val="0"/>
          <w:color w:val="000000"/>
          <w:sz w:val="22"/>
          <w:szCs w:val="22"/>
        </w:rPr>
        <w:t xml:space="preserve">, March 2, 2017 </w:t>
      </w:r>
    </w:p>
    <w:bookmarkEnd w:id="88"/>
    <w:p w14:paraId="51F5F8AC" w14:textId="77777777" w:rsidR="00992509" w:rsidRDefault="00992509" w:rsidP="00F41081">
      <w:pPr>
        <w:jc w:val="both"/>
        <w:rPr>
          <w:rStyle w:val="Strong"/>
          <w:rFonts w:ascii="Garamond" w:hAnsi="Garamond"/>
          <w:b w:val="0"/>
          <w:bCs w:val="0"/>
          <w:i/>
          <w:color w:val="000000"/>
          <w:sz w:val="22"/>
          <w:szCs w:val="22"/>
        </w:rPr>
      </w:pPr>
    </w:p>
    <w:p w14:paraId="68DD9FAB" w14:textId="7FAF5762"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Emily Brill, “Appeals Court Misinterpreted Definition of ‘Willful Misconduct</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 High Court Finds,”</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March 1, 2017</w:t>
      </w:r>
    </w:p>
    <w:p w14:paraId="003609D3" w14:textId="77777777" w:rsidR="00992509" w:rsidRDefault="00992509" w:rsidP="00F41081">
      <w:pPr>
        <w:jc w:val="both"/>
        <w:rPr>
          <w:rStyle w:val="Strong"/>
          <w:rFonts w:ascii="Garamond" w:hAnsi="Garamond"/>
          <w:b w:val="0"/>
          <w:bCs w:val="0"/>
          <w:i/>
          <w:color w:val="000000"/>
          <w:sz w:val="22"/>
          <w:szCs w:val="22"/>
        </w:rPr>
      </w:pPr>
    </w:p>
    <w:p w14:paraId="48210604" w14:textId="68BB9AFF" w:rsidR="00F41081" w:rsidRPr="0046086B"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Bryce Covert, “The Nurses Who Lost Their Jobs Thanks to Trump’s New Labor Secretary N</w:t>
      </w:r>
      <w:r w:rsidRPr="000464A2">
        <w:rPr>
          <w:rStyle w:val="Strong"/>
          <w:rFonts w:ascii="Garamond" w:hAnsi="Garamond"/>
          <w:b w:val="0"/>
          <w:bCs w:val="0"/>
          <w:color w:val="000000"/>
          <w:sz w:val="22"/>
          <w:szCs w:val="22"/>
        </w:rPr>
        <w:t>ominee</w:t>
      </w:r>
      <w:r>
        <w:rPr>
          <w:rStyle w:val="Strong"/>
          <w:rFonts w:ascii="Garamond" w:hAnsi="Garamond"/>
          <w:b w:val="0"/>
          <w:bCs w:val="0"/>
          <w:color w:val="000000"/>
          <w:sz w:val="22"/>
          <w:szCs w:val="22"/>
        </w:rPr>
        <w:t xml:space="preserve">,” </w:t>
      </w:r>
      <w:bookmarkStart w:id="89" w:name="_Hlk511467513"/>
      <w:r>
        <w:rPr>
          <w:rStyle w:val="Strong"/>
          <w:rFonts w:ascii="Garamond" w:hAnsi="Garamond"/>
          <w:b w:val="0"/>
          <w:bCs w:val="0"/>
          <w:color w:val="000000"/>
          <w:sz w:val="22"/>
          <w:szCs w:val="22"/>
        </w:rPr>
        <w:t>T</w:t>
      </w:r>
      <w:r w:rsidRPr="00374F68">
        <w:rPr>
          <w:rStyle w:val="Strong"/>
          <w:rFonts w:ascii="Garamond" w:hAnsi="Garamond"/>
          <w:b w:val="0"/>
          <w:bCs w:val="0"/>
          <w:smallCaps/>
          <w:color w:val="000000"/>
          <w:sz w:val="22"/>
          <w:szCs w:val="22"/>
        </w:rPr>
        <w:t>hink</w:t>
      </w:r>
      <w:r>
        <w:rPr>
          <w:rStyle w:val="Strong"/>
          <w:rFonts w:ascii="Garamond" w:hAnsi="Garamond"/>
          <w:b w:val="0"/>
          <w:bCs w:val="0"/>
          <w:color w:val="000000"/>
          <w:sz w:val="22"/>
          <w:szCs w:val="22"/>
        </w:rPr>
        <w:t>P</w:t>
      </w:r>
      <w:r w:rsidRPr="00374F68">
        <w:rPr>
          <w:rStyle w:val="Strong"/>
          <w:rFonts w:ascii="Garamond" w:hAnsi="Garamond"/>
          <w:b w:val="0"/>
          <w:bCs w:val="0"/>
          <w:smallCaps/>
          <w:color w:val="000000"/>
          <w:sz w:val="22"/>
          <w:szCs w:val="22"/>
        </w:rPr>
        <w:t>rogress</w:t>
      </w:r>
      <w:r>
        <w:rPr>
          <w:rStyle w:val="Strong"/>
          <w:rFonts w:ascii="Garamond" w:hAnsi="Garamond"/>
          <w:b w:val="0"/>
          <w:bCs w:val="0"/>
          <w:color w:val="000000"/>
          <w:sz w:val="22"/>
          <w:szCs w:val="22"/>
        </w:rPr>
        <w:t>, February 23, 2017</w:t>
      </w:r>
      <w:bookmarkEnd w:id="89"/>
      <w:r>
        <w:rPr>
          <w:rStyle w:val="Strong"/>
          <w:rFonts w:ascii="Garamond" w:hAnsi="Garamond"/>
          <w:b w:val="0"/>
          <w:bCs w:val="0"/>
          <w:color w:val="000000"/>
          <w:sz w:val="22"/>
          <w:szCs w:val="22"/>
        </w:rPr>
        <w:t xml:space="preserve"> (Note: I argued in support of the nominee)</w:t>
      </w:r>
    </w:p>
    <w:p w14:paraId="72C5C225" w14:textId="77777777" w:rsidR="008B7089" w:rsidRDefault="008B7089" w:rsidP="00F41081">
      <w:pPr>
        <w:jc w:val="both"/>
        <w:rPr>
          <w:rStyle w:val="Strong"/>
          <w:rFonts w:ascii="Garamond" w:hAnsi="Garamond"/>
          <w:b w:val="0"/>
          <w:bCs w:val="0"/>
          <w:i/>
          <w:color w:val="000000"/>
          <w:sz w:val="22"/>
          <w:szCs w:val="22"/>
        </w:rPr>
      </w:pPr>
    </w:p>
    <w:p w14:paraId="6B180F89" w14:textId="77777777" w:rsidR="00F41081" w:rsidRPr="001B1CAC"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Nat Levy, “</w:t>
      </w:r>
      <w:r w:rsidRPr="001B1CAC">
        <w:rPr>
          <w:rStyle w:val="Strong"/>
          <w:rFonts w:ascii="Garamond" w:hAnsi="Garamond"/>
          <w:b w:val="0"/>
          <w:bCs w:val="0"/>
          <w:color w:val="000000"/>
          <w:sz w:val="22"/>
          <w:szCs w:val="22"/>
        </w:rPr>
        <w:t>Postmates ordered to pay 2+ years of workers’ comp premiums for more than 3,000 couriers</w:t>
      </w:r>
      <w:r>
        <w:rPr>
          <w:rStyle w:val="Strong"/>
          <w:rFonts w:ascii="Garamond" w:hAnsi="Garamond"/>
          <w:b w:val="0"/>
          <w:bCs w:val="0"/>
          <w:color w:val="000000"/>
          <w:sz w:val="22"/>
          <w:szCs w:val="22"/>
        </w:rPr>
        <w:t>,” G</w:t>
      </w:r>
      <w:r w:rsidRPr="001B1CAC">
        <w:rPr>
          <w:rStyle w:val="Strong"/>
          <w:rFonts w:ascii="Garamond" w:hAnsi="Garamond"/>
          <w:b w:val="0"/>
          <w:bCs w:val="0"/>
          <w:smallCaps/>
          <w:color w:val="000000"/>
          <w:sz w:val="22"/>
          <w:szCs w:val="22"/>
        </w:rPr>
        <w:t>eek</w:t>
      </w:r>
      <w:r>
        <w:rPr>
          <w:rStyle w:val="Strong"/>
          <w:rFonts w:ascii="Garamond" w:hAnsi="Garamond"/>
          <w:b w:val="0"/>
          <w:bCs w:val="0"/>
          <w:color w:val="000000"/>
          <w:sz w:val="22"/>
          <w:szCs w:val="22"/>
        </w:rPr>
        <w:t>W</w:t>
      </w:r>
      <w:r w:rsidRPr="001B1CAC">
        <w:rPr>
          <w:rStyle w:val="Strong"/>
          <w:rFonts w:ascii="Garamond" w:hAnsi="Garamond"/>
          <w:b w:val="0"/>
          <w:bCs w:val="0"/>
          <w:smallCaps/>
          <w:color w:val="000000"/>
          <w:sz w:val="22"/>
          <w:szCs w:val="22"/>
        </w:rPr>
        <w:t>ire</w:t>
      </w:r>
      <w:r>
        <w:rPr>
          <w:rStyle w:val="Strong"/>
          <w:rFonts w:ascii="Garamond" w:hAnsi="Garamond"/>
          <w:b w:val="0"/>
          <w:bCs w:val="0"/>
          <w:color w:val="000000"/>
          <w:sz w:val="22"/>
          <w:szCs w:val="22"/>
        </w:rPr>
        <w:t>, December 13, 2016</w:t>
      </w:r>
    </w:p>
    <w:p w14:paraId="5226858F" w14:textId="77777777" w:rsidR="00793C1C" w:rsidRDefault="00793C1C" w:rsidP="00F41081">
      <w:pPr>
        <w:jc w:val="both"/>
        <w:rPr>
          <w:rStyle w:val="Strong"/>
          <w:rFonts w:ascii="Garamond" w:hAnsi="Garamond"/>
          <w:b w:val="0"/>
          <w:bCs w:val="0"/>
          <w:i/>
          <w:color w:val="000000"/>
          <w:sz w:val="22"/>
          <w:szCs w:val="22"/>
        </w:rPr>
      </w:pPr>
    </w:p>
    <w:p w14:paraId="7A5B3476" w14:textId="77777777" w:rsidR="00F41081" w:rsidRPr="00D934FF"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Featured in </w:t>
      </w:r>
      <w:r>
        <w:rPr>
          <w:rStyle w:val="Strong"/>
          <w:rFonts w:ascii="Garamond" w:hAnsi="Garamond"/>
          <w:b w:val="0"/>
          <w:bCs w:val="0"/>
          <w:color w:val="000000"/>
          <w:sz w:val="22"/>
          <w:szCs w:val="22"/>
        </w:rPr>
        <w:t xml:space="preserve">Emily Brill, “Workers’ Comp Professor Has One Foot in Theoretical, Practical,”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 xml:space="preserve">entral, </w:t>
      </w:r>
      <w:r>
        <w:rPr>
          <w:rStyle w:val="Strong"/>
          <w:rFonts w:ascii="Garamond" w:hAnsi="Garamond"/>
          <w:b w:val="0"/>
          <w:bCs w:val="0"/>
          <w:color w:val="000000"/>
          <w:sz w:val="22"/>
          <w:szCs w:val="22"/>
        </w:rPr>
        <w:t>November 22, 2016</w:t>
      </w:r>
    </w:p>
    <w:p w14:paraId="5D0BAC4F" w14:textId="77777777" w:rsidR="00D81DEA" w:rsidRDefault="00D81DEA" w:rsidP="00F41081">
      <w:pPr>
        <w:jc w:val="both"/>
        <w:rPr>
          <w:rStyle w:val="Strong"/>
          <w:rFonts w:ascii="Garamond" w:hAnsi="Garamond"/>
          <w:b w:val="0"/>
          <w:bCs w:val="0"/>
          <w:i/>
          <w:color w:val="000000"/>
          <w:sz w:val="22"/>
          <w:szCs w:val="22"/>
        </w:rPr>
      </w:pPr>
    </w:p>
    <w:p w14:paraId="32A573F3" w14:textId="01F9890F"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Sherri Okamoto, “Unlevel Playing Field?</w:t>
      </w:r>
      <w:r w:rsidRPr="009A135B">
        <w:rPr>
          <w:rStyle w:val="Strong"/>
          <w:rFonts w:ascii="Garamond" w:hAnsi="Garamond"/>
          <w:b w:val="0"/>
          <w:bCs w:val="0"/>
          <w:color w:val="000000"/>
          <w:sz w:val="22"/>
          <w:szCs w:val="22"/>
        </w:rPr>
        <w:t>” in W</w:t>
      </w:r>
      <w:r w:rsidRPr="009A135B">
        <w:rPr>
          <w:rStyle w:val="Strong"/>
          <w:rFonts w:ascii="Garamond" w:hAnsi="Garamond"/>
          <w:b w:val="0"/>
          <w:bCs w:val="0"/>
          <w:smallCaps/>
          <w:color w:val="000000"/>
          <w:sz w:val="22"/>
          <w:szCs w:val="22"/>
        </w:rPr>
        <w:t>ord</w:t>
      </w:r>
      <w:r w:rsidRPr="009A135B">
        <w:rPr>
          <w:rStyle w:val="Strong"/>
          <w:rFonts w:ascii="Garamond" w:hAnsi="Garamond"/>
          <w:b w:val="0"/>
          <w:bCs w:val="0"/>
          <w:color w:val="000000"/>
          <w:sz w:val="22"/>
          <w:szCs w:val="22"/>
        </w:rPr>
        <w:t xml:space="preserve"> </w:t>
      </w:r>
      <w:r w:rsidRPr="009A135B">
        <w:rPr>
          <w:rStyle w:val="Strong"/>
          <w:rFonts w:ascii="Garamond" w:hAnsi="Garamond"/>
          <w:b w:val="0"/>
          <w:bCs w:val="0"/>
          <w:smallCaps/>
          <w:color w:val="000000"/>
          <w:sz w:val="22"/>
          <w:szCs w:val="22"/>
        </w:rPr>
        <w:t>on</w:t>
      </w:r>
      <w:r w:rsidRPr="009A135B">
        <w:rPr>
          <w:rStyle w:val="Strong"/>
          <w:rFonts w:ascii="Garamond" w:hAnsi="Garamond"/>
          <w:b w:val="0"/>
          <w:bCs w:val="0"/>
          <w:color w:val="000000"/>
          <w:sz w:val="22"/>
          <w:szCs w:val="22"/>
        </w:rPr>
        <w:t xml:space="preserve"> W</w:t>
      </w:r>
      <w:r w:rsidRPr="009A135B">
        <w:rPr>
          <w:rStyle w:val="Strong"/>
          <w:rFonts w:ascii="Garamond" w:hAnsi="Garamond"/>
          <w:b w:val="0"/>
          <w:bCs w:val="0"/>
          <w:smallCaps/>
          <w:color w:val="000000"/>
          <w:sz w:val="22"/>
          <w:szCs w:val="22"/>
        </w:rPr>
        <w:t>orkers</w:t>
      </w:r>
      <w:r w:rsidRPr="009A135B">
        <w:rPr>
          <w:rStyle w:val="Strong"/>
          <w:rFonts w:ascii="Garamond" w:hAnsi="Garamond"/>
          <w:b w:val="0"/>
          <w:bCs w:val="0"/>
          <w:color w:val="000000"/>
          <w:sz w:val="22"/>
          <w:szCs w:val="22"/>
        </w:rPr>
        <w:t>’ C</w:t>
      </w:r>
      <w:r w:rsidRPr="009A135B">
        <w:rPr>
          <w:rStyle w:val="Strong"/>
          <w:rFonts w:ascii="Garamond" w:hAnsi="Garamond"/>
          <w:b w:val="0"/>
          <w:bCs w:val="0"/>
          <w:smallCaps/>
          <w:color w:val="000000"/>
          <w:sz w:val="22"/>
          <w:szCs w:val="22"/>
        </w:rPr>
        <w:t>ompensation</w:t>
      </w:r>
      <w:r>
        <w:rPr>
          <w:rStyle w:val="Strong"/>
          <w:rFonts w:ascii="Garamond" w:hAnsi="Garamond"/>
          <w:b w:val="0"/>
          <w:bCs w:val="0"/>
          <w:color w:val="000000"/>
          <w:sz w:val="22"/>
          <w:szCs w:val="22"/>
        </w:rPr>
        <w:t xml:space="preserve"> 2016</w:t>
      </w:r>
      <w:r w:rsidRPr="009A135B">
        <w:rPr>
          <w:rStyle w:val="Strong"/>
          <w:rFonts w:ascii="Garamond" w:hAnsi="Garamond"/>
          <w:b w:val="0"/>
          <w:bCs w:val="0"/>
          <w:color w:val="000000"/>
          <w:sz w:val="22"/>
          <w:szCs w:val="22"/>
        </w:rPr>
        <w:t>, 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 xml:space="preserve">entral, </w:t>
      </w:r>
      <w:r>
        <w:rPr>
          <w:rStyle w:val="Strong"/>
          <w:rFonts w:ascii="Garamond" w:hAnsi="Garamond"/>
          <w:b w:val="0"/>
          <w:bCs w:val="0"/>
          <w:color w:val="000000"/>
          <w:sz w:val="22"/>
          <w:szCs w:val="22"/>
        </w:rPr>
        <w:t>November 10, 2016</w:t>
      </w:r>
    </w:p>
    <w:p w14:paraId="105E0473" w14:textId="77777777" w:rsidR="00F41081" w:rsidRDefault="00F41081" w:rsidP="00F41081">
      <w:pPr>
        <w:jc w:val="both"/>
        <w:rPr>
          <w:rStyle w:val="Strong"/>
          <w:rFonts w:ascii="Garamond" w:hAnsi="Garamond"/>
          <w:b w:val="0"/>
          <w:bCs w:val="0"/>
          <w:i/>
          <w:color w:val="000000"/>
          <w:sz w:val="22"/>
          <w:szCs w:val="22"/>
        </w:rPr>
      </w:pPr>
    </w:p>
    <w:p w14:paraId="01DD7B16" w14:textId="77777777" w:rsidR="00F41081" w:rsidRPr="00E541DF"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lastRenderedPageBreak/>
        <w:t xml:space="preserve">Quoted in </w:t>
      </w:r>
      <w:r>
        <w:rPr>
          <w:rStyle w:val="Strong"/>
          <w:rFonts w:ascii="Garamond" w:hAnsi="Garamond"/>
          <w:b w:val="0"/>
          <w:bCs w:val="0"/>
          <w:color w:val="000000"/>
          <w:sz w:val="22"/>
          <w:szCs w:val="22"/>
        </w:rPr>
        <w:t xml:space="preserve">J. Todd Foster, “Federal Interest in Comp Making Some Nervous, but Quick Action Unlikely,”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 xml:space="preserve">, </w:t>
      </w:r>
      <w:r>
        <w:rPr>
          <w:rStyle w:val="Strong"/>
          <w:rFonts w:ascii="Garamond" w:hAnsi="Garamond"/>
          <w:b w:val="0"/>
          <w:bCs w:val="0"/>
          <w:color w:val="000000"/>
          <w:sz w:val="22"/>
          <w:szCs w:val="22"/>
        </w:rPr>
        <w:t>October 7, 2016</w:t>
      </w:r>
    </w:p>
    <w:p w14:paraId="28C79D29" w14:textId="77777777" w:rsidR="00F41081" w:rsidRDefault="00F41081" w:rsidP="00F41081">
      <w:pPr>
        <w:jc w:val="both"/>
        <w:rPr>
          <w:rStyle w:val="Strong"/>
          <w:rFonts w:ascii="Garamond" w:hAnsi="Garamond"/>
          <w:b w:val="0"/>
          <w:bCs w:val="0"/>
          <w:i/>
          <w:color w:val="000000"/>
          <w:sz w:val="22"/>
          <w:szCs w:val="22"/>
        </w:rPr>
      </w:pPr>
    </w:p>
    <w:p w14:paraId="0CE50125" w14:textId="77777777" w:rsidR="00F41081" w:rsidRPr="00DB4BDA"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LexisNexis Newsroom Staff, “8 Myths and Facts About Workers’ Compensation,” L</w:t>
      </w:r>
      <w:r w:rsidRPr="00DB4BDA">
        <w:rPr>
          <w:rStyle w:val="Strong"/>
          <w:rFonts w:ascii="Garamond" w:hAnsi="Garamond"/>
          <w:b w:val="0"/>
          <w:bCs w:val="0"/>
          <w:smallCaps/>
          <w:color w:val="000000"/>
          <w:sz w:val="22"/>
          <w:szCs w:val="22"/>
        </w:rPr>
        <w:t>exis</w:t>
      </w:r>
      <w:r>
        <w:rPr>
          <w:rStyle w:val="Strong"/>
          <w:rFonts w:ascii="Garamond" w:hAnsi="Garamond"/>
          <w:b w:val="0"/>
          <w:bCs w:val="0"/>
          <w:color w:val="000000"/>
          <w:sz w:val="22"/>
          <w:szCs w:val="22"/>
        </w:rPr>
        <w:t>N</w:t>
      </w:r>
      <w:r w:rsidRPr="00DB4BDA">
        <w:rPr>
          <w:rStyle w:val="Strong"/>
          <w:rFonts w:ascii="Garamond" w:hAnsi="Garamond"/>
          <w:b w:val="0"/>
          <w:bCs w:val="0"/>
          <w:smallCaps/>
          <w:color w:val="000000"/>
          <w:sz w:val="22"/>
          <w:szCs w:val="22"/>
        </w:rPr>
        <w:t>exis</w:t>
      </w:r>
      <w:r>
        <w:rPr>
          <w:rStyle w:val="Strong"/>
          <w:rFonts w:ascii="Garamond" w:hAnsi="Garamond"/>
          <w:b w:val="0"/>
          <w:bCs w:val="0"/>
          <w:color w:val="000000"/>
          <w:sz w:val="22"/>
          <w:szCs w:val="22"/>
        </w:rPr>
        <w:t xml:space="preserve"> L</w:t>
      </w:r>
      <w:r w:rsidRPr="00DB4BDA">
        <w:rPr>
          <w:rStyle w:val="Strong"/>
          <w:rFonts w:ascii="Garamond" w:hAnsi="Garamond"/>
          <w:b w:val="0"/>
          <w:bCs w:val="0"/>
          <w:smallCaps/>
          <w:color w:val="000000"/>
          <w:sz w:val="22"/>
          <w:szCs w:val="22"/>
        </w:rPr>
        <w:t>egal</w:t>
      </w:r>
      <w:r>
        <w:rPr>
          <w:rStyle w:val="Strong"/>
          <w:rFonts w:ascii="Garamond" w:hAnsi="Garamond"/>
          <w:b w:val="0"/>
          <w:bCs w:val="0"/>
          <w:color w:val="000000"/>
          <w:sz w:val="22"/>
          <w:szCs w:val="22"/>
        </w:rPr>
        <w:t xml:space="preserve"> N</w:t>
      </w:r>
      <w:r w:rsidRPr="00DB4BDA">
        <w:rPr>
          <w:rStyle w:val="Strong"/>
          <w:rFonts w:ascii="Garamond" w:hAnsi="Garamond"/>
          <w:b w:val="0"/>
          <w:bCs w:val="0"/>
          <w:smallCaps/>
          <w:color w:val="000000"/>
          <w:sz w:val="22"/>
          <w:szCs w:val="22"/>
        </w:rPr>
        <w:t>ewsroom</w:t>
      </w:r>
      <w:r>
        <w:rPr>
          <w:rStyle w:val="Strong"/>
          <w:rFonts w:ascii="Garamond" w:hAnsi="Garamond"/>
          <w:b w:val="0"/>
          <w:bCs w:val="0"/>
          <w:color w:val="000000"/>
          <w:sz w:val="22"/>
          <w:szCs w:val="22"/>
        </w:rPr>
        <w:t xml:space="preserve"> W</w:t>
      </w:r>
      <w:r w:rsidRPr="00DB4BDA">
        <w:rPr>
          <w:rStyle w:val="Strong"/>
          <w:rFonts w:ascii="Garamond" w:hAnsi="Garamond"/>
          <w:b w:val="0"/>
          <w:bCs w:val="0"/>
          <w:smallCaps/>
          <w:color w:val="000000"/>
          <w:sz w:val="22"/>
          <w:szCs w:val="22"/>
        </w:rPr>
        <w:t>orkers</w:t>
      </w:r>
      <w:r>
        <w:rPr>
          <w:rStyle w:val="Strong"/>
          <w:rFonts w:ascii="Garamond" w:hAnsi="Garamond"/>
          <w:b w:val="0"/>
          <w:bCs w:val="0"/>
          <w:color w:val="000000"/>
          <w:sz w:val="22"/>
          <w:szCs w:val="22"/>
        </w:rPr>
        <w:t>’ C</w:t>
      </w:r>
      <w:r w:rsidRPr="00DB4BDA">
        <w:rPr>
          <w:rStyle w:val="Strong"/>
          <w:rFonts w:ascii="Garamond" w:hAnsi="Garamond"/>
          <w:b w:val="0"/>
          <w:bCs w:val="0"/>
          <w:smallCaps/>
          <w:color w:val="000000"/>
          <w:sz w:val="22"/>
          <w:szCs w:val="22"/>
        </w:rPr>
        <w:t>ompensation</w:t>
      </w:r>
      <w:r>
        <w:rPr>
          <w:rStyle w:val="Strong"/>
          <w:rFonts w:ascii="Garamond" w:hAnsi="Garamond"/>
          <w:b w:val="0"/>
          <w:bCs w:val="0"/>
          <w:color w:val="000000"/>
          <w:sz w:val="22"/>
          <w:szCs w:val="22"/>
        </w:rPr>
        <w:t xml:space="preserve"> L</w:t>
      </w:r>
      <w:r w:rsidRPr="00DB4BDA">
        <w:rPr>
          <w:rStyle w:val="Strong"/>
          <w:rFonts w:ascii="Garamond" w:hAnsi="Garamond"/>
          <w:b w:val="0"/>
          <w:bCs w:val="0"/>
          <w:smallCaps/>
          <w:color w:val="000000"/>
          <w:sz w:val="22"/>
          <w:szCs w:val="22"/>
        </w:rPr>
        <w:t>aw</w:t>
      </w:r>
      <w:r>
        <w:rPr>
          <w:rStyle w:val="Strong"/>
          <w:rFonts w:ascii="Garamond" w:hAnsi="Garamond"/>
          <w:b w:val="0"/>
          <w:bCs w:val="0"/>
          <w:color w:val="000000"/>
          <w:sz w:val="22"/>
          <w:szCs w:val="22"/>
        </w:rPr>
        <w:t>, August 19, 2016</w:t>
      </w:r>
    </w:p>
    <w:p w14:paraId="4869AB5A" w14:textId="77777777" w:rsidR="00F41081" w:rsidRDefault="00F41081" w:rsidP="00F41081">
      <w:pPr>
        <w:jc w:val="both"/>
        <w:rPr>
          <w:rStyle w:val="Strong"/>
          <w:rFonts w:ascii="Garamond" w:hAnsi="Garamond"/>
          <w:b w:val="0"/>
          <w:bCs w:val="0"/>
          <w:i/>
          <w:color w:val="000000"/>
          <w:sz w:val="22"/>
          <w:szCs w:val="22"/>
        </w:rPr>
      </w:pPr>
    </w:p>
    <w:p w14:paraId="18DF7D68" w14:textId="77777777" w:rsidR="00F41081" w:rsidRPr="00C228AA"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Timothy Noah, “Who’s Afraid of the Persuader Rule,” P</w:t>
      </w:r>
      <w:r w:rsidRPr="00C228AA">
        <w:rPr>
          <w:rStyle w:val="Strong"/>
          <w:rFonts w:ascii="Garamond" w:hAnsi="Garamond"/>
          <w:b w:val="0"/>
          <w:bCs w:val="0"/>
          <w:smallCaps/>
          <w:color w:val="000000"/>
          <w:sz w:val="22"/>
          <w:szCs w:val="22"/>
        </w:rPr>
        <w:t>olitico</w:t>
      </w:r>
      <w:r>
        <w:rPr>
          <w:rStyle w:val="Strong"/>
          <w:rFonts w:ascii="Garamond" w:hAnsi="Garamond"/>
          <w:b w:val="0"/>
          <w:bCs w:val="0"/>
          <w:color w:val="000000"/>
          <w:sz w:val="22"/>
          <w:szCs w:val="22"/>
        </w:rPr>
        <w:t>, August 3, 2016</w:t>
      </w:r>
    </w:p>
    <w:p w14:paraId="45B2A743" w14:textId="77777777" w:rsidR="00695C50" w:rsidRDefault="00695C50" w:rsidP="00F41081">
      <w:pPr>
        <w:jc w:val="both"/>
        <w:rPr>
          <w:rStyle w:val="Strong"/>
          <w:rFonts w:ascii="Garamond" w:hAnsi="Garamond"/>
          <w:b w:val="0"/>
          <w:bCs w:val="0"/>
          <w:i/>
          <w:color w:val="000000"/>
          <w:sz w:val="22"/>
          <w:szCs w:val="22"/>
        </w:rPr>
      </w:pPr>
    </w:p>
    <w:p w14:paraId="702668F5" w14:textId="434B957D"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 xml:space="preserve">David DePaolo, “The Real Objection to Opt Out,”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June 10, 2016</w:t>
      </w:r>
    </w:p>
    <w:p w14:paraId="0C957492" w14:textId="77777777" w:rsidR="00F41081" w:rsidRDefault="00F41081" w:rsidP="00F41081">
      <w:pPr>
        <w:jc w:val="both"/>
        <w:rPr>
          <w:rStyle w:val="Strong"/>
          <w:rFonts w:ascii="Garamond" w:hAnsi="Garamond"/>
          <w:b w:val="0"/>
          <w:bCs w:val="0"/>
          <w:i/>
          <w:color w:val="000000"/>
          <w:sz w:val="22"/>
          <w:szCs w:val="22"/>
        </w:rPr>
      </w:pPr>
    </w:p>
    <w:p w14:paraId="5CA5B85D" w14:textId="77777777" w:rsidR="00F41081" w:rsidRPr="004E2B75"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Emily Brill, “R</w:t>
      </w:r>
      <w:r w:rsidRPr="004E2B75">
        <w:rPr>
          <w:rStyle w:val="Strong"/>
          <w:rFonts w:ascii="Garamond" w:hAnsi="Garamond"/>
          <w:b w:val="0"/>
          <w:color w:val="000000"/>
          <w:sz w:val="22"/>
          <w:szCs w:val="22"/>
        </w:rPr>
        <w:t>eport: Opt O</w:t>
      </w:r>
      <w:r>
        <w:rPr>
          <w:rStyle w:val="Strong"/>
          <w:rFonts w:ascii="Garamond" w:hAnsi="Garamond"/>
          <w:b w:val="0"/>
          <w:color w:val="000000"/>
          <w:sz w:val="22"/>
          <w:szCs w:val="22"/>
        </w:rPr>
        <w:t>ut in Texas Shifts $400M-$600M t</w:t>
      </w:r>
      <w:r w:rsidRPr="004E2B75">
        <w:rPr>
          <w:rStyle w:val="Strong"/>
          <w:rFonts w:ascii="Garamond" w:hAnsi="Garamond"/>
          <w:b w:val="0"/>
          <w:color w:val="000000"/>
          <w:sz w:val="22"/>
          <w:szCs w:val="22"/>
        </w:rPr>
        <w:t>o Public, Private Payers</w:t>
      </w:r>
      <w:r w:rsidRPr="009A135B">
        <w:rPr>
          <w:rStyle w:val="Strong"/>
          <w:rFonts w:ascii="Garamond" w:hAnsi="Garamond"/>
          <w:b w:val="0"/>
          <w:bCs w:val="0"/>
          <w:color w:val="000000"/>
          <w:sz w:val="22"/>
          <w:szCs w:val="22"/>
        </w:rPr>
        <w:t>,</w:t>
      </w:r>
      <w:r>
        <w:rPr>
          <w:rStyle w:val="Strong"/>
          <w:rFonts w:ascii="Garamond" w:hAnsi="Garamond"/>
          <w:b w:val="0"/>
          <w:bCs w:val="0"/>
          <w:color w:val="000000"/>
          <w:sz w:val="22"/>
          <w:szCs w:val="22"/>
        </w:rPr>
        <w:t>”</w:t>
      </w:r>
      <w:r w:rsidRPr="00A527DB">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entral</w:t>
      </w:r>
      <w:r>
        <w:rPr>
          <w:rStyle w:val="Strong"/>
          <w:rFonts w:ascii="Garamond" w:hAnsi="Garamond"/>
          <w:b w:val="0"/>
          <w:bCs w:val="0"/>
          <w:smallCaps/>
          <w:color w:val="000000"/>
          <w:sz w:val="22"/>
          <w:szCs w:val="22"/>
        </w:rPr>
        <w:t>,</w:t>
      </w:r>
      <w:r>
        <w:rPr>
          <w:rStyle w:val="Strong"/>
          <w:rFonts w:ascii="Garamond" w:hAnsi="Garamond"/>
          <w:b w:val="0"/>
          <w:bCs w:val="0"/>
          <w:color w:val="000000"/>
          <w:sz w:val="22"/>
          <w:szCs w:val="22"/>
        </w:rPr>
        <w:t xml:space="preserve"> June 10, 2016</w:t>
      </w:r>
    </w:p>
    <w:p w14:paraId="5C9EB1E2" w14:textId="77777777" w:rsidR="00F41081" w:rsidRDefault="00F41081" w:rsidP="00F41081">
      <w:pPr>
        <w:jc w:val="both"/>
        <w:rPr>
          <w:rStyle w:val="Strong"/>
          <w:rFonts w:ascii="Garamond" w:hAnsi="Garamond"/>
          <w:b w:val="0"/>
          <w:bCs w:val="0"/>
          <w:i/>
          <w:color w:val="000000"/>
          <w:sz w:val="22"/>
          <w:szCs w:val="22"/>
        </w:rPr>
      </w:pPr>
    </w:p>
    <w:p w14:paraId="4F1B0CBC" w14:textId="77777777"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Howard Berkes, “Oklahoma Commission Declares Workers' Comp Alternative Unconstitutional,” N</w:t>
      </w:r>
      <w:r w:rsidRPr="009A135B">
        <w:rPr>
          <w:rStyle w:val="Strong"/>
          <w:rFonts w:ascii="Garamond" w:hAnsi="Garamond"/>
          <w:b w:val="0"/>
          <w:bCs w:val="0"/>
          <w:smallCaps/>
          <w:color w:val="000000"/>
          <w:sz w:val="22"/>
          <w:szCs w:val="22"/>
        </w:rPr>
        <w:t>ational</w:t>
      </w:r>
      <w:r w:rsidRPr="009A135B">
        <w:rPr>
          <w:rStyle w:val="Strong"/>
          <w:rFonts w:ascii="Garamond" w:hAnsi="Garamond"/>
          <w:b w:val="0"/>
          <w:bCs w:val="0"/>
          <w:color w:val="000000"/>
          <w:sz w:val="22"/>
          <w:szCs w:val="22"/>
        </w:rPr>
        <w:t xml:space="preserve"> P</w:t>
      </w:r>
      <w:r w:rsidRPr="009A135B">
        <w:rPr>
          <w:rStyle w:val="Strong"/>
          <w:rFonts w:ascii="Garamond" w:hAnsi="Garamond"/>
          <w:b w:val="0"/>
          <w:bCs w:val="0"/>
          <w:smallCaps/>
          <w:color w:val="000000"/>
          <w:sz w:val="22"/>
          <w:szCs w:val="22"/>
        </w:rPr>
        <w:t>ublic</w:t>
      </w:r>
      <w:r w:rsidRPr="009A135B">
        <w:rPr>
          <w:rStyle w:val="Strong"/>
          <w:rFonts w:ascii="Garamond" w:hAnsi="Garamond"/>
          <w:b w:val="0"/>
          <w:bCs w:val="0"/>
          <w:color w:val="000000"/>
          <w:sz w:val="22"/>
          <w:szCs w:val="22"/>
        </w:rPr>
        <w:t xml:space="preserve"> R</w:t>
      </w:r>
      <w:r w:rsidRPr="009A135B">
        <w:rPr>
          <w:rStyle w:val="Strong"/>
          <w:rFonts w:ascii="Garamond" w:hAnsi="Garamond"/>
          <w:b w:val="0"/>
          <w:bCs w:val="0"/>
          <w:smallCaps/>
          <w:color w:val="000000"/>
          <w:sz w:val="22"/>
          <w:szCs w:val="22"/>
        </w:rPr>
        <w:t xml:space="preserve">adio, </w:t>
      </w:r>
      <w:r w:rsidRPr="009A135B">
        <w:rPr>
          <w:rStyle w:val="Strong"/>
          <w:rFonts w:ascii="Garamond" w:hAnsi="Garamond"/>
          <w:b w:val="0"/>
          <w:bCs w:val="0"/>
          <w:color w:val="000000"/>
          <w:sz w:val="22"/>
          <w:szCs w:val="22"/>
        </w:rPr>
        <w:t>February 29, 2016</w:t>
      </w:r>
    </w:p>
    <w:p w14:paraId="5BC455C5" w14:textId="77777777" w:rsidR="00F41081" w:rsidRDefault="00F41081" w:rsidP="00F41081">
      <w:pPr>
        <w:jc w:val="both"/>
        <w:rPr>
          <w:rStyle w:val="Strong"/>
          <w:rFonts w:ascii="Garamond" w:hAnsi="Garamond"/>
          <w:b w:val="0"/>
          <w:bCs w:val="0"/>
          <w:i/>
          <w:color w:val="000000"/>
          <w:sz w:val="22"/>
          <w:szCs w:val="22"/>
        </w:rPr>
      </w:pPr>
    </w:p>
    <w:p w14:paraId="161B5FBA" w14:textId="77777777"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Karen C. Yotis, “Federalization of Workers’ Comp: Politics, Opt-Outs and Survival of the State-Based Status Quo,” L</w:t>
      </w:r>
      <w:r w:rsidRPr="009A135B">
        <w:rPr>
          <w:rStyle w:val="Strong"/>
          <w:rFonts w:ascii="Garamond" w:hAnsi="Garamond"/>
          <w:b w:val="0"/>
          <w:bCs w:val="0"/>
          <w:smallCaps/>
          <w:color w:val="000000"/>
          <w:sz w:val="22"/>
          <w:szCs w:val="22"/>
        </w:rPr>
        <w:t>exis</w:t>
      </w:r>
      <w:r w:rsidRPr="009A135B">
        <w:rPr>
          <w:rStyle w:val="Strong"/>
          <w:rFonts w:ascii="Garamond" w:hAnsi="Garamond"/>
          <w:b w:val="0"/>
          <w:bCs w:val="0"/>
          <w:color w:val="000000"/>
          <w:sz w:val="22"/>
          <w:szCs w:val="22"/>
        </w:rPr>
        <w:t>N</w:t>
      </w:r>
      <w:r w:rsidRPr="009A135B">
        <w:rPr>
          <w:rStyle w:val="Strong"/>
          <w:rFonts w:ascii="Garamond" w:hAnsi="Garamond"/>
          <w:b w:val="0"/>
          <w:bCs w:val="0"/>
          <w:smallCaps/>
          <w:color w:val="000000"/>
          <w:sz w:val="22"/>
          <w:szCs w:val="22"/>
        </w:rPr>
        <w:t>exis</w:t>
      </w:r>
      <w:r w:rsidRPr="009A135B">
        <w:rPr>
          <w:rStyle w:val="Strong"/>
          <w:rFonts w:ascii="Garamond" w:hAnsi="Garamond"/>
          <w:b w:val="0"/>
          <w:bCs w:val="0"/>
          <w:color w:val="000000"/>
          <w:sz w:val="22"/>
          <w:szCs w:val="22"/>
        </w:rPr>
        <w:t xml:space="preserve"> L</w:t>
      </w:r>
      <w:r w:rsidRPr="009A135B">
        <w:rPr>
          <w:rStyle w:val="Strong"/>
          <w:rFonts w:ascii="Garamond" w:hAnsi="Garamond"/>
          <w:b w:val="0"/>
          <w:bCs w:val="0"/>
          <w:smallCaps/>
          <w:color w:val="000000"/>
          <w:sz w:val="22"/>
          <w:szCs w:val="22"/>
        </w:rPr>
        <w:t>egal</w:t>
      </w:r>
      <w:r w:rsidRPr="009A135B">
        <w:rPr>
          <w:rStyle w:val="Strong"/>
          <w:rFonts w:ascii="Garamond" w:hAnsi="Garamond"/>
          <w:b w:val="0"/>
          <w:bCs w:val="0"/>
          <w:color w:val="000000"/>
          <w:sz w:val="22"/>
          <w:szCs w:val="22"/>
        </w:rPr>
        <w:t xml:space="preserve"> N</w:t>
      </w:r>
      <w:r w:rsidRPr="009A135B">
        <w:rPr>
          <w:rStyle w:val="Strong"/>
          <w:rFonts w:ascii="Garamond" w:hAnsi="Garamond"/>
          <w:b w:val="0"/>
          <w:bCs w:val="0"/>
          <w:smallCaps/>
          <w:color w:val="000000"/>
          <w:sz w:val="22"/>
          <w:szCs w:val="22"/>
        </w:rPr>
        <w:t>ewsroom</w:t>
      </w:r>
      <w:r w:rsidRPr="009A135B">
        <w:rPr>
          <w:rStyle w:val="Strong"/>
          <w:rFonts w:ascii="Garamond" w:hAnsi="Garamond"/>
          <w:b w:val="0"/>
          <w:bCs w:val="0"/>
          <w:color w:val="000000"/>
          <w:sz w:val="22"/>
          <w:szCs w:val="22"/>
        </w:rPr>
        <w:t>, W</w:t>
      </w:r>
      <w:r w:rsidRPr="009A135B">
        <w:rPr>
          <w:rStyle w:val="Strong"/>
          <w:rFonts w:ascii="Garamond" w:hAnsi="Garamond"/>
          <w:b w:val="0"/>
          <w:bCs w:val="0"/>
          <w:smallCaps/>
          <w:color w:val="000000"/>
          <w:sz w:val="22"/>
          <w:szCs w:val="22"/>
        </w:rPr>
        <w:t>orkers</w:t>
      </w:r>
      <w:r w:rsidRPr="009A135B">
        <w:rPr>
          <w:rStyle w:val="Strong"/>
          <w:rFonts w:ascii="Garamond" w:hAnsi="Garamond"/>
          <w:b w:val="0"/>
          <w:bCs w:val="0"/>
          <w:color w:val="000000"/>
          <w:sz w:val="22"/>
          <w:szCs w:val="22"/>
        </w:rPr>
        <w:t xml:space="preserve"> C</w:t>
      </w:r>
      <w:r w:rsidRPr="009A135B">
        <w:rPr>
          <w:rStyle w:val="Strong"/>
          <w:rFonts w:ascii="Garamond" w:hAnsi="Garamond"/>
          <w:b w:val="0"/>
          <w:bCs w:val="0"/>
          <w:smallCaps/>
          <w:color w:val="000000"/>
          <w:sz w:val="22"/>
          <w:szCs w:val="22"/>
        </w:rPr>
        <w:t>ompensation</w:t>
      </w:r>
      <w:r w:rsidRPr="009A135B">
        <w:rPr>
          <w:rStyle w:val="Strong"/>
          <w:rFonts w:ascii="Garamond" w:hAnsi="Garamond"/>
          <w:b w:val="0"/>
          <w:bCs w:val="0"/>
          <w:color w:val="000000"/>
          <w:sz w:val="22"/>
          <w:szCs w:val="22"/>
        </w:rPr>
        <w:t xml:space="preserve"> L</w:t>
      </w:r>
      <w:r w:rsidRPr="009A135B">
        <w:rPr>
          <w:rStyle w:val="Strong"/>
          <w:rFonts w:ascii="Garamond" w:hAnsi="Garamond"/>
          <w:b w:val="0"/>
          <w:bCs w:val="0"/>
          <w:smallCaps/>
          <w:color w:val="000000"/>
          <w:sz w:val="22"/>
          <w:szCs w:val="22"/>
        </w:rPr>
        <w:t>aw</w:t>
      </w:r>
      <w:r w:rsidRPr="009A135B">
        <w:rPr>
          <w:rStyle w:val="Strong"/>
          <w:rFonts w:ascii="Garamond" w:hAnsi="Garamond"/>
          <w:b w:val="0"/>
          <w:bCs w:val="0"/>
          <w:color w:val="000000"/>
          <w:sz w:val="22"/>
          <w:szCs w:val="22"/>
        </w:rPr>
        <w:t xml:space="preserve">, February 19, 2016 </w:t>
      </w:r>
    </w:p>
    <w:p w14:paraId="6AE44E9A" w14:textId="77777777" w:rsidR="00466EAD" w:rsidRDefault="00466EAD" w:rsidP="00F41081">
      <w:pPr>
        <w:jc w:val="both"/>
        <w:rPr>
          <w:rStyle w:val="Strong"/>
          <w:rFonts w:ascii="Garamond" w:hAnsi="Garamond"/>
          <w:b w:val="0"/>
          <w:bCs w:val="0"/>
          <w:i/>
          <w:color w:val="000000"/>
          <w:sz w:val="22"/>
          <w:szCs w:val="22"/>
        </w:rPr>
      </w:pPr>
    </w:p>
    <w:p w14:paraId="7457CCD3" w14:textId="59108C54"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Sherri Okamoto, “Claimant Attorneys Fight Cost Cutting with Constitutional Challenges” in W</w:t>
      </w:r>
      <w:r w:rsidRPr="009A135B">
        <w:rPr>
          <w:rStyle w:val="Strong"/>
          <w:rFonts w:ascii="Garamond" w:hAnsi="Garamond"/>
          <w:b w:val="0"/>
          <w:bCs w:val="0"/>
          <w:smallCaps/>
          <w:color w:val="000000"/>
          <w:sz w:val="22"/>
          <w:szCs w:val="22"/>
        </w:rPr>
        <w:t>ord</w:t>
      </w:r>
      <w:r w:rsidRPr="009A135B">
        <w:rPr>
          <w:rStyle w:val="Strong"/>
          <w:rFonts w:ascii="Garamond" w:hAnsi="Garamond"/>
          <w:b w:val="0"/>
          <w:bCs w:val="0"/>
          <w:color w:val="000000"/>
          <w:sz w:val="22"/>
          <w:szCs w:val="22"/>
        </w:rPr>
        <w:t xml:space="preserve"> </w:t>
      </w:r>
      <w:r w:rsidRPr="009A135B">
        <w:rPr>
          <w:rStyle w:val="Strong"/>
          <w:rFonts w:ascii="Garamond" w:hAnsi="Garamond"/>
          <w:b w:val="0"/>
          <w:bCs w:val="0"/>
          <w:smallCaps/>
          <w:color w:val="000000"/>
          <w:sz w:val="22"/>
          <w:szCs w:val="22"/>
        </w:rPr>
        <w:t>on</w:t>
      </w:r>
      <w:r w:rsidRPr="009A135B">
        <w:rPr>
          <w:rStyle w:val="Strong"/>
          <w:rFonts w:ascii="Garamond" w:hAnsi="Garamond"/>
          <w:b w:val="0"/>
          <w:bCs w:val="0"/>
          <w:color w:val="000000"/>
          <w:sz w:val="22"/>
          <w:szCs w:val="22"/>
        </w:rPr>
        <w:t xml:space="preserve"> W</w:t>
      </w:r>
      <w:r w:rsidRPr="009A135B">
        <w:rPr>
          <w:rStyle w:val="Strong"/>
          <w:rFonts w:ascii="Garamond" w:hAnsi="Garamond"/>
          <w:b w:val="0"/>
          <w:bCs w:val="0"/>
          <w:smallCaps/>
          <w:color w:val="000000"/>
          <w:sz w:val="22"/>
          <w:szCs w:val="22"/>
        </w:rPr>
        <w:t>orkers</w:t>
      </w:r>
      <w:r w:rsidRPr="009A135B">
        <w:rPr>
          <w:rStyle w:val="Strong"/>
          <w:rFonts w:ascii="Garamond" w:hAnsi="Garamond"/>
          <w:b w:val="0"/>
          <w:bCs w:val="0"/>
          <w:color w:val="000000"/>
          <w:sz w:val="22"/>
          <w:szCs w:val="22"/>
        </w:rPr>
        <w:t>’ C</w:t>
      </w:r>
      <w:r w:rsidRPr="009A135B">
        <w:rPr>
          <w:rStyle w:val="Strong"/>
          <w:rFonts w:ascii="Garamond" w:hAnsi="Garamond"/>
          <w:b w:val="0"/>
          <w:bCs w:val="0"/>
          <w:smallCaps/>
          <w:color w:val="000000"/>
          <w:sz w:val="22"/>
          <w:szCs w:val="22"/>
        </w:rPr>
        <w:t>ompensation</w:t>
      </w:r>
      <w:r w:rsidRPr="009A135B">
        <w:rPr>
          <w:rStyle w:val="Strong"/>
          <w:rFonts w:ascii="Garamond" w:hAnsi="Garamond"/>
          <w:b w:val="0"/>
          <w:bCs w:val="0"/>
          <w:color w:val="000000"/>
          <w:sz w:val="22"/>
          <w:szCs w:val="22"/>
        </w:rPr>
        <w:t xml:space="preserve"> 2015, W</w:t>
      </w:r>
      <w:r w:rsidRPr="009A135B">
        <w:rPr>
          <w:rStyle w:val="Strong"/>
          <w:rFonts w:ascii="Garamond" w:hAnsi="Garamond"/>
          <w:b w:val="0"/>
          <w:bCs w:val="0"/>
          <w:smallCaps/>
          <w:color w:val="000000"/>
          <w:sz w:val="22"/>
          <w:szCs w:val="22"/>
        </w:rPr>
        <w:t>ork</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omp</w:t>
      </w:r>
      <w:r w:rsidRPr="009A135B">
        <w:rPr>
          <w:rStyle w:val="Strong"/>
          <w:rFonts w:ascii="Garamond" w:hAnsi="Garamond"/>
          <w:b w:val="0"/>
          <w:bCs w:val="0"/>
          <w:color w:val="000000"/>
          <w:sz w:val="22"/>
          <w:szCs w:val="22"/>
        </w:rPr>
        <w:t>C</w:t>
      </w:r>
      <w:r w:rsidRPr="009A135B">
        <w:rPr>
          <w:rStyle w:val="Strong"/>
          <w:rFonts w:ascii="Garamond" w:hAnsi="Garamond"/>
          <w:b w:val="0"/>
          <w:bCs w:val="0"/>
          <w:smallCaps/>
          <w:color w:val="000000"/>
          <w:sz w:val="22"/>
          <w:szCs w:val="22"/>
        </w:rPr>
        <w:t xml:space="preserve">entral, </w:t>
      </w:r>
      <w:r w:rsidRPr="009A135B">
        <w:rPr>
          <w:rStyle w:val="Strong"/>
          <w:rFonts w:ascii="Garamond" w:hAnsi="Garamond"/>
          <w:b w:val="0"/>
          <w:bCs w:val="0"/>
          <w:color w:val="000000"/>
          <w:sz w:val="22"/>
          <w:szCs w:val="22"/>
        </w:rPr>
        <w:t>November 25, 2015</w:t>
      </w:r>
    </w:p>
    <w:p w14:paraId="71F91C94" w14:textId="77777777" w:rsidR="004C3565" w:rsidRDefault="004C3565" w:rsidP="00F41081">
      <w:pPr>
        <w:jc w:val="both"/>
        <w:rPr>
          <w:rStyle w:val="Strong"/>
          <w:rFonts w:ascii="Garamond" w:hAnsi="Garamond"/>
          <w:b w:val="0"/>
          <w:bCs w:val="0"/>
          <w:i/>
          <w:color w:val="000000"/>
          <w:sz w:val="22"/>
          <w:szCs w:val="22"/>
        </w:rPr>
      </w:pPr>
    </w:p>
    <w:p w14:paraId="771D63FE" w14:textId="2959B81E" w:rsidR="00F41081" w:rsidRPr="00304C0F" w:rsidRDefault="00F41081" w:rsidP="00F41081">
      <w:pPr>
        <w:jc w:val="both"/>
        <w:rPr>
          <w:rStyle w:val="Strong"/>
          <w:rFonts w:ascii="Garamond" w:hAnsi="Garamond"/>
          <w:b w:val="0"/>
          <w:bCs w:val="0"/>
          <w:color w:val="000000"/>
          <w:sz w:val="22"/>
          <w:szCs w:val="22"/>
        </w:rPr>
      </w:pPr>
      <w:r>
        <w:rPr>
          <w:rStyle w:val="Strong"/>
          <w:rFonts w:ascii="Garamond" w:hAnsi="Garamond"/>
          <w:b w:val="0"/>
          <w:bCs w:val="0"/>
          <w:i/>
          <w:color w:val="000000"/>
          <w:sz w:val="22"/>
          <w:szCs w:val="22"/>
        </w:rPr>
        <w:t xml:space="preserve">Quoted in </w:t>
      </w:r>
      <w:r>
        <w:rPr>
          <w:rStyle w:val="Strong"/>
          <w:rFonts w:ascii="Garamond" w:hAnsi="Garamond"/>
          <w:b w:val="0"/>
          <w:bCs w:val="0"/>
          <w:color w:val="000000"/>
          <w:sz w:val="22"/>
          <w:szCs w:val="22"/>
        </w:rPr>
        <w:t>Moshe Z. Marvit, “</w:t>
      </w:r>
      <w:r w:rsidRPr="00304C0F">
        <w:rPr>
          <w:rStyle w:val="Strong"/>
          <w:rFonts w:ascii="Garamond" w:hAnsi="Garamond"/>
          <w:b w:val="0"/>
          <w:bCs w:val="0"/>
          <w:color w:val="000000"/>
          <w:sz w:val="22"/>
          <w:szCs w:val="22"/>
        </w:rPr>
        <w:t>Duquesne’s NLRB Filing Reads as a Brazen Threat To Adjunct Union Organizers</w:t>
      </w:r>
      <w:r>
        <w:rPr>
          <w:rStyle w:val="Strong"/>
          <w:rFonts w:ascii="Garamond" w:hAnsi="Garamond"/>
          <w:b w:val="0"/>
          <w:bCs w:val="0"/>
          <w:color w:val="000000"/>
          <w:sz w:val="22"/>
          <w:szCs w:val="22"/>
        </w:rPr>
        <w:t>,” I</w:t>
      </w:r>
      <w:r w:rsidRPr="00304C0F">
        <w:rPr>
          <w:rStyle w:val="Strong"/>
          <w:rFonts w:ascii="Garamond" w:hAnsi="Garamond"/>
          <w:b w:val="0"/>
          <w:bCs w:val="0"/>
          <w:smallCaps/>
          <w:color w:val="000000"/>
          <w:sz w:val="22"/>
          <w:szCs w:val="22"/>
        </w:rPr>
        <w:t>n</w:t>
      </w:r>
      <w:r>
        <w:rPr>
          <w:rStyle w:val="Strong"/>
          <w:rFonts w:ascii="Garamond" w:hAnsi="Garamond"/>
          <w:b w:val="0"/>
          <w:bCs w:val="0"/>
          <w:color w:val="000000"/>
          <w:sz w:val="22"/>
          <w:szCs w:val="22"/>
        </w:rPr>
        <w:t xml:space="preserve"> T</w:t>
      </w:r>
      <w:r w:rsidRPr="00304C0F">
        <w:rPr>
          <w:rStyle w:val="Strong"/>
          <w:rFonts w:ascii="Garamond" w:hAnsi="Garamond"/>
          <w:b w:val="0"/>
          <w:bCs w:val="0"/>
          <w:smallCaps/>
          <w:color w:val="000000"/>
          <w:sz w:val="22"/>
          <w:szCs w:val="22"/>
        </w:rPr>
        <w:t>hese</w:t>
      </w:r>
      <w:r>
        <w:rPr>
          <w:rStyle w:val="Strong"/>
          <w:rFonts w:ascii="Garamond" w:hAnsi="Garamond"/>
          <w:b w:val="0"/>
          <w:bCs w:val="0"/>
          <w:color w:val="000000"/>
          <w:sz w:val="22"/>
          <w:szCs w:val="22"/>
        </w:rPr>
        <w:t xml:space="preserve"> T</w:t>
      </w:r>
      <w:r w:rsidRPr="00304C0F">
        <w:rPr>
          <w:rStyle w:val="Strong"/>
          <w:rFonts w:ascii="Garamond" w:hAnsi="Garamond"/>
          <w:b w:val="0"/>
          <w:bCs w:val="0"/>
          <w:smallCaps/>
          <w:color w:val="000000"/>
          <w:sz w:val="22"/>
          <w:szCs w:val="22"/>
        </w:rPr>
        <w:t>imes</w:t>
      </w:r>
      <w:r>
        <w:rPr>
          <w:rStyle w:val="Strong"/>
          <w:rFonts w:ascii="Garamond" w:hAnsi="Garamond"/>
          <w:b w:val="0"/>
          <w:bCs w:val="0"/>
          <w:color w:val="000000"/>
          <w:sz w:val="22"/>
          <w:szCs w:val="22"/>
        </w:rPr>
        <w:t>, August 3, 2015</w:t>
      </w:r>
    </w:p>
    <w:p w14:paraId="3E648356" w14:textId="77777777" w:rsidR="00134FC1" w:rsidRDefault="00134FC1" w:rsidP="00F41081">
      <w:pPr>
        <w:jc w:val="both"/>
        <w:rPr>
          <w:rStyle w:val="Strong"/>
          <w:rFonts w:ascii="Garamond" w:hAnsi="Garamond"/>
          <w:b w:val="0"/>
          <w:bCs w:val="0"/>
          <w:i/>
          <w:color w:val="000000"/>
          <w:sz w:val="22"/>
          <w:szCs w:val="22"/>
        </w:rPr>
      </w:pPr>
    </w:p>
    <w:p w14:paraId="234766E6" w14:textId="21AE7FAB" w:rsidR="00F41081" w:rsidRPr="009A135B" w:rsidRDefault="00F41081" w:rsidP="00F41081">
      <w:pPr>
        <w:jc w:val="both"/>
        <w:rPr>
          <w:rStyle w:val="Strong"/>
          <w:rFonts w:ascii="Garamond" w:hAnsi="Garamond"/>
          <w:bCs w:val="0"/>
          <w:color w:val="000000"/>
          <w:sz w:val="22"/>
          <w:szCs w:val="22"/>
        </w:rPr>
      </w:pPr>
      <w:r w:rsidRPr="009A135B">
        <w:rPr>
          <w:rStyle w:val="Strong"/>
          <w:rFonts w:ascii="Garamond" w:hAnsi="Garamond"/>
          <w:b w:val="0"/>
          <w:bCs w:val="0"/>
          <w:i/>
          <w:color w:val="000000"/>
          <w:sz w:val="22"/>
          <w:szCs w:val="22"/>
        </w:rPr>
        <w:t xml:space="preserve">Quoted in </w:t>
      </w:r>
      <w:r w:rsidRPr="009A135B">
        <w:rPr>
          <w:rFonts w:ascii="Garamond" w:hAnsi="Garamond"/>
          <w:color w:val="000000"/>
          <w:sz w:val="22"/>
          <w:szCs w:val="22"/>
        </w:rPr>
        <w:t>Andrew Elrod, “</w:t>
      </w:r>
      <w:r w:rsidRPr="009A135B">
        <w:rPr>
          <w:rFonts w:ascii="Garamond" w:hAnsi="Garamond"/>
          <w:bCs/>
          <w:color w:val="000000"/>
          <w:sz w:val="22"/>
          <w:szCs w:val="22"/>
          <w:lang w:val="en"/>
        </w:rPr>
        <w:t xml:space="preserve">Inside the Case That Could Hold McDonald’s Responsible for Union-busting,” </w:t>
      </w:r>
      <w:r>
        <w:rPr>
          <w:rFonts w:ascii="Garamond" w:hAnsi="Garamond"/>
          <w:bCs/>
          <w:color w:val="000000"/>
          <w:sz w:val="22"/>
          <w:szCs w:val="22"/>
          <w:lang w:val="en"/>
        </w:rPr>
        <w:t>I</w:t>
      </w:r>
      <w:r w:rsidRPr="00DB4BDA">
        <w:rPr>
          <w:rFonts w:ascii="Garamond" w:hAnsi="Garamond"/>
          <w:bCs/>
          <w:smallCaps/>
          <w:color w:val="000000"/>
          <w:sz w:val="22"/>
          <w:szCs w:val="22"/>
          <w:lang w:val="en"/>
        </w:rPr>
        <w:t>n</w:t>
      </w:r>
      <w:r>
        <w:rPr>
          <w:rFonts w:ascii="Garamond" w:hAnsi="Garamond"/>
          <w:bCs/>
          <w:color w:val="000000"/>
          <w:sz w:val="22"/>
          <w:szCs w:val="22"/>
          <w:lang w:val="en"/>
        </w:rPr>
        <w:t xml:space="preserve"> T</w:t>
      </w:r>
      <w:r w:rsidRPr="00DB4BDA">
        <w:rPr>
          <w:rFonts w:ascii="Garamond" w:hAnsi="Garamond"/>
          <w:bCs/>
          <w:smallCaps/>
          <w:color w:val="000000"/>
          <w:sz w:val="22"/>
          <w:szCs w:val="22"/>
          <w:lang w:val="en"/>
        </w:rPr>
        <w:t>hese</w:t>
      </w:r>
      <w:r>
        <w:rPr>
          <w:rFonts w:ascii="Garamond" w:hAnsi="Garamond"/>
          <w:bCs/>
          <w:color w:val="000000"/>
          <w:sz w:val="22"/>
          <w:szCs w:val="22"/>
          <w:lang w:val="en"/>
        </w:rPr>
        <w:t xml:space="preserve"> T</w:t>
      </w:r>
      <w:r w:rsidRPr="00DB4BDA">
        <w:rPr>
          <w:rFonts w:ascii="Garamond" w:hAnsi="Garamond"/>
          <w:bCs/>
          <w:smallCaps/>
          <w:color w:val="000000"/>
          <w:sz w:val="22"/>
          <w:szCs w:val="22"/>
          <w:lang w:val="en"/>
        </w:rPr>
        <w:t>imes</w:t>
      </w:r>
      <w:r>
        <w:rPr>
          <w:rFonts w:ascii="Garamond" w:hAnsi="Garamond"/>
          <w:bCs/>
          <w:color w:val="000000"/>
          <w:sz w:val="22"/>
          <w:szCs w:val="22"/>
          <w:lang w:val="en"/>
        </w:rPr>
        <w:t xml:space="preserve">, </w:t>
      </w:r>
      <w:r w:rsidRPr="009A135B">
        <w:rPr>
          <w:rFonts w:ascii="Garamond" w:hAnsi="Garamond"/>
          <w:bCs/>
          <w:color w:val="000000"/>
          <w:sz w:val="22"/>
          <w:szCs w:val="22"/>
          <w:lang w:val="en"/>
        </w:rPr>
        <w:t>April 29, 2015</w:t>
      </w:r>
    </w:p>
    <w:p w14:paraId="4B97E639" w14:textId="77777777" w:rsidR="00F05D8F" w:rsidRDefault="00F05D8F" w:rsidP="00F41081">
      <w:pPr>
        <w:jc w:val="both"/>
        <w:rPr>
          <w:rStyle w:val="Strong"/>
          <w:rFonts w:ascii="Garamond" w:hAnsi="Garamond"/>
          <w:b w:val="0"/>
          <w:bCs w:val="0"/>
          <w:i/>
          <w:color w:val="000000"/>
          <w:sz w:val="22"/>
          <w:szCs w:val="22"/>
        </w:rPr>
      </w:pPr>
    </w:p>
    <w:p w14:paraId="066B8C67" w14:textId="2BEA0393"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Lisa Nagele-Piazza, “Uber, Lyft Drivers’ Wage Claims May Affect</w:t>
      </w:r>
      <w:r w:rsidR="009319BD">
        <w:rPr>
          <w:rStyle w:val="Strong"/>
          <w:rFonts w:ascii="Garamond" w:hAnsi="Garamond"/>
          <w:b w:val="0"/>
          <w:bCs w:val="0"/>
          <w:color w:val="000000"/>
          <w:sz w:val="22"/>
          <w:szCs w:val="22"/>
        </w:rPr>
        <w:t xml:space="preserve"> </w:t>
      </w:r>
      <w:r w:rsidRPr="009A135B">
        <w:rPr>
          <w:rStyle w:val="Strong"/>
          <w:rFonts w:ascii="Garamond" w:hAnsi="Garamond"/>
          <w:b w:val="0"/>
          <w:bCs w:val="0"/>
          <w:color w:val="000000"/>
          <w:sz w:val="22"/>
          <w:szCs w:val="22"/>
        </w:rPr>
        <w:t>On-Demand Business Model, Attorneys Say,” B</w:t>
      </w:r>
      <w:r w:rsidRPr="00F00033">
        <w:rPr>
          <w:rStyle w:val="Strong"/>
          <w:rFonts w:ascii="Garamond" w:hAnsi="Garamond"/>
          <w:b w:val="0"/>
          <w:bCs w:val="0"/>
          <w:smallCaps/>
          <w:color w:val="000000"/>
          <w:sz w:val="22"/>
          <w:szCs w:val="22"/>
        </w:rPr>
        <w:t>loomberg</w:t>
      </w:r>
      <w:r w:rsidRPr="009A135B">
        <w:rPr>
          <w:rStyle w:val="Strong"/>
          <w:rFonts w:ascii="Garamond" w:hAnsi="Garamond"/>
          <w:b w:val="0"/>
          <w:bCs w:val="0"/>
          <w:color w:val="000000"/>
          <w:sz w:val="22"/>
          <w:szCs w:val="22"/>
        </w:rPr>
        <w:t xml:space="preserve"> BNA D</w:t>
      </w:r>
      <w:r w:rsidRPr="00F00033">
        <w:rPr>
          <w:rStyle w:val="Strong"/>
          <w:rFonts w:ascii="Garamond" w:hAnsi="Garamond"/>
          <w:b w:val="0"/>
          <w:bCs w:val="0"/>
          <w:smallCaps/>
          <w:color w:val="000000"/>
          <w:sz w:val="22"/>
          <w:szCs w:val="22"/>
        </w:rPr>
        <w:t>aily</w:t>
      </w:r>
      <w:r w:rsidRPr="009A135B">
        <w:rPr>
          <w:rStyle w:val="Strong"/>
          <w:rFonts w:ascii="Garamond" w:hAnsi="Garamond"/>
          <w:b w:val="0"/>
          <w:bCs w:val="0"/>
          <w:color w:val="000000"/>
          <w:sz w:val="22"/>
          <w:szCs w:val="22"/>
        </w:rPr>
        <w:t xml:space="preserve"> L</w:t>
      </w:r>
      <w:r w:rsidRPr="00F00033">
        <w:rPr>
          <w:rStyle w:val="Strong"/>
          <w:rFonts w:ascii="Garamond" w:hAnsi="Garamond"/>
          <w:b w:val="0"/>
          <w:bCs w:val="0"/>
          <w:smallCaps/>
          <w:color w:val="000000"/>
          <w:sz w:val="22"/>
          <w:szCs w:val="22"/>
        </w:rPr>
        <w:t>abor</w:t>
      </w:r>
      <w:r w:rsidRPr="009A135B">
        <w:rPr>
          <w:rStyle w:val="Strong"/>
          <w:rFonts w:ascii="Garamond" w:hAnsi="Garamond"/>
          <w:b w:val="0"/>
          <w:bCs w:val="0"/>
          <w:color w:val="000000"/>
          <w:sz w:val="22"/>
          <w:szCs w:val="22"/>
        </w:rPr>
        <w:t xml:space="preserve"> R</w:t>
      </w:r>
      <w:r w:rsidRPr="00F00033">
        <w:rPr>
          <w:rStyle w:val="Strong"/>
          <w:rFonts w:ascii="Garamond" w:hAnsi="Garamond"/>
          <w:b w:val="0"/>
          <w:bCs w:val="0"/>
          <w:smallCaps/>
          <w:color w:val="000000"/>
          <w:sz w:val="22"/>
          <w:szCs w:val="22"/>
        </w:rPr>
        <w:t>eport</w:t>
      </w:r>
      <w:r w:rsidRPr="009A135B">
        <w:rPr>
          <w:rStyle w:val="Strong"/>
          <w:rFonts w:ascii="Garamond" w:hAnsi="Garamond"/>
          <w:b w:val="0"/>
          <w:bCs w:val="0"/>
          <w:color w:val="000000"/>
          <w:sz w:val="22"/>
          <w:szCs w:val="22"/>
        </w:rPr>
        <w:t>, April 8, 2015</w:t>
      </w:r>
    </w:p>
    <w:p w14:paraId="472FD18D" w14:textId="77777777" w:rsidR="001E657A" w:rsidRDefault="001E657A" w:rsidP="00F41081">
      <w:pPr>
        <w:jc w:val="both"/>
        <w:rPr>
          <w:rStyle w:val="Strong"/>
          <w:rFonts w:ascii="Garamond" w:hAnsi="Garamond"/>
          <w:b w:val="0"/>
          <w:bCs w:val="0"/>
          <w:i/>
          <w:color w:val="000000"/>
          <w:sz w:val="22"/>
          <w:szCs w:val="22"/>
        </w:rPr>
      </w:pPr>
    </w:p>
    <w:p w14:paraId="042F8C29" w14:textId="65A35CE6" w:rsidR="00F41081" w:rsidRPr="00E541DF"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Richie Bernardo, “2015’s Hardest Working Cities in America.” W</w:t>
      </w:r>
      <w:r w:rsidRPr="009A135B">
        <w:rPr>
          <w:rStyle w:val="Strong"/>
          <w:rFonts w:ascii="Garamond" w:hAnsi="Garamond"/>
          <w:b w:val="0"/>
          <w:bCs w:val="0"/>
          <w:smallCaps/>
          <w:color w:val="000000"/>
          <w:sz w:val="22"/>
          <w:szCs w:val="22"/>
        </w:rPr>
        <w:t>allethub, F</w:t>
      </w:r>
      <w:r w:rsidRPr="009A135B">
        <w:rPr>
          <w:rStyle w:val="Strong"/>
          <w:rFonts w:ascii="Garamond" w:hAnsi="Garamond"/>
          <w:b w:val="0"/>
          <w:bCs w:val="0"/>
          <w:color w:val="000000"/>
          <w:sz w:val="22"/>
          <w:szCs w:val="22"/>
        </w:rPr>
        <w:t>ebruary 2015</w:t>
      </w:r>
    </w:p>
    <w:p w14:paraId="0BFAE054" w14:textId="77777777" w:rsidR="00617D32" w:rsidRDefault="00617D32" w:rsidP="00F41081">
      <w:pPr>
        <w:jc w:val="both"/>
        <w:rPr>
          <w:rStyle w:val="Strong"/>
          <w:rFonts w:ascii="Garamond" w:hAnsi="Garamond"/>
          <w:b w:val="0"/>
          <w:bCs w:val="0"/>
          <w:i/>
          <w:color w:val="000000"/>
          <w:sz w:val="22"/>
          <w:szCs w:val="22"/>
        </w:rPr>
      </w:pPr>
    </w:p>
    <w:p w14:paraId="14587653" w14:textId="1C127ABA"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 xml:space="preserve">Quoted in </w:t>
      </w:r>
      <w:r w:rsidRPr="009A135B">
        <w:rPr>
          <w:rStyle w:val="Strong"/>
          <w:rFonts w:ascii="Garamond" w:hAnsi="Garamond"/>
          <w:b w:val="0"/>
          <w:bCs w:val="0"/>
          <w:color w:val="000000"/>
          <w:sz w:val="22"/>
          <w:szCs w:val="22"/>
        </w:rPr>
        <w:t>Andrew Elrod, “How a Good Employer Supports Union Busting,” T</w:t>
      </w:r>
      <w:r w:rsidRPr="009A135B">
        <w:rPr>
          <w:rStyle w:val="Strong"/>
          <w:rFonts w:ascii="Garamond" w:hAnsi="Garamond"/>
          <w:b w:val="0"/>
          <w:bCs w:val="0"/>
          <w:smallCaps/>
          <w:color w:val="000000"/>
          <w:sz w:val="22"/>
          <w:szCs w:val="22"/>
        </w:rPr>
        <w:t>he</w:t>
      </w:r>
      <w:r w:rsidRPr="009A135B">
        <w:rPr>
          <w:rStyle w:val="Strong"/>
          <w:rFonts w:ascii="Garamond" w:hAnsi="Garamond"/>
          <w:b w:val="0"/>
          <w:bCs w:val="0"/>
          <w:color w:val="000000"/>
          <w:sz w:val="22"/>
          <w:szCs w:val="22"/>
        </w:rPr>
        <w:t xml:space="preserve"> N</w:t>
      </w:r>
      <w:r w:rsidRPr="009A135B">
        <w:rPr>
          <w:rStyle w:val="Strong"/>
          <w:rFonts w:ascii="Garamond" w:hAnsi="Garamond"/>
          <w:b w:val="0"/>
          <w:bCs w:val="0"/>
          <w:smallCaps/>
          <w:color w:val="000000"/>
          <w:sz w:val="22"/>
          <w:szCs w:val="22"/>
        </w:rPr>
        <w:t>ation</w:t>
      </w:r>
      <w:r w:rsidRPr="009A135B">
        <w:rPr>
          <w:rStyle w:val="Strong"/>
          <w:rFonts w:ascii="Garamond" w:hAnsi="Garamond"/>
          <w:b w:val="0"/>
          <w:bCs w:val="0"/>
          <w:color w:val="000000"/>
          <w:sz w:val="22"/>
          <w:szCs w:val="22"/>
        </w:rPr>
        <w:t>, August 15, 2014</w:t>
      </w:r>
    </w:p>
    <w:p w14:paraId="24A7705B" w14:textId="77777777" w:rsidR="00473975" w:rsidRDefault="00473975" w:rsidP="00F41081">
      <w:pPr>
        <w:jc w:val="both"/>
        <w:rPr>
          <w:rStyle w:val="Strong"/>
          <w:rFonts w:ascii="Garamond" w:hAnsi="Garamond"/>
          <w:b w:val="0"/>
          <w:bCs w:val="0"/>
          <w:i/>
          <w:color w:val="000000"/>
          <w:sz w:val="22"/>
          <w:szCs w:val="22"/>
        </w:rPr>
      </w:pPr>
    </w:p>
    <w:p w14:paraId="037DF2F9" w14:textId="6C12B49A"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Interviewed by</w:t>
      </w:r>
      <w:r w:rsidRPr="009A135B">
        <w:rPr>
          <w:rStyle w:val="Strong"/>
          <w:rFonts w:ascii="Garamond" w:hAnsi="Garamond"/>
          <w:b w:val="0"/>
          <w:bCs w:val="0"/>
          <w:color w:val="000000"/>
          <w:sz w:val="22"/>
          <w:szCs w:val="22"/>
        </w:rPr>
        <w:t xml:space="preserve"> Melodie Edwards, “Latino Workplace Safety,” W</w:t>
      </w:r>
      <w:r w:rsidRPr="009A135B">
        <w:rPr>
          <w:rStyle w:val="Strong"/>
          <w:rFonts w:ascii="Garamond" w:hAnsi="Garamond"/>
          <w:b w:val="0"/>
          <w:bCs w:val="0"/>
          <w:smallCaps/>
          <w:color w:val="000000"/>
          <w:sz w:val="22"/>
          <w:szCs w:val="22"/>
        </w:rPr>
        <w:t>yoming</w:t>
      </w:r>
      <w:r w:rsidRPr="009A135B">
        <w:rPr>
          <w:rStyle w:val="Strong"/>
          <w:rFonts w:ascii="Garamond" w:hAnsi="Garamond"/>
          <w:b w:val="0"/>
          <w:bCs w:val="0"/>
          <w:color w:val="000000"/>
          <w:sz w:val="22"/>
          <w:szCs w:val="22"/>
        </w:rPr>
        <w:t xml:space="preserve"> P</w:t>
      </w:r>
      <w:r w:rsidRPr="009A135B">
        <w:rPr>
          <w:rStyle w:val="Strong"/>
          <w:rFonts w:ascii="Garamond" w:hAnsi="Garamond"/>
          <w:b w:val="0"/>
          <w:bCs w:val="0"/>
          <w:smallCaps/>
          <w:color w:val="000000"/>
          <w:sz w:val="22"/>
          <w:szCs w:val="22"/>
        </w:rPr>
        <w:t>ublic</w:t>
      </w:r>
      <w:r w:rsidRPr="009A135B">
        <w:rPr>
          <w:rStyle w:val="Strong"/>
          <w:rFonts w:ascii="Garamond" w:hAnsi="Garamond"/>
          <w:b w:val="0"/>
          <w:bCs w:val="0"/>
          <w:color w:val="000000"/>
          <w:sz w:val="22"/>
          <w:szCs w:val="22"/>
        </w:rPr>
        <w:t xml:space="preserve"> R</w:t>
      </w:r>
      <w:r w:rsidRPr="009A135B">
        <w:rPr>
          <w:rStyle w:val="Strong"/>
          <w:rFonts w:ascii="Garamond" w:hAnsi="Garamond"/>
          <w:b w:val="0"/>
          <w:bCs w:val="0"/>
          <w:smallCaps/>
          <w:color w:val="000000"/>
          <w:sz w:val="22"/>
          <w:szCs w:val="22"/>
        </w:rPr>
        <w:t>adio</w:t>
      </w:r>
      <w:r w:rsidRPr="009A135B">
        <w:rPr>
          <w:rStyle w:val="Strong"/>
          <w:rFonts w:ascii="Garamond" w:hAnsi="Garamond"/>
          <w:b w:val="0"/>
          <w:bCs w:val="0"/>
          <w:color w:val="000000"/>
          <w:sz w:val="22"/>
          <w:szCs w:val="22"/>
        </w:rPr>
        <w:t>, July 18, 2014</w:t>
      </w:r>
    </w:p>
    <w:p w14:paraId="11DEDD74" w14:textId="77777777" w:rsidR="00F41081" w:rsidRDefault="00F41081" w:rsidP="00F41081">
      <w:pPr>
        <w:jc w:val="both"/>
        <w:rPr>
          <w:rStyle w:val="Strong"/>
          <w:rFonts w:ascii="Garamond" w:hAnsi="Garamond"/>
          <w:b w:val="0"/>
          <w:bCs w:val="0"/>
          <w:i/>
          <w:color w:val="000000"/>
          <w:sz w:val="22"/>
          <w:szCs w:val="22"/>
        </w:rPr>
      </w:pPr>
    </w:p>
    <w:p w14:paraId="2DE257F3" w14:textId="77777777"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Interviewed by</w:t>
      </w:r>
      <w:r w:rsidRPr="009A135B">
        <w:rPr>
          <w:rStyle w:val="Strong"/>
          <w:rFonts w:ascii="Garamond" w:hAnsi="Garamond"/>
          <w:b w:val="0"/>
          <w:bCs w:val="0"/>
          <w:color w:val="000000"/>
          <w:sz w:val="22"/>
          <w:szCs w:val="22"/>
        </w:rPr>
        <w:t xml:space="preserve"> Mike Elk, “Former DOJ Inspector General Represents GOP NLRB Member Caught in Scandal,” I</w:t>
      </w:r>
      <w:r w:rsidRPr="009A135B">
        <w:rPr>
          <w:rStyle w:val="Strong"/>
          <w:rFonts w:ascii="Garamond" w:hAnsi="Garamond"/>
          <w:b w:val="0"/>
          <w:bCs w:val="0"/>
          <w:smallCaps/>
          <w:color w:val="000000"/>
          <w:sz w:val="22"/>
          <w:szCs w:val="22"/>
        </w:rPr>
        <w:t>n</w:t>
      </w:r>
      <w:r w:rsidRPr="009A135B">
        <w:rPr>
          <w:rStyle w:val="Strong"/>
          <w:rFonts w:ascii="Garamond" w:hAnsi="Garamond"/>
          <w:b w:val="0"/>
          <w:bCs w:val="0"/>
          <w:color w:val="000000"/>
          <w:sz w:val="22"/>
          <w:szCs w:val="22"/>
        </w:rPr>
        <w:t xml:space="preserve"> T</w:t>
      </w:r>
      <w:r w:rsidRPr="009A135B">
        <w:rPr>
          <w:rStyle w:val="Strong"/>
          <w:rFonts w:ascii="Garamond" w:hAnsi="Garamond"/>
          <w:b w:val="0"/>
          <w:bCs w:val="0"/>
          <w:smallCaps/>
          <w:color w:val="000000"/>
          <w:sz w:val="22"/>
          <w:szCs w:val="22"/>
        </w:rPr>
        <w:t>hese</w:t>
      </w:r>
      <w:r w:rsidRPr="009A135B">
        <w:rPr>
          <w:rStyle w:val="Strong"/>
          <w:rFonts w:ascii="Garamond" w:hAnsi="Garamond"/>
          <w:b w:val="0"/>
          <w:bCs w:val="0"/>
          <w:color w:val="000000"/>
          <w:sz w:val="22"/>
          <w:szCs w:val="22"/>
        </w:rPr>
        <w:t xml:space="preserve"> T</w:t>
      </w:r>
      <w:r w:rsidRPr="009A135B">
        <w:rPr>
          <w:rStyle w:val="Strong"/>
          <w:rFonts w:ascii="Garamond" w:hAnsi="Garamond"/>
          <w:b w:val="0"/>
          <w:bCs w:val="0"/>
          <w:smallCaps/>
          <w:color w:val="000000"/>
          <w:sz w:val="22"/>
          <w:szCs w:val="22"/>
        </w:rPr>
        <w:t>imes</w:t>
      </w:r>
      <w:r w:rsidRPr="009A135B">
        <w:rPr>
          <w:rStyle w:val="Strong"/>
          <w:rFonts w:ascii="Garamond" w:hAnsi="Garamond"/>
          <w:b w:val="0"/>
          <w:bCs w:val="0"/>
          <w:color w:val="000000"/>
          <w:sz w:val="22"/>
          <w:szCs w:val="22"/>
        </w:rPr>
        <w:t>, April 11, 2012</w:t>
      </w:r>
    </w:p>
    <w:p w14:paraId="5F54D094" w14:textId="77777777" w:rsidR="00F41081" w:rsidRDefault="00F41081" w:rsidP="00F41081">
      <w:pPr>
        <w:jc w:val="both"/>
        <w:rPr>
          <w:rStyle w:val="Strong"/>
          <w:rFonts w:ascii="Garamond" w:hAnsi="Garamond"/>
          <w:b w:val="0"/>
          <w:bCs w:val="0"/>
          <w:i/>
          <w:color w:val="000000"/>
          <w:sz w:val="22"/>
          <w:szCs w:val="22"/>
        </w:rPr>
      </w:pPr>
    </w:p>
    <w:p w14:paraId="53D2ACA9" w14:textId="77777777" w:rsidR="00F41081" w:rsidRPr="009A135B" w:rsidRDefault="00F41081" w:rsidP="00F41081">
      <w:pPr>
        <w:jc w:val="both"/>
        <w:rPr>
          <w:rStyle w:val="Strong"/>
          <w:rFonts w:ascii="Garamond" w:hAnsi="Garamond"/>
          <w:b w:val="0"/>
          <w:bCs w:val="0"/>
          <w:color w:val="000000"/>
          <w:sz w:val="22"/>
          <w:szCs w:val="22"/>
        </w:rPr>
      </w:pPr>
      <w:r w:rsidRPr="009A135B">
        <w:rPr>
          <w:rStyle w:val="Strong"/>
          <w:rFonts w:ascii="Garamond" w:hAnsi="Garamond"/>
          <w:b w:val="0"/>
          <w:bCs w:val="0"/>
          <w:i/>
          <w:color w:val="000000"/>
          <w:sz w:val="22"/>
          <w:szCs w:val="22"/>
        </w:rPr>
        <w:t>Quoted in</w:t>
      </w:r>
      <w:r w:rsidRPr="009A135B">
        <w:rPr>
          <w:rStyle w:val="Strong"/>
          <w:rFonts w:ascii="Garamond" w:hAnsi="Garamond"/>
          <w:b w:val="0"/>
          <w:bCs w:val="0"/>
          <w:color w:val="000000"/>
          <w:sz w:val="22"/>
          <w:szCs w:val="22"/>
        </w:rPr>
        <w:t xml:space="preserve"> Geoff Williams, “Workers’ Compensation, Employers Complication,” NFIB.</w:t>
      </w:r>
      <w:r w:rsidRPr="009A135B">
        <w:rPr>
          <w:rStyle w:val="Strong"/>
          <w:rFonts w:ascii="Garamond" w:hAnsi="Garamond"/>
          <w:b w:val="0"/>
          <w:bCs w:val="0"/>
          <w:caps/>
          <w:color w:val="000000"/>
          <w:sz w:val="22"/>
          <w:szCs w:val="22"/>
        </w:rPr>
        <w:t>c</w:t>
      </w:r>
      <w:r w:rsidRPr="009A135B">
        <w:rPr>
          <w:rStyle w:val="Strong"/>
          <w:rFonts w:ascii="Garamond" w:hAnsi="Garamond"/>
          <w:b w:val="0"/>
          <w:bCs w:val="0"/>
          <w:smallCaps/>
          <w:color w:val="000000"/>
          <w:sz w:val="22"/>
          <w:szCs w:val="22"/>
        </w:rPr>
        <w:t>om</w:t>
      </w:r>
      <w:r w:rsidRPr="009A135B">
        <w:rPr>
          <w:rStyle w:val="Strong"/>
          <w:rFonts w:ascii="Garamond" w:hAnsi="Garamond"/>
          <w:b w:val="0"/>
          <w:bCs w:val="0"/>
          <w:color w:val="000000"/>
          <w:sz w:val="22"/>
          <w:szCs w:val="22"/>
        </w:rPr>
        <w:t>, December 14, 2012</w:t>
      </w:r>
    </w:p>
    <w:p w14:paraId="718C7115" w14:textId="63DACE83" w:rsidR="00137101" w:rsidRDefault="00137101" w:rsidP="00F41081">
      <w:pPr>
        <w:jc w:val="both"/>
        <w:rPr>
          <w:rStyle w:val="Strong"/>
          <w:rFonts w:ascii="Garamond" w:hAnsi="Garamond"/>
          <w:color w:val="000000"/>
          <w:sz w:val="28"/>
          <w:szCs w:val="28"/>
          <w:u w:val="single"/>
        </w:rPr>
      </w:pPr>
    </w:p>
    <w:p w14:paraId="3D7D7C5F" w14:textId="77777777" w:rsidR="00B00F69" w:rsidRDefault="00B00F69" w:rsidP="00F41081">
      <w:pPr>
        <w:jc w:val="both"/>
        <w:rPr>
          <w:rStyle w:val="Strong"/>
          <w:rFonts w:ascii="Garamond" w:hAnsi="Garamond"/>
          <w:color w:val="000000"/>
          <w:sz w:val="28"/>
          <w:szCs w:val="28"/>
          <w:u w:val="single"/>
        </w:rPr>
      </w:pPr>
    </w:p>
    <w:p w14:paraId="68C482DB" w14:textId="24E698B7" w:rsidR="00F41081" w:rsidRPr="00774D38" w:rsidRDefault="00F41081" w:rsidP="00F41081">
      <w:pPr>
        <w:jc w:val="both"/>
        <w:rPr>
          <w:rStyle w:val="Strong"/>
          <w:rFonts w:ascii="Garamond" w:hAnsi="Garamond"/>
          <w:color w:val="000000"/>
          <w:sz w:val="28"/>
          <w:szCs w:val="28"/>
          <w:u w:val="single"/>
        </w:rPr>
      </w:pPr>
      <w:r w:rsidRPr="00774D38">
        <w:rPr>
          <w:rStyle w:val="Strong"/>
          <w:rFonts w:ascii="Garamond" w:hAnsi="Garamond"/>
          <w:color w:val="000000"/>
          <w:sz w:val="28"/>
          <w:szCs w:val="28"/>
          <w:u w:val="single"/>
        </w:rPr>
        <w:t>EXPERIENCE</w:t>
      </w:r>
    </w:p>
    <w:p w14:paraId="55DCEF70" w14:textId="77777777" w:rsidR="00F41081" w:rsidRDefault="00F41081" w:rsidP="00F41081">
      <w:pPr>
        <w:rPr>
          <w:rStyle w:val="Strong"/>
        </w:rPr>
      </w:pPr>
    </w:p>
    <w:p w14:paraId="17DA7A66" w14:textId="77777777" w:rsidR="00F41081" w:rsidRPr="00E239B7" w:rsidRDefault="00F41081" w:rsidP="00E239B7">
      <w:pPr>
        <w:jc w:val="both"/>
        <w:rPr>
          <w:rStyle w:val="Strong"/>
          <w:sz w:val="28"/>
          <w:szCs w:val="28"/>
          <w:u w:val="single"/>
        </w:rPr>
      </w:pPr>
      <w:r w:rsidRPr="00E239B7">
        <w:rPr>
          <w:rStyle w:val="Strong"/>
          <w:rFonts w:ascii="Garamond" w:hAnsi="Garamond"/>
          <w:color w:val="000000"/>
          <w:sz w:val="28"/>
          <w:szCs w:val="28"/>
          <w:u w:val="single"/>
        </w:rPr>
        <w:t>ACADEMIC LEGAL EXPERIENCE</w:t>
      </w:r>
    </w:p>
    <w:p w14:paraId="16C931AD" w14:textId="77777777" w:rsidR="00CD59F1" w:rsidRDefault="00CD59F1" w:rsidP="00F41081">
      <w:pPr>
        <w:jc w:val="both"/>
        <w:rPr>
          <w:rStyle w:val="Strong"/>
          <w:rFonts w:ascii="Garamond" w:hAnsi="Garamond"/>
          <w:color w:val="000000"/>
          <w:sz w:val="26"/>
          <w:szCs w:val="26"/>
        </w:rPr>
      </w:pPr>
    </w:p>
    <w:p w14:paraId="0B467CDF" w14:textId="43EEE563" w:rsidR="005E3F22" w:rsidRDefault="005E3F22" w:rsidP="005E3F22">
      <w:pPr>
        <w:jc w:val="both"/>
        <w:rPr>
          <w:rStyle w:val="Strong"/>
          <w:rFonts w:ascii="Garamond" w:hAnsi="Garamond"/>
          <w:b w:val="0"/>
          <w:bCs w:val="0"/>
          <w:color w:val="000000"/>
        </w:rPr>
      </w:pPr>
      <w:r w:rsidRPr="00312342">
        <w:rPr>
          <w:rStyle w:val="Strong"/>
          <w:rFonts w:ascii="Garamond" w:hAnsi="Garamond"/>
          <w:color w:val="000000"/>
          <w:sz w:val="26"/>
          <w:szCs w:val="26"/>
        </w:rPr>
        <w:lastRenderedPageBreak/>
        <w:t>Saint Louis University School of Law</w:t>
      </w:r>
      <w:r>
        <w:rPr>
          <w:rStyle w:val="Strong"/>
          <w:rFonts w:ascii="Garamond" w:hAnsi="Garamond"/>
          <w:color w:val="000000"/>
        </w:rPr>
        <w:tab/>
      </w:r>
      <w:r>
        <w:rPr>
          <w:rStyle w:val="Strong"/>
          <w:rFonts w:ascii="Garamond" w:hAnsi="Garamond"/>
          <w:color w:val="000000"/>
        </w:rPr>
        <w:tab/>
      </w:r>
      <w:r>
        <w:rPr>
          <w:rStyle w:val="Strong"/>
          <w:rFonts w:ascii="Garamond" w:hAnsi="Garamond"/>
          <w:color w:val="000000"/>
        </w:rPr>
        <w:tab/>
      </w:r>
      <w:r>
        <w:rPr>
          <w:rStyle w:val="Strong"/>
          <w:rFonts w:ascii="Garamond" w:hAnsi="Garamond"/>
          <w:color w:val="000000"/>
        </w:rPr>
        <w:tab/>
      </w:r>
      <w:r>
        <w:rPr>
          <w:rStyle w:val="Strong"/>
          <w:rFonts w:ascii="Garamond" w:hAnsi="Garamond"/>
          <w:color w:val="000000"/>
        </w:rPr>
        <w:tab/>
      </w:r>
    </w:p>
    <w:p w14:paraId="2A312399" w14:textId="77777777" w:rsidR="005E3F22" w:rsidRDefault="005E3F22" w:rsidP="005E3F22">
      <w:pPr>
        <w:jc w:val="both"/>
        <w:rPr>
          <w:rStyle w:val="Strong"/>
          <w:rFonts w:ascii="Garamond" w:hAnsi="Garamond"/>
          <w:b w:val="0"/>
          <w:bCs w:val="0"/>
          <w:sz w:val="22"/>
          <w:szCs w:val="22"/>
        </w:rPr>
      </w:pPr>
    </w:p>
    <w:p w14:paraId="78563A82" w14:textId="1FC7032E" w:rsidR="00FC357B" w:rsidRPr="00FC357B" w:rsidRDefault="00FC357B" w:rsidP="00FC357B">
      <w:pPr>
        <w:rPr>
          <w:rStyle w:val="Strong"/>
          <w:rFonts w:ascii="Garamond" w:hAnsi="Garamond"/>
          <w:i/>
          <w:color w:val="000000"/>
          <w:u w:val="single"/>
        </w:rPr>
      </w:pPr>
      <w:r w:rsidRPr="00FC357B">
        <w:rPr>
          <w:rStyle w:val="Strong"/>
          <w:rFonts w:ascii="Garamond" w:hAnsi="Garamond"/>
          <w:i/>
          <w:color w:val="000000"/>
          <w:u w:val="single"/>
        </w:rPr>
        <w:t>Academic Appointments</w:t>
      </w:r>
    </w:p>
    <w:p w14:paraId="333B8080" w14:textId="77777777" w:rsidR="00FC357B" w:rsidRPr="00FC357B" w:rsidRDefault="00FC357B" w:rsidP="00FC357B">
      <w:pPr>
        <w:rPr>
          <w:rStyle w:val="Strong"/>
          <w:rFonts w:ascii="Garamond" w:hAnsi="Garamond"/>
          <w:i/>
          <w:color w:val="000000"/>
          <w:u w:val="single"/>
        </w:rPr>
      </w:pPr>
    </w:p>
    <w:p w14:paraId="05A86645" w14:textId="1F0F9107" w:rsidR="005E3F22" w:rsidRDefault="005E3F22" w:rsidP="005E3F22">
      <w:pPr>
        <w:jc w:val="both"/>
        <w:rPr>
          <w:rStyle w:val="Strong"/>
          <w:rFonts w:ascii="Garamond" w:hAnsi="Garamond"/>
          <w:b w:val="0"/>
          <w:bCs w:val="0"/>
          <w:sz w:val="22"/>
          <w:szCs w:val="22"/>
        </w:rPr>
      </w:pPr>
      <w:r>
        <w:rPr>
          <w:rStyle w:val="Strong"/>
          <w:rFonts w:ascii="Garamond" w:hAnsi="Garamond"/>
          <w:b w:val="0"/>
          <w:bCs w:val="0"/>
          <w:sz w:val="22"/>
          <w:szCs w:val="22"/>
        </w:rPr>
        <w:t>Professor of Law</w:t>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t>7/2022-Present</w:t>
      </w:r>
    </w:p>
    <w:p w14:paraId="3A2F5AFB" w14:textId="659BF52F" w:rsidR="005E3F22" w:rsidRDefault="005E3F22" w:rsidP="005E3F22">
      <w:pPr>
        <w:jc w:val="both"/>
        <w:rPr>
          <w:rStyle w:val="Strong"/>
          <w:rFonts w:ascii="Garamond" w:hAnsi="Garamond"/>
          <w:b w:val="0"/>
          <w:bCs w:val="0"/>
          <w:sz w:val="22"/>
          <w:szCs w:val="22"/>
        </w:rPr>
      </w:pPr>
      <w:r w:rsidRPr="008976C3">
        <w:rPr>
          <w:rStyle w:val="Strong"/>
          <w:rFonts w:ascii="Garamond" w:hAnsi="Garamond"/>
          <w:b w:val="0"/>
          <w:bCs w:val="0"/>
          <w:sz w:val="22"/>
          <w:szCs w:val="22"/>
        </w:rPr>
        <w:t>Visiting Professor of Law</w:t>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sidRPr="005E3F22">
        <w:rPr>
          <w:rStyle w:val="Strong"/>
          <w:rFonts w:ascii="Garamond" w:hAnsi="Garamond"/>
          <w:b w:val="0"/>
          <w:bCs w:val="0"/>
          <w:sz w:val="22"/>
          <w:szCs w:val="22"/>
        </w:rPr>
        <w:t>8/2021-</w:t>
      </w:r>
      <w:r w:rsidRPr="005E3F22">
        <w:rPr>
          <w:rStyle w:val="Strong"/>
          <w:rFonts w:ascii="Garamond" w:hAnsi="Garamond"/>
          <w:b w:val="0"/>
          <w:bCs w:val="0"/>
          <w:sz w:val="22"/>
          <w:szCs w:val="22"/>
        </w:rPr>
        <w:tab/>
        <w:t>12/2021</w:t>
      </w:r>
    </w:p>
    <w:p w14:paraId="4860F543" w14:textId="77777777" w:rsidR="00FC357B" w:rsidRDefault="00FC357B" w:rsidP="005E3F22">
      <w:pPr>
        <w:jc w:val="both"/>
        <w:rPr>
          <w:rStyle w:val="Strong"/>
          <w:rFonts w:ascii="Garamond" w:hAnsi="Garamond"/>
          <w:b w:val="0"/>
          <w:bCs w:val="0"/>
          <w:sz w:val="22"/>
          <w:szCs w:val="22"/>
        </w:rPr>
      </w:pPr>
    </w:p>
    <w:p w14:paraId="3851EC72" w14:textId="77777777" w:rsidR="00FC357B" w:rsidRPr="00137101" w:rsidRDefault="00FC357B" w:rsidP="00FC357B">
      <w:pPr>
        <w:rPr>
          <w:rStyle w:val="Strong"/>
          <w:rFonts w:ascii="Garamond" w:hAnsi="Garamond"/>
          <w:i/>
          <w:color w:val="000000"/>
          <w:u w:val="single"/>
        </w:rPr>
      </w:pPr>
      <w:r w:rsidRPr="00137101">
        <w:rPr>
          <w:rStyle w:val="Strong"/>
          <w:rFonts w:ascii="Garamond" w:hAnsi="Garamond"/>
          <w:i/>
          <w:color w:val="000000"/>
          <w:u w:val="single"/>
        </w:rPr>
        <w:t>Administrative Experience</w:t>
      </w:r>
    </w:p>
    <w:p w14:paraId="09DC82CE" w14:textId="77777777" w:rsidR="00FC357B" w:rsidRDefault="00FC357B" w:rsidP="005E3F22">
      <w:pPr>
        <w:jc w:val="both"/>
        <w:rPr>
          <w:rStyle w:val="Strong"/>
          <w:rFonts w:ascii="Garamond" w:hAnsi="Garamond"/>
          <w:b w:val="0"/>
          <w:bCs w:val="0"/>
          <w:sz w:val="22"/>
          <w:szCs w:val="22"/>
        </w:rPr>
      </w:pPr>
    </w:p>
    <w:p w14:paraId="2B19E9D0" w14:textId="40747507" w:rsidR="00411358" w:rsidRPr="008976C3" w:rsidRDefault="00411358" w:rsidP="005E3F22">
      <w:pPr>
        <w:jc w:val="both"/>
        <w:rPr>
          <w:rStyle w:val="Strong"/>
          <w:rFonts w:ascii="Garamond" w:hAnsi="Garamond"/>
          <w:b w:val="0"/>
          <w:bCs w:val="0"/>
          <w:sz w:val="22"/>
          <w:szCs w:val="22"/>
        </w:rPr>
      </w:pPr>
      <w:r>
        <w:rPr>
          <w:rStyle w:val="Strong"/>
          <w:rFonts w:ascii="Garamond" w:hAnsi="Garamond"/>
          <w:b w:val="0"/>
          <w:bCs w:val="0"/>
          <w:sz w:val="22"/>
          <w:szCs w:val="22"/>
        </w:rPr>
        <w:t>Co-Director, Wefel Center for Employment Law</w:t>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sidR="00F25655">
        <w:rPr>
          <w:rStyle w:val="Strong"/>
          <w:rFonts w:ascii="Garamond" w:hAnsi="Garamond"/>
          <w:b w:val="0"/>
          <w:bCs w:val="0"/>
          <w:sz w:val="22"/>
          <w:szCs w:val="22"/>
        </w:rPr>
        <w:t>7/</w:t>
      </w:r>
      <w:r>
        <w:rPr>
          <w:rStyle w:val="Strong"/>
          <w:rFonts w:ascii="Garamond" w:hAnsi="Garamond"/>
          <w:b w:val="0"/>
          <w:bCs w:val="0"/>
          <w:sz w:val="22"/>
          <w:szCs w:val="22"/>
        </w:rPr>
        <w:t>2022-</w:t>
      </w:r>
      <w:r w:rsidR="002815EE">
        <w:rPr>
          <w:rStyle w:val="Strong"/>
          <w:rFonts w:ascii="Garamond" w:hAnsi="Garamond"/>
          <w:b w:val="0"/>
          <w:bCs w:val="0"/>
          <w:sz w:val="22"/>
          <w:szCs w:val="22"/>
        </w:rPr>
        <w:t>6/2023</w:t>
      </w:r>
    </w:p>
    <w:p w14:paraId="0CD61093" w14:textId="14C7B80A" w:rsidR="005E3F22" w:rsidRPr="00FC357B" w:rsidRDefault="00FC357B" w:rsidP="00F41081">
      <w:pPr>
        <w:jc w:val="both"/>
        <w:rPr>
          <w:rStyle w:val="Strong"/>
          <w:rFonts w:ascii="Garamond" w:hAnsi="Garamond"/>
          <w:b w:val="0"/>
          <w:bCs w:val="0"/>
          <w:sz w:val="22"/>
          <w:szCs w:val="22"/>
        </w:rPr>
      </w:pPr>
      <w:r w:rsidRPr="00FC357B">
        <w:rPr>
          <w:rStyle w:val="Strong"/>
          <w:rFonts w:ascii="Garamond" w:hAnsi="Garamond"/>
          <w:b w:val="0"/>
          <w:bCs w:val="0"/>
          <w:sz w:val="22"/>
          <w:szCs w:val="22"/>
        </w:rPr>
        <w:t>Co-Editor</w:t>
      </w:r>
      <w:r>
        <w:rPr>
          <w:rStyle w:val="Strong"/>
          <w:rFonts w:ascii="Garamond" w:hAnsi="Garamond"/>
          <w:b w:val="0"/>
          <w:bCs w:val="0"/>
          <w:sz w:val="22"/>
          <w:szCs w:val="22"/>
        </w:rPr>
        <w:t>, ABA Journal of Labor &amp; Employment Law</w:t>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r>
      <w:r>
        <w:rPr>
          <w:rStyle w:val="Strong"/>
          <w:rFonts w:ascii="Garamond" w:hAnsi="Garamond"/>
          <w:b w:val="0"/>
          <w:bCs w:val="0"/>
          <w:sz w:val="22"/>
          <w:szCs w:val="22"/>
        </w:rPr>
        <w:tab/>
        <w:t>7/2022-</w:t>
      </w:r>
      <w:r w:rsidR="002815EE">
        <w:rPr>
          <w:rStyle w:val="Strong"/>
          <w:rFonts w:ascii="Garamond" w:hAnsi="Garamond"/>
          <w:b w:val="0"/>
          <w:bCs w:val="0"/>
          <w:sz w:val="22"/>
          <w:szCs w:val="22"/>
        </w:rPr>
        <w:t>6/2023</w:t>
      </w:r>
    </w:p>
    <w:p w14:paraId="2AD9876A" w14:textId="77777777" w:rsidR="00FC357B" w:rsidRDefault="00FC357B" w:rsidP="00F41081">
      <w:pPr>
        <w:jc w:val="both"/>
        <w:rPr>
          <w:rStyle w:val="Strong"/>
          <w:rFonts w:ascii="Garamond" w:hAnsi="Garamond"/>
          <w:color w:val="000000"/>
          <w:sz w:val="26"/>
          <w:szCs w:val="26"/>
        </w:rPr>
      </w:pPr>
    </w:p>
    <w:p w14:paraId="47287F36" w14:textId="77777777" w:rsidR="00466EAD" w:rsidRDefault="00466EAD" w:rsidP="00F41081">
      <w:pPr>
        <w:jc w:val="both"/>
        <w:rPr>
          <w:rStyle w:val="Strong"/>
          <w:rFonts w:ascii="Garamond" w:hAnsi="Garamond"/>
          <w:color w:val="000000"/>
          <w:sz w:val="26"/>
          <w:szCs w:val="26"/>
        </w:rPr>
      </w:pPr>
    </w:p>
    <w:p w14:paraId="2BB961C4" w14:textId="5E3C3775" w:rsidR="00F41081" w:rsidRPr="009D0C82" w:rsidRDefault="00F41081" w:rsidP="00F41081">
      <w:pPr>
        <w:jc w:val="both"/>
        <w:rPr>
          <w:rStyle w:val="Strong"/>
          <w:rFonts w:ascii="Garamond" w:hAnsi="Garamond"/>
          <w:sz w:val="22"/>
          <w:szCs w:val="22"/>
        </w:rPr>
      </w:pPr>
      <w:r w:rsidRPr="00312342">
        <w:rPr>
          <w:rStyle w:val="Strong"/>
          <w:rFonts w:ascii="Garamond" w:hAnsi="Garamond"/>
          <w:color w:val="000000"/>
          <w:sz w:val="26"/>
          <w:szCs w:val="26"/>
        </w:rPr>
        <w:t>University of Wyoming College of Law</w:t>
      </w:r>
      <w:r w:rsidRPr="007E6DED">
        <w:rPr>
          <w:rStyle w:val="Strong"/>
          <w:rFonts w:ascii="Garamond" w:hAnsi="Garamond"/>
          <w:color w:val="000000"/>
        </w:rPr>
        <w:tab/>
      </w:r>
      <w:r w:rsidRPr="007E6DED">
        <w:rPr>
          <w:rStyle w:val="Strong"/>
          <w:rFonts w:ascii="Garamond" w:hAnsi="Garamond"/>
          <w:color w:val="000000"/>
        </w:rPr>
        <w:tab/>
      </w:r>
      <w:r w:rsidRPr="007E6DED">
        <w:rPr>
          <w:rStyle w:val="Strong"/>
          <w:rFonts w:ascii="Garamond" w:hAnsi="Garamond"/>
          <w:color w:val="000000"/>
        </w:rPr>
        <w:tab/>
      </w:r>
      <w:r w:rsidRPr="007E6DED">
        <w:rPr>
          <w:rStyle w:val="Strong"/>
          <w:rFonts w:ascii="Garamond" w:hAnsi="Garamond"/>
          <w:color w:val="000000"/>
        </w:rPr>
        <w:tab/>
      </w:r>
      <w:r w:rsidRPr="007E6DED">
        <w:rPr>
          <w:rStyle w:val="Strong"/>
          <w:rFonts w:ascii="Garamond" w:hAnsi="Garamond"/>
          <w:color w:val="000000"/>
        </w:rPr>
        <w:tab/>
      </w:r>
      <w:r w:rsidRPr="009D0C82">
        <w:rPr>
          <w:rStyle w:val="Strong"/>
          <w:rFonts w:ascii="Garamond" w:hAnsi="Garamond"/>
          <w:b w:val="0"/>
          <w:color w:val="000000"/>
          <w:sz w:val="22"/>
          <w:szCs w:val="22"/>
        </w:rPr>
        <w:t>8/2006-</w:t>
      </w:r>
      <w:r w:rsidR="005E3F22">
        <w:rPr>
          <w:rStyle w:val="Strong"/>
          <w:rFonts w:ascii="Garamond" w:hAnsi="Garamond"/>
          <w:b w:val="0"/>
          <w:color w:val="000000"/>
          <w:sz w:val="22"/>
          <w:szCs w:val="22"/>
        </w:rPr>
        <w:t>6/2022</w:t>
      </w:r>
    </w:p>
    <w:p w14:paraId="0EE2BC65" w14:textId="77777777" w:rsidR="00E239B7" w:rsidRDefault="00E239B7" w:rsidP="00F41081">
      <w:pPr>
        <w:rPr>
          <w:rStyle w:val="Strong"/>
          <w:rFonts w:ascii="Garamond" w:hAnsi="Garamond"/>
          <w:i/>
          <w:color w:val="000000"/>
          <w:u w:val="single"/>
        </w:rPr>
      </w:pPr>
    </w:p>
    <w:p w14:paraId="4A2E41E6" w14:textId="568D898D" w:rsidR="00F41081" w:rsidRPr="00137101" w:rsidRDefault="00F41081" w:rsidP="00F41081">
      <w:pPr>
        <w:rPr>
          <w:rStyle w:val="Strong"/>
          <w:rFonts w:ascii="Garamond" w:hAnsi="Garamond"/>
          <w:i/>
          <w:color w:val="000000"/>
          <w:u w:val="single"/>
        </w:rPr>
      </w:pPr>
      <w:r w:rsidRPr="00137101">
        <w:rPr>
          <w:rStyle w:val="Strong"/>
          <w:rFonts w:ascii="Garamond" w:hAnsi="Garamond"/>
          <w:i/>
          <w:color w:val="000000"/>
          <w:u w:val="single"/>
        </w:rPr>
        <w:t>Academic Appointments</w:t>
      </w:r>
    </w:p>
    <w:p w14:paraId="6BA2E3E7" w14:textId="77777777" w:rsidR="00F41081" w:rsidRDefault="00F41081" w:rsidP="00F41081">
      <w:pPr>
        <w:ind w:firstLine="720"/>
        <w:jc w:val="both"/>
        <w:rPr>
          <w:rStyle w:val="Strong"/>
          <w:i/>
          <w:color w:val="000000"/>
        </w:rPr>
      </w:pPr>
    </w:p>
    <w:p w14:paraId="630E1378" w14:textId="2479ABEE" w:rsidR="00F41081" w:rsidRPr="009D0C82" w:rsidRDefault="00F41081" w:rsidP="00F41081">
      <w:pPr>
        <w:jc w:val="both"/>
        <w:rPr>
          <w:rStyle w:val="Strong"/>
          <w:rFonts w:ascii="Garamond" w:hAnsi="Garamond"/>
          <w:b w:val="0"/>
          <w:color w:val="000000"/>
          <w:sz w:val="22"/>
          <w:szCs w:val="22"/>
        </w:rPr>
      </w:pPr>
      <w:r w:rsidRPr="009D0C82">
        <w:rPr>
          <w:rStyle w:val="Strong"/>
          <w:rFonts w:ascii="Garamond" w:hAnsi="Garamond"/>
          <w:b w:val="0"/>
          <w:color w:val="000000"/>
          <w:sz w:val="22"/>
          <w:szCs w:val="22"/>
        </w:rPr>
        <w:t>Professor of Law</w:t>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sidRPr="009D0C82">
        <w:rPr>
          <w:rStyle w:val="Strong"/>
          <w:rFonts w:ascii="Garamond" w:hAnsi="Garamond"/>
          <w:b w:val="0"/>
          <w:i/>
          <w:color w:val="000000"/>
          <w:sz w:val="22"/>
          <w:szCs w:val="22"/>
        </w:rPr>
        <w:tab/>
      </w:r>
      <w:r>
        <w:rPr>
          <w:rStyle w:val="Strong"/>
          <w:rFonts w:ascii="Garamond" w:hAnsi="Garamond"/>
          <w:b w:val="0"/>
          <w:i/>
          <w:color w:val="000000"/>
          <w:sz w:val="22"/>
          <w:szCs w:val="22"/>
        </w:rPr>
        <w:tab/>
      </w:r>
      <w:r w:rsidRPr="009D0C82">
        <w:rPr>
          <w:rStyle w:val="Strong"/>
          <w:rFonts w:ascii="Garamond" w:hAnsi="Garamond"/>
          <w:b w:val="0"/>
          <w:color w:val="000000"/>
          <w:sz w:val="22"/>
          <w:szCs w:val="22"/>
        </w:rPr>
        <w:t>7/2012-</w:t>
      </w:r>
      <w:r w:rsidR="00BA1584">
        <w:rPr>
          <w:rStyle w:val="Strong"/>
          <w:rFonts w:ascii="Garamond" w:hAnsi="Garamond"/>
          <w:b w:val="0"/>
          <w:color w:val="000000"/>
          <w:sz w:val="22"/>
          <w:szCs w:val="22"/>
        </w:rPr>
        <w:t>6/2022</w:t>
      </w:r>
    </w:p>
    <w:p w14:paraId="2E0DDADB" w14:textId="77777777" w:rsidR="00F41081" w:rsidRPr="009D0C82" w:rsidRDefault="00F41081" w:rsidP="00F41081">
      <w:pPr>
        <w:jc w:val="both"/>
        <w:rPr>
          <w:rStyle w:val="Strong"/>
          <w:rFonts w:ascii="Garamond" w:hAnsi="Garamond"/>
          <w:b w:val="0"/>
          <w:color w:val="000000"/>
          <w:sz w:val="22"/>
          <w:szCs w:val="22"/>
        </w:rPr>
      </w:pPr>
      <w:r w:rsidRPr="009D0C82">
        <w:rPr>
          <w:rStyle w:val="Strong"/>
          <w:rFonts w:ascii="Garamond" w:hAnsi="Garamond"/>
          <w:b w:val="0"/>
          <w:color w:val="000000"/>
          <w:sz w:val="22"/>
          <w:szCs w:val="22"/>
        </w:rPr>
        <w:t>Associate Professor of Law</w:t>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Pr>
          <w:rStyle w:val="Strong"/>
          <w:rFonts w:ascii="Garamond" w:hAnsi="Garamond"/>
          <w:b w:val="0"/>
          <w:color w:val="000000"/>
          <w:sz w:val="22"/>
          <w:szCs w:val="22"/>
        </w:rPr>
        <w:tab/>
      </w:r>
      <w:r w:rsidRPr="009D0C82">
        <w:rPr>
          <w:rStyle w:val="Strong"/>
          <w:rFonts w:ascii="Garamond" w:hAnsi="Garamond"/>
          <w:b w:val="0"/>
          <w:color w:val="000000"/>
          <w:sz w:val="22"/>
          <w:szCs w:val="22"/>
        </w:rPr>
        <w:t>8/2009-6/2012</w:t>
      </w:r>
    </w:p>
    <w:p w14:paraId="6491CB7D" w14:textId="77777777" w:rsidR="00F41081" w:rsidRPr="009D0C82" w:rsidRDefault="00F41081" w:rsidP="00F41081">
      <w:pPr>
        <w:jc w:val="both"/>
        <w:rPr>
          <w:rStyle w:val="Strong"/>
          <w:rFonts w:ascii="Garamond" w:hAnsi="Garamond"/>
          <w:b w:val="0"/>
          <w:color w:val="000000"/>
          <w:sz w:val="22"/>
          <w:szCs w:val="22"/>
        </w:rPr>
      </w:pPr>
      <w:r w:rsidRPr="009D0C82">
        <w:rPr>
          <w:rStyle w:val="Strong"/>
          <w:rFonts w:ascii="Garamond" w:hAnsi="Garamond"/>
          <w:b w:val="0"/>
          <w:color w:val="000000"/>
          <w:sz w:val="22"/>
          <w:szCs w:val="22"/>
        </w:rPr>
        <w:t>Assistant Professor of Law</w:t>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sidRPr="009D0C82">
        <w:rPr>
          <w:rStyle w:val="Strong"/>
          <w:rFonts w:ascii="Garamond" w:hAnsi="Garamond"/>
          <w:b w:val="0"/>
          <w:color w:val="000000"/>
          <w:sz w:val="22"/>
          <w:szCs w:val="22"/>
        </w:rPr>
        <w:tab/>
      </w:r>
      <w:r>
        <w:rPr>
          <w:rStyle w:val="Strong"/>
          <w:rFonts w:ascii="Garamond" w:hAnsi="Garamond"/>
          <w:b w:val="0"/>
          <w:color w:val="000000"/>
          <w:sz w:val="22"/>
          <w:szCs w:val="22"/>
        </w:rPr>
        <w:tab/>
      </w:r>
      <w:r w:rsidRPr="009D0C82">
        <w:rPr>
          <w:rStyle w:val="Strong"/>
          <w:rFonts w:ascii="Garamond" w:hAnsi="Garamond"/>
          <w:b w:val="0"/>
          <w:color w:val="000000"/>
          <w:sz w:val="22"/>
          <w:szCs w:val="22"/>
        </w:rPr>
        <w:t>8/2006-7/2009</w:t>
      </w:r>
    </w:p>
    <w:p w14:paraId="2BAB4170" w14:textId="77777777" w:rsidR="0029739E" w:rsidRDefault="0029739E" w:rsidP="00E239B7">
      <w:pPr>
        <w:rPr>
          <w:rStyle w:val="Strong"/>
          <w:rFonts w:ascii="Garamond" w:hAnsi="Garamond"/>
          <w:i/>
          <w:color w:val="000000"/>
          <w:u w:val="single"/>
        </w:rPr>
      </w:pPr>
      <w:bookmarkStart w:id="90" w:name="_Hlk114596509"/>
    </w:p>
    <w:p w14:paraId="551BF731" w14:textId="37A40D9E" w:rsidR="00E239B7" w:rsidRPr="00137101" w:rsidRDefault="00E239B7" w:rsidP="00E239B7">
      <w:pPr>
        <w:rPr>
          <w:rStyle w:val="Strong"/>
          <w:rFonts w:ascii="Garamond" w:hAnsi="Garamond"/>
          <w:i/>
          <w:color w:val="000000"/>
          <w:u w:val="single"/>
        </w:rPr>
      </w:pPr>
      <w:r w:rsidRPr="00137101">
        <w:rPr>
          <w:rStyle w:val="Strong"/>
          <w:rFonts w:ascii="Garamond" w:hAnsi="Garamond"/>
          <w:i/>
          <w:color w:val="000000"/>
          <w:u w:val="single"/>
        </w:rPr>
        <w:t>Administrative Experience</w:t>
      </w:r>
    </w:p>
    <w:bookmarkEnd w:id="90"/>
    <w:p w14:paraId="338C902E" w14:textId="16E0D39D" w:rsidR="00E239B7" w:rsidRPr="00176C90" w:rsidRDefault="00E239B7" w:rsidP="00E239B7">
      <w:pPr>
        <w:jc w:val="both"/>
        <w:rPr>
          <w:rStyle w:val="Strong"/>
          <w:rFonts w:ascii="Garamond" w:hAnsi="Garamond"/>
          <w:b w:val="0"/>
          <w:color w:val="000000"/>
          <w:sz w:val="22"/>
          <w:szCs w:val="22"/>
        </w:rPr>
      </w:pPr>
      <w:r w:rsidRPr="00176C90">
        <w:rPr>
          <w:rStyle w:val="Strong"/>
          <w:rFonts w:ascii="Garamond" w:hAnsi="Garamond"/>
          <w:b w:val="0"/>
          <w:color w:val="000000"/>
          <w:sz w:val="22"/>
          <w:szCs w:val="22"/>
        </w:rPr>
        <w:t xml:space="preserve">Associate Dean of Student Programs                                                </w:t>
      </w:r>
      <w:r w:rsidRPr="00176C90">
        <w:rPr>
          <w:rStyle w:val="Strong"/>
          <w:rFonts w:ascii="Garamond" w:hAnsi="Garamond"/>
          <w:b w:val="0"/>
          <w:color w:val="000000"/>
          <w:sz w:val="22"/>
          <w:szCs w:val="22"/>
        </w:rPr>
        <w:tab/>
      </w:r>
      <w:r w:rsidRPr="00176C90">
        <w:rPr>
          <w:rStyle w:val="Strong"/>
          <w:rFonts w:ascii="Garamond" w:hAnsi="Garamond"/>
          <w:b w:val="0"/>
          <w:color w:val="000000"/>
          <w:sz w:val="22"/>
          <w:szCs w:val="22"/>
        </w:rPr>
        <w:tab/>
        <w:t>10/2015-9/2016</w:t>
      </w:r>
    </w:p>
    <w:p w14:paraId="32840735" w14:textId="77777777" w:rsidR="00E239B7" w:rsidRPr="006609D2" w:rsidRDefault="00E239B7" w:rsidP="00E239B7">
      <w:pPr>
        <w:jc w:val="both"/>
        <w:rPr>
          <w:rStyle w:val="Strong"/>
          <w:rFonts w:ascii="Garamond" w:hAnsi="Garamond"/>
          <w:b w:val="0"/>
          <w:i/>
          <w:color w:val="000000"/>
          <w:sz w:val="22"/>
          <w:szCs w:val="22"/>
          <w:u w:val="single"/>
        </w:rPr>
      </w:pPr>
      <w:r w:rsidRPr="00176C90">
        <w:rPr>
          <w:rStyle w:val="Strong"/>
          <w:rFonts w:ascii="Garamond" w:hAnsi="Garamond"/>
          <w:b w:val="0"/>
          <w:color w:val="000000"/>
          <w:sz w:val="22"/>
          <w:szCs w:val="22"/>
        </w:rPr>
        <w:t>and External Relations</w:t>
      </w:r>
    </w:p>
    <w:p w14:paraId="322DF16B" w14:textId="77777777" w:rsidR="00134FC1" w:rsidRDefault="00134FC1" w:rsidP="00E239B7">
      <w:pPr>
        <w:jc w:val="both"/>
        <w:rPr>
          <w:rStyle w:val="Strong"/>
          <w:rFonts w:ascii="Garamond" w:hAnsi="Garamond"/>
          <w:b w:val="0"/>
          <w:color w:val="000000"/>
          <w:sz w:val="22"/>
          <w:szCs w:val="22"/>
        </w:rPr>
      </w:pPr>
    </w:p>
    <w:p w14:paraId="6380894B" w14:textId="310F4745" w:rsidR="00E239B7" w:rsidRPr="007E6DED" w:rsidRDefault="00E239B7" w:rsidP="00E239B7">
      <w:pPr>
        <w:jc w:val="both"/>
        <w:rPr>
          <w:rStyle w:val="Strong"/>
          <w:rFonts w:ascii="Garamond" w:hAnsi="Garamond"/>
          <w:b w:val="0"/>
          <w:color w:val="000000"/>
          <w:sz w:val="22"/>
          <w:szCs w:val="22"/>
        </w:rPr>
      </w:pPr>
      <w:r w:rsidRPr="007E6DED">
        <w:rPr>
          <w:rStyle w:val="Strong"/>
          <w:rFonts w:ascii="Garamond" w:hAnsi="Garamond"/>
          <w:b w:val="0"/>
          <w:color w:val="000000"/>
          <w:sz w:val="22"/>
          <w:szCs w:val="22"/>
        </w:rPr>
        <w:t xml:space="preserve">Responsible for day-to-day management of student programs, including oversight of student recruitment, admissions, and career services; supervision of external relations with a variety of entities including State Bar officials, legal employers, undergraduate pre-law advisors, and the Law School Admissions Council; catalyst for new program development responsive to rapid changes in the overall law school environment; coordination of student counseling, academic support, and Bar admissions support; and staff supervision in connection with each of these functions. </w:t>
      </w:r>
    </w:p>
    <w:p w14:paraId="40591B1E" w14:textId="77777777" w:rsidR="00001D46" w:rsidRDefault="00001D46" w:rsidP="00F41081">
      <w:pPr>
        <w:jc w:val="both"/>
        <w:rPr>
          <w:rStyle w:val="Strong"/>
          <w:rFonts w:ascii="Garamond" w:hAnsi="Garamond"/>
          <w:color w:val="000000"/>
          <w:sz w:val="26"/>
          <w:szCs w:val="26"/>
        </w:rPr>
      </w:pPr>
    </w:p>
    <w:p w14:paraId="03643B8E" w14:textId="01554C34" w:rsidR="00716165" w:rsidRDefault="00991C95" w:rsidP="00F41081">
      <w:pPr>
        <w:jc w:val="both"/>
        <w:rPr>
          <w:rStyle w:val="Strong"/>
          <w:rFonts w:ascii="Garamond" w:hAnsi="Garamond"/>
          <w:b w:val="0"/>
          <w:bCs w:val="0"/>
          <w:color w:val="000000"/>
        </w:rPr>
      </w:pPr>
      <w:r>
        <w:rPr>
          <w:rStyle w:val="Strong"/>
          <w:rFonts w:ascii="Garamond" w:hAnsi="Garamond"/>
          <w:color w:val="000000"/>
          <w:sz w:val="26"/>
          <w:szCs w:val="26"/>
        </w:rPr>
        <w:t>Washin</w:t>
      </w:r>
      <w:r w:rsidR="00EF499C">
        <w:rPr>
          <w:rStyle w:val="Strong"/>
          <w:rFonts w:ascii="Garamond" w:hAnsi="Garamond"/>
          <w:color w:val="000000"/>
          <w:sz w:val="26"/>
          <w:szCs w:val="26"/>
        </w:rPr>
        <w:t>g</w:t>
      </w:r>
      <w:r>
        <w:rPr>
          <w:rStyle w:val="Strong"/>
          <w:rFonts w:ascii="Garamond" w:hAnsi="Garamond"/>
          <w:color w:val="000000"/>
          <w:sz w:val="26"/>
          <w:szCs w:val="26"/>
        </w:rPr>
        <w:t>ton</w:t>
      </w:r>
      <w:r w:rsidR="00EF499C">
        <w:rPr>
          <w:rStyle w:val="Strong"/>
          <w:rFonts w:ascii="Garamond" w:hAnsi="Garamond"/>
          <w:color w:val="000000"/>
          <w:sz w:val="26"/>
          <w:szCs w:val="26"/>
        </w:rPr>
        <w:t xml:space="preserve"> University</w:t>
      </w:r>
      <w:r>
        <w:rPr>
          <w:rStyle w:val="Strong"/>
          <w:rFonts w:ascii="Garamond" w:hAnsi="Garamond"/>
          <w:color w:val="000000"/>
          <w:sz w:val="26"/>
          <w:szCs w:val="26"/>
        </w:rPr>
        <w:t xml:space="preserve"> </w:t>
      </w:r>
      <w:r w:rsidR="00FE021D">
        <w:rPr>
          <w:rStyle w:val="Strong"/>
          <w:rFonts w:ascii="Garamond" w:hAnsi="Garamond"/>
          <w:color w:val="000000"/>
          <w:sz w:val="26"/>
          <w:szCs w:val="26"/>
        </w:rPr>
        <w:t xml:space="preserve">in St. Louis </w:t>
      </w:r>
      <w:r w:rsidR="00DD55A4">
        <w:rPr>
          <w:rStyle w:val="Strong"/>
          <w:rFonts w:ascii="Garamond" w:hAnsi="Garamond"/>
          <w:color w:val="000000"/>
          <w:sz w:val="26"/>
          <w:szCs w:val="26"/>
        </w:rPr>
        <w:t>School of Law</w:t>
      </w:r>
      <w:r w:rsidR="00DD55A4">
        <w:rPr>
          <w:rStyle w:val="Strong"/>
          <w:rFonts w:ascii="Garamond" w:hAnsi="Garamond"/>
          <w:color w:val="000000"/>
          <w:sz w:val="26"/>
          <w:szCs w:val="26"/>
        </w:rPr>
        <w:tab/>
      </w:r>
      <w:r w:rsidR="00DD55A4">
        <w:rPr>
          <w:rStyle w:val="Strong"/>
          <w:rFonts w:ascii="Garamond" w:hAnsi="Garamond"/>
          <w:color w:val="000000"/>
          <w:sz w:val="26"/>
          <w:szCs w:val="26"/>
        </w:rPr>
        <w:tab/>
      </w:r>
      <w:r w:rsidR="00DD55A4">
        <w:rPr>
          <w:rStyle w:val="Strong"/>
          <w:rFonts w:ascii="Garamond" w:hAnsi="Garamond"/>
          <w:color w:val="000000"/>
          <w:sz w:val="26"/>
          <w:szCs w:val="26"/>
        </w:rPr>
        <w:tab/>
      </w:r>
      <w:r w:rsidR="00B7696A" w:rsidRPr="0042330D">
        <w:rPr>
          <w:rStyle w:val="Strong"/>
          <w:rFonts w:ascii="Garamond" w:hAnsi="Garamond"/>
          <w:b w:val="0"/>
          <w:color w:val="000000"/>
          <w:sz w:val="22"/>
          <w:szCs w:val="22"/>
        </w:rPr>
        <w:t>1/2022</w:t>
      </w:r>
      <w:r w:rsidR="00B7696A">
        <w:rPr>
          <w:rStyle w:val="Strong"/>
          <w:rFonts w:ascii="Garamond" w:hAnsi="Garamond"/>
          <w:b w:val="0"/>
          <w:bCs w:val="0"/>
          <w:color w:val="000000"/>
        </w:rPr>
        <w:t xml:space="preserve"> </w:t>
      </w:r>
    </w:p>
    <w:p w14:paraId="2E7DA9E9" w14:textId="5D3073F0" w:rsidR="00716165" w:rsidRPr="001D0945" w:rsidRDefault="008976C3" w:rsidP="00F41081">
      <w:pPr>
        <w:jc w:val="both"/>
        <w:rPr>
          <w:rStyle w:val="Strong"/>
          <w:rFonts w:ascii="Garamond" w:hAnsi="Garamond"/>
          <w:b w:val="0"/>
          <w:bCs w:val="0"/>
          <w:sz w:val="22"/>
          <w:szCs w:val="22"/>
        </w:rPr>
      </w:pPr>
      <w:r w:rsidRPr="008976C3">
        <w:rPr>
          <w:rStyle w:val="Strong"/>
          <w:rFonts w:ascii="Garamond" w:hAnsi="Garamond"/>
          <w:b w:val="0"/>
          <w:bCs w:val="0"/>
          <w:sz w:val="22"/>
          <w:szCs w:val="22"/>
        </w:rPr>
        <w:t>Visiting Professor of Law</w:t>
      </w:r>
      <w:r w:rsidR="001D0945">
        <w:rPr>
          <w:rStyle w:val="Strong"/>
          <w:rFonts w:ascii="Garamond" w:hAnsi="Garamond"/>
          <w:b w:val="0"/>
          <w:bCs w:val="0"/>
          <w:sz w:val="22"/>
          <w:szCs w:val="22"/>
        </w:rPr>
        <w:t xml:space="preserve">  </w:t>
      </w:r>
      <w:r w:rsidR="001D0945" w:rsidRPr="000C45CE">
        <w:rPr>
          <w:rStyle w:val="Strong"/>
          <w:rFonts w:ascii="Garamond" w:hAnsi="Garamond"/>
          <w:b w:val="0"/>
          <w:bCs w:val="0"/>
          <w:sz w:val="22"/>
          <w:szCs w:val="22"/>
        </w:rPr>
        <w:t>(Intersession)</w:t>
      </w:r>
    </w:p>
    <w:p w14:paraId="6F52BC8C" w14:textId="77777777" w:rsidR="00D148E3" w:rsidRDefault="00D148E3" w:rsidP="00F41081">
      <w:pPr>
        <w:jc w:val="both"/>
        <w:rPr>
          <w:rStyle w:val="Strong"/>
          <w:rFonts w:ascii="Garamond" w:hAnsi="Garamond"/>
          <w:color w:val="000000"/>
          <w:sz w:val="26"/>
          <w:szCs w:val="26"/>
        </w:rPr>
      </w:pPr>
    </w:p>
    <w:p w14:paraId="362CD418" w14:textId="51BA3366" w:rsidR="00F41081" w:rsidRPr="009D0C82" w:rsidRDefault="00F41081" w:rsidP="00F41081">
      <w:pPr>
        <w:jc w:val="both"/>
        <w:rPr>
          <w:rStyle w:val="Strong"/>
          <w:rFonts w:ascii="Garamond" w:hAnsi="Garamond"/>
          <w:color w:val="000000"/>
        </w:rPr>
      </w:pPr>
      <w:r w:rsidRPr="00312342">
        <w:rPr>
          <w:rStyle w:val="Strong"/>
          <w:rFonts w:ascii="Garamond" w:hAnsi="Garamond"/>
          <w:color w:val="000000"/>
          <w:sz w:val="26"/>
          <w:szCs w:val="26"/>
        </w:rPr>
        <w:t>University of Denver, Sturm College of Law</w:t>
      </w:r>
      <w:r w:rsidRPr="009D0C82">
        <w:rPr>
          <w:rStyle w:val="Strong"/>
          <w:rFonts w:ascii="Garamond" w:hAnsi="Garamond"/>
          <w:color w:val="000000"/>
        </w:rPr>
        <w:tab/>
      </w:r>
      <w:r w:rsidRPr="009D0C82">
        <w:rPr>
          <w:rStyle w:val="Strong"/>
          <w:rFonts w:ascii="Garamond" w:hAnsi="Garamond"/>
          <w:color w:val="000000"/>
        </w:rPr>
        <w:tab/>
      </w:r>
      <w:r w:rsidRPr="009D0C82">
        <w:rPr>
          <w:rStyle w:val="Strong"/>
          <w:rFonts w:ascii="Garamond" w:hAnsi="Garamond"/>
          <w:color w:val="000000"/>
        </w:rPr>
        <w:tab/>
      </w:r>
      <w:r>
        <w:rPr>
          <w:rStyle w:val="Strong"/>
          <w:rFonts w:ascii="Garamond" w:hAnsi="Garamond"/>
          <w:color w:val="000000"/>
        </w:rPr>
        <w:tab/>
      </w:r>
      <w:r w:rsidRPr="009D0C82">
        <w:rPr>
          <w:rStyle w:val="Strong"/>
          <w:rFonts w:ascii="Garamond" w:hAnsi="Garamond"/>
          <w:b w:val="0"/>
          <w:color w:val="000000"/>
          <w:sz w:val="22"/>
          <w:szCs w:val="22"/>
        </w:rPr>
        <w:t>1/2013-5/2013</w:t>
      </w:r>
    </w:p>
    <w:p w14:paraId="2B1507C8" w14:textId="77777777" w:rsidR="00F41081" w:rsidRPr="00E46551" w:rsidRDefault="00F41081" w:rsidP="00F41081">
      <w:pPr>
        <w:jc w:val="both"/>
        <w:rPr>
          <w:rStyle w:val="Strong"/>
          <w:rFonts w:ascii="Garamond" w:hAnsi="Garamond"/>
          <w:b w:val="0"/>
          <w:bCs w:val="0"/>
          <w:sz w:val="22"/>
          <w:szCs w:val="22"/>
        </w:rPr>
      </w:pPr>
      <w:r w:rsidRPr="00E46551">
        <w:rPr>
          <w:rStyle w:val="Strong"/>
          <w:rFonts w:ascii="Garamond" w:hAnsi="Garamond"/>
          <w:b w:val="0"/>
          <w:bCs w:val="0"/>
          <w:sz w:val="22"/>
          <w:szCs w:val="22"/>
        </w:rPr>
        <w:t>Visiting Professor of Law</w:t>
      </w:r>
    </w:p>
    <w:p w14:paraId="747DD104" w14:textId="77777777" w:rsidR="00400CF1" w:rsidRDefault="00400CF1" w:rsidP="00F41081">
      <w:pPr>
        <w:rPr>
          <w:rStyle w:val="Strong"/>
          <w:rFonts w:ascii="Garamond" w:hAnsi="Garamond"/>
          <w:i/>
          <w:color w:val="000000"/>
          <w:u w:val="single"/>
        </w:rPr>
      </w:pPr>
    </w:p>
    <w:p w14:paraId="0CB27091" w14:textId="77777777" w:rsidR="00BD0D5F" w:rsidRDefault="00BD0D5F" w:rsidP="00F41081">
      <w:pPr>
        <w:rPr>
          <w:rStyle w:val="Strong"/>
          <w:rFonts w:ascii="Garamond" w:hAnsi="Garamond"/>
          <w:color w:val="000000"/>
          <w:sz w:val="28"/>
          <w:szCs w:val="28"/>
          <w:u w:val="single"/>
        </w:rPr>
      </w:pPr>
    </w:p>
    <w:p w14:paraId="5F5694F3" w14:textId="5877F302" w:rsidR="00F41081" w:rsidRPr="00774D38" w:rsidRDefault="00F41081" w:rsidP="00F41081">
      <w:pPr>
        <w:rPr>
          <w:rStyle w:val="Strong"/>
          <w:rFonts w:ascii="Garamond" w:hAnsi="Garamond"/>
          <w:sz w:val="28"/>
          <w:szCs w:val="28"/>
          <w:u w:val="single"/>
        </w:rPr>
      </w:pPr>
      <w:r w:rsidRPr="00774D38">
        <w:rPr>
          <w:rStyle w:val="Strong"/>
          <w:rFonts w:ascii="Garamond" w:hAnsi="Garamond"/>
          <w:color w:val="000000"/>
          <w:sz w:val="28"/>
          <w:szCs w:val="28"/>
          <w:u w:val="single"/>
        </w:rPr>
        <w:t>NON-ACADEMIC LEGAL EXPERIENCE</w:t>
      </w:r>
    </w:p>
    <w:p w14:paraId="04A7749A" w14:textId="77777777" w:rsidR="009A69B8" w:rsidRDefault="009A69B8" w:rsidP="00F41081">
      <w:pPr>
        <w:jc w:val="both"/>
        <w:rPr>
          <w:rStyle w:val="Strong"/>
          <w:rFonts w:ascii="Garamond" w:hAnsi="Garamond"/>
          <w:color w:val="000000"/>
          <w:sz w:val="22"/>
          <w:szCs w:val="22"/>
        </w:rPr>
      </w:pPr>
    </w:p>
    <w:p w14:paraId="00D3FB7A" w14:textId="4FD049AE" w:rsidR="00F41081" w:rsidRPr="001E628C" w:rsidRDefault="00F41081" w:rsidP="00F41081">
      <w:pPr>
        <w:jc w:val="both"/>
        <w:rPr>
          <w:rFonts w:ascii="Garamond" w:hAnsi="Garamond"/>
          <w:sz w:val="22"/>
          <w:szCs w:val="22"/>
        </w:rPr>
      </w:pPr>
      <w:r w:rsidRPr="001E628C">
        <w:rPr>
          <w:rStyle w:val="Strong"/>
          <w:rFonts w:ascii="Garamond" w:hAnsi="Garamond"/>
          <w:color w:val="000000"/>
          <w:sz w:val="22"/>
          <w:szCs w:val="22"/>
        </w:rPr>
        <w:t>Nat</w:t>
      </w:r>
      <w:r>
        <w:rPr>
          <w:rStyle w:val="Strong"/>
          <w:rFonts w:ascii="Garamond" w:hAnsi="Garamond"/>
          <w:color w:val="000000"/>
          <w:sz w:val="22"/>
          <w:szCs w:val="22"/>
        </w:rPr>
        <w:t xml:space="preserve">ional Labor Relations Board, </w:t>
      </w:r>
      <w:r>
        <w:rPr>
          <w:rStyle w:val="Strong"/>
          <w:rFonts w:ascii="Garamond" w:hAnsi="Garamond"/>
          <w:b w:val="0"/>
          <w:color w:val="000000"/>
          <w:sz w:val="22"/>
          <w:szCs w:val="22"/>
        </w:rPr>
        <w:t>Philadelphia, PA; Minneapolis, MN</w:t>
      </w:r>
      <w:r>
        <w:rPr>
          <w:rStyle w:val="Strong"/>
          <w:rFonts w:ascii="Garamond" w:hAnsi="Garamond"/>
          <w:b w:val="0"/>
          <w:color w:val="000000"/>
          <w:sz w:val="22"/>
          <w:szCs w:val="22"/>
        </w:rPr>
        <w:tab/>
      </w:r>
      <w:r>
        <w:rPr>
          <w:rStyle w:val="Strong"/>
          <w:rFonts w:ascii="Garamond" w:hAnsi="Garamond"/>
          <w:color w:val="000000"/>
          <w:sz w:val="22"/>
          <w:szCs w:val="22"/>
        </w:rPr>
        <w:tab/>
      </w:r>
      <w:r w:rsidRPr="001E628C">
        <w:rPr>
          <w:rStyle w:val="Strong"/>
          <w:rFonts w:ascii="Garamond" w:hAnsi="Garamond"/>
          <w:b w:val="0"/>
          <w:color w:val="000000"/>
          <w:sz w:val="22"/>
          <w:szCs w:val="22"/>
        </w:rPr>
        <w:t>9/1997-8/2006</w:t>
      </w:r>
    </w:p>
    <w:p w14:paraId="5F6323D3" w14:textId="77777777" w:rsidR="00F41081" w:rsidRPr="001E628C" w:rsidRDefault="00F41081" w:rsidP="00F41081">
      <w:pPr>
        <w:jc w:val="both"/>
        <w:rPr>
          <w:rStyle w:val="Strong"/>
          <w:rFonts w:ascii="Garamond" w:hAnsi="Garamond"/>
          <w:sz w:val="22"/>
          <w:szCs w:val="22"/>
        </w:rPr>
      </w:pPr>
      <w:r w:rsidRPr="001E628C">
        <w:rPr>
          <w:rStyle w:val="Strong"/>
          <w:rFonts w:ascii="Garamond" w:hAnsi="Garamond"/>
          <w:b w:val="0"/>
          <w:i/>
          <w:color w:val="000000"/>
          <w:sz w:val="22"/>
          <w:szCs w:val="22"/>
        </w:rPr>
        <w:tab/>
        <w:t>Regional Office Attorney</w:t>
      </w:r>
    </w:p>
    <w:p w14:paraId="58002C59" w14:textId="77777777" w:rsidR="00BD0D5F" w:rsidRDefault="00BD0D5F" w:rsidP="00D94645">
      <w:pPr>
        <w:rPr>
          <w:rStyle w:val="Strong"/>
          <w:rFonts w:ascii="Garamond" w:hAnsi="Garamond"/>
          <w:color w:val="000000"/>
          <w:sz w:val="22"/>
          <w:szCs w:val="22"/>
        </w:rPr>
      </w:pPr>
    </w:p>
    <w:p w14:paraId="4BE956AD" w14:textId="3495202D" w:rsidR="00F41081" w:rsidRDefault="00F41081" w:rsidP="00D94645">
      <w:pPr>
        <w:rPr>
          <w:rStyle w:val="Strong"/>
          <w:rFonts w:ascii="Garamond" w:hAnsi="Garamond"/>
          <w:color w:val="000000"/>
          <w:sz w:val="22"/>
          <w:szCs w:val="22"/>
        </w:rPr>
      </w:pPr>
      <w:r w:rsidRPr="001E628C">
        <w:rPr>
          <w:rStyle w:val="Strong"/>
          <w:rFonts w:ascii="Garamond" w:hAnsi="Garamond"/>
          <w:color w:val="000000"/>
          <w:sz w:val="22"/>
          <w:szCs w:val="22"/>
        </w:rPr>
        <w:t xml:space="preserve">McTeague, Higbee &amp; MacAdam et al., </w:t>
      </w:r>
      <w:r w:rsidRPr="001E628C">
        <w:rPr>
          <w:rStyle w:val="Strong"/>
          <w:rFonts w:ascii="Garamond" w:hAnsi="Garamond"/>
          <w:b w:val="0"/>
          <w:color w:val="000000"/>
          <w:sz w:val="22"/>
          <w:szCs w:val="22"/>
        </w:rPr>
        <w:t>Topsham, ME</w:t>
      </w:r>
      <w:r w:rsidRPr="001E628C">
        <w:rPr>
          <w:rStyle w:val="Strong"/>
          <w:rFonts w:ascii="Garamond" w:hAnsi="Garamond"/>
          <w:b w:val="0"/>
          <w:color w:val="000000"/>
          <w:sz w:val="22"/>
          <w:szCs w:val="22"/>
        </w:rPr>
        <w:tab/>
      </w:r>
      <w:r w:rsidRPr="001E628C">
        <w:rPr>
          <w:rStyle w:val="Strong"/>
          <w:rFonts w:ascii="Garamond" w:hAnsi="Garamond"/>
          <w:b w:val="0"/>
          <w:color w:val="000000"/>
          <w:sz w:val="22"/>
          <w:szCs w:val="22"/>
        </w:rPr>
        <w:tab/>
      </w:r>
      <w:r>
        <w:rPr>
          <w:rStyle w:val="Strong"/>
          <w:rFonts w:ascii="Garamond" w:hAnsi="Garamond"/>
          <w:b w:val="0"/>
          <w:color w:val="000000"/>
          <w:sz w:val="22"/>
          <w:szCs w:val="22"/>
        </w:rPr>
        <w:tab/>
      </w:r>
      <w:r>
        <w:rPr>
          <w:rStyle w:val="Strong"/>
          <w:rFonts w:ascii="Garamond" w:hAnsi="Garamond"/>
          <w:b w:val="0"/>
          <w:color w:val="000000"/>
          <w:sz w:val="22"/>
          <w:szCs w:val="22"/>
        </w:rPr>
        <w:tab/>
      </w:r>
      <w:r w:rsidRPr="001E628C">
        <w:rPr>
          <w:rStyle w:val="Strong"/>
          <w:rFonts w:ascii="Garamond" w:hAnsi="Garamond"/>
          <w:b w:val="0"/>
          <w:color w:val="000000"/>
          <w:sz w:val="22"/>
          <w:szCs w:val="22"/>
        </w:rPr>
        <w:t>9/1995-8/1997</w:t>
      </w:r>
      <w:r w:rsidRPr="001E628C">
        <w:rPr>
          <w:rFonts w:ascii="Garamond" w:hAnsi="Garamond"/>
          <w:sz w:val="22"/>
          <w:szCs w:val="22"/>
        </w:rPr>
        <w:br/>
      </w:r>
      <w:r w:rsidRPr="001E628C">
        <w:rPr>
          <w:rFonts w:ascii="Garamond" w:hAnsi="Garamond"/>
          <w:i/>
          <w:sz w:val="22"/>
          <w:szCs w:val="22"/>
        </w:rPr>
        <w:tab/>
        <w:t xml:space="preserve">Associate </w:t>
      </w:r>
      <w:r w:rsidR="00D94645">
        <w:rPr>
          <w:rFonts w:ascii="Garamond" w:hAnsi="Garamond"/>
          <w:i/>
          <w:sz w:val="22"/>
          <w:szCs w:val="22"/>
        </w:rPr>
        <w:t>Attorney</w:t>
      </w:r>
      <w:r w:rsidRPr="001E628C">
        <w:rPr>
          <w:rFonts w:ascii="Garamond" w:hAnsi="Garamond"/>
          <w:sz w:val="22"/>
          <w:szCs w:val="22"/>
        </w:rPr>
        <w:br/>
      </w:r>
    </w:p>
    <w:p w14:paraId="51AF1B04" w14:textId="77777777" w:rsidR="00F41081" w:rsidRDefault="00F41081" w:rsidP="00F41081">
      <w:pPr>
        <w:jc w:val="both"/>
        <w:rPr>
          <w:rStyle w:val="Strong"/>
          <w:rFonts w:ascii="Garamond" w:hAnsi="Garamond"/>
          <w:b w:val="0"/>
          <w:color w:val="000000"/>
          <w:sz w:val="22"/>
          <w:szCs w:val="22"/>
        </w:rPr>
      </w:pPr>
      <w:r w:rsidRPr="00806738">
        <w:rPr>
          <w:rStyle w:val="Strong"/>
          <w:rFonts w:ascii="Garamond" w:hAnsi="Garamond"/>
          <w:color w:val="000000"/>
          <w:sz w:val="22"/>
          <w:szCs w:val="22"/>
        </w:rPr>
        <w:t>Massachusetts Department of Industrial Accidents</w:t>
      </w:r>
      <w:r>
        <w:rPr>
          <w:rStyle w:val="Strong"/>
          <w:b w:val="0"/>
          <w:bCs w:val="0"/>
        </w:rPr>
        <w:t xml:space="preserve">, </w:t>
      </w:r>
      <w:r w:rsidRPr="00806738">
        <w:rPr>
          <w:rStyle w:val="Strong"/>
          <w:rFonts w:ascii="Garamond" w:hAnsi="Garamond"/>
          <w:b w:val="0"/>
          <w:color w:val="000000"/>
          <w:sz w:val="22"/>
          <w:szCs w:val="22"/>
        </w:rPr>
        <w:t>Boston, MA</w:t>
      </w:r>
      <w:r>
        <w:rPr>
          <w:rStyle w:val="Strong"/>
          <w:rFonts w:ascii="Garamond" w:hAnsi="Garamond"/>
          <w:b w:val="0"/>
          <w:color w:val="000000"/>
          <w:sz w:val="22"/>
          <w:szCs w:val="22"/>
        </w:rPr>
        <w:tab/>
      </w:r>
      <w:r>
        <w:rPr>
          <w:rStyle w:val="Strong"/>
          <w:rFonts w:ascii="Garamond" w:hAnsi="Garamond"/>
          <w:b w:val="0"/>
          <w:color w:val="000000"/>
          <w:sz w:val="22"/>
          <w:szCs w:val="22"/>
        </w:rPr>
        <w:tab/>
        <w:t>6/1993-6/1995</w:t>
      </w:r>
    </w:p>
    <w:p w14:paraId="6DFF3789" w14:textId="45AC3F12" w:rsidR="005F2168" w:rsidRDefault="00F41081" w:rsidP="00F41081">
      <w:pPr>
        <w:jc w:val="both"/>
        <w:rPr>
          <w:rStyle w:val="Strong"/>
          <w:rFonts w:ascii="Garamond" w:hAnsi="Garamond"/>
          <w:color w:val="000000"/>
          <w:sz w:val="28"/>
          <w:szCs w:val="28"/>
        </w:rPr>
      </w:pPr>
      <w:r>
        <w:rPr>
          <w:rStyle w:val="Strong"/>
          <w:rFonts w:ascii="Garamond" w:hAnsi="Garamond"/>
          <w:b w:val="0"/>
          <w:color w:val="000000"/>
          <w:sz w:val="22"/>
          <w:szCs w:val="22"/>
        </w:rPr>
        <w:tab/>
      </w:r>
      <w:r w:rsidRPr="006E4CDC">
        <w:rPr>
          <w:rStyle w:val="Strong"/>
          <w:rFonts w:ascii="Garamond" w:hAnsi="Garamond"/>
          <w:b w:val="0"/>
          <w:i/>
          <w:color w:val="000000"/>
          <w:sz w:val="22"/>
          <w:szCs w:val="22"/>
        </w:rPr>
        <w:t>Appeals Division</w:t>
      </w:r>
      <w:r>
        <w:rPr>
          <w:rStyle w:val="Strong"/>
          <w:rFonts w:ascii="Garamond" w:hAnsi="Garamond"/>
          <w:b w:val="0"/>
          <w:color w:val="000000"/>
          <w:sz w:val="22"/>
          <w:szCs w:val="22"/>
        </w:rPr>
        <w:t xml:space="preserve"> </w:t>
      </w:r>
      <w:r w:rsidRPr="00806738">
        <w:rPr>
          <w:rStyle w:val="Strong"/>
          <w:rFonts w:ascii="Garamond" w:hAnsi="Garamond"/>
          <w:b w:val="0"/>
          <w:i/>
          <w:color w:val="000000"/>
          <w:sz w:val="22"/>
          <w:szCs w:val="22"/>
        </w:rPr>
        <w:t>Law Clerk</w:t>
      </w:r>
    </w:p>
    <w:p w14:paraId="197F86D1" w14:textId="0678373D" w:rsidR="00FC7FE0" w:rsidRPr="00774D38" w:rsidRDefault="00FC7FE0" w:rsidP="009A135B">
      <w:pPr>
        <w:jc w:val="both"/>
        <w:rPr>
          <w:rStyle w:val="Strong"/>
          <w:rFonts w:ascii="Garamond" w:hAnsi="Garamond"/>
          <w:color w:val="000000"/>
          <w:sz w:val="28"/>
          <w:szCs w:val="28"/>
          <w:u w:val="single"/>
        </w:rPr>
      </w:pPr>
      <w:r w:rsidRPr="00774D38">
        <w:rPr>
          <w:rStyle w:val="Strong"/>
          <w:rFonts w:ascii="Garamond" w:hAnsi="Garamond"/>
          <w:color w:val="000000"/>
          <w:sz w:val="28"/>
          <w:szCs w:val="28"/>
          <w:u w:val="single"/>
        </w:rPr>
        <w:lastRenderedPageBreak/>
        <w:t>HONORS</w:t>
      </w:r>
      <w:r w:rsidR="0008346D">
        <w:rPr>
          <w:rStyle w:val="Strong"/>
          <w:rFonts w:ascii="Garamond" w:hAnsi="Garamond"/>
          <w:color w:val="000000"/>
          <w:sz w:val="28"/>
          <w:szCs w:val="28"/>
          <w:u w:val="single"/>
        </w:rPr>
        <w:t xml:space="preserve">, </w:t>
      </w:r>
      <w:r w:rsidRPr="00774D38">
        <w:rPr>
          <w:rStyle w:val="Strong"/>
          <w:rFonts w:ascii="Garamond" w:hAnsi="Garamond"/>
          <w:color w:val="000000"/>
          <w:sz w:val="28"/>
          <w:szCs w:val="28"/>
          <w:u w:val="single"/>
        </w:rPr>
        <w:t>AWARDS</w:t>
      </w:r>
      <w:r w:rsidR="0008346D">
        <w:rPr>
          <w:rStyle w:val="Strong"/>
          <w:rFonts w:ascii="Garamond" w:hAnsi="Garamond"/>
          <w:color w:val="000000"/>
          <w:sz w:val="28"/>
          <w:szCs w:val="28"/>
          <w:u w:val="single"/>
        </w:rPr>
        <w:t>, &amp; PEER ORGANIZATIONS</w:t>
      </w:r>
    </w:p>
    <w:p w14:paraId="4C63AFE1" w14:textId="77777777" w:rsidR="00C160A2" w:rsidRDefault="00C160A2" w:rsidP="006E7D27">
      <w:pPr>
        <w:jc w:val="both"/>
        <w:rPr>
          <w:rStyle w:val="Emphasis"/>
          <w:b/>
          <w:i w:val="0"/>
        </w:rPr>
      </w:pPr>
    </w:p>
    <w:p w14:paraId="1ED9BEDF" w14:textId="6BBE5549" w:rsidR="00466EAD" w:rsidRPr="00466EAD" w:rsidRDefault="00466EAD" w:rsidP="00A537B7">
      <w:pPr>
        <w:jc w:val="both"/>
        <w:rPr>
          <w:rFonts w:ascii="Garamond" w:hAnsi="Garamond"/>
          <w:iCs/>
          <w:sz w:val="22"/>
          <w:szCs w:val="22"/>
        </w:rPr>
      </w:pPr>
      <w:r>
        <w:rPr>
          <w:rFonts w:ascii="Garamond" w:hAnsi="Garamond"/>
          <w:iCs/>
          <w:sz w:val="22"/>
          <w:szCs w:val="22"/>
          <w:u w:val="single"/>
        </w:rPr>
        <w:t>Fellow</w:t>
      </w:r>
      <w:r>
        <w:rPr>
          <w:rFonts w:ascii="Garamond" w:hAnsi="Garamond"/>
          <w:iCs/>
          <w:sz w:val="22"/>
          <w:szCs w:val="22"/>
        </w:rPr>
        <w:t xml:space="preserve">, </w:t>
      </w:r>
      <w:r w:rsidRPr="00466EAD">
        <w:rPr>
          <w:rFonts w:ascii="Garamond" w:hAnsi="Garamond"/>
          <w:i/>
          <w:sz w:val="22"/>
          <w:szCs w:val="22"/>
        </w:rPr>
        <w:t>SLU Research Institute, Saint Louis University</w:t>
      </w:r>
      <w:r>
        <w:rPr>
          <w:rFonts w:ascii="Garamond" w:hAnsi="Garamond"/>
          <w:iCs/>
          <w:sz w:val="22"/>
          <w:szCs w:val="22"/>
        </w:rPr>
        <w:t xml:space="preserve">, </w:t>
      </w:r>
      <w:r w:rsidR="00277155">
        <w:rPr>
          <w:rFonts w:ascii="Garamond" w:hAnsi="Garamond"/>
          <w:iCs/>
          <w:sz w:val="22"/>
          <w:szCs w:val="22"/>
        </w:rPr>
        <w:t>“</w:t>
      </w:r>
      <w:r w:rsidR="00277155" w:rsidRPr="00277155">
        <w:rPr>
          <w:rFonts w:ascii="Garamond" w:hAnsi="Garamond"/>
          <w:iCs/>
          <w:sz w:val="22"/>
          <w:szCs w:val="22"/>
        </w:rPr>
        <w:t>SLU Research Institute Fellows are chosen annually in recognition of scholarly accomplishments at the highest level of their fields. The distinction honors outstanding researchers who reflect the breadth of the University’s research enterprise, exemplify SLU’s aspirations of rigor and impact, and embody the University’s Jesuit research mission.</w:t>
      </w:r>
      <w:r w:rsidR="00277155">
        <w:rPr>
          <w:rFonts w:ascii="Garamond" w:hAnsi="Garamond"/>
          <w:iCs/>
          <w:sz w:val="22"/>
          <w:szCs w:val="22"/>
        </w:rPr>
        <w:t>”</w:t>
      </w:r>
    </w:p>
    <w:p w14:paraId="143C6B49" w14:textId="77777777" w:rsidR="00466EAD" w:rsidRDefault="00466EAD" w:rsidP="00A537B7">
      <w:pPr>
        <w:jc w:val="both"/>
        <w:rPr>
          <w:rFonts w:ascii="Garamond" w:hAnsi="Garamond"/>
          <w:iCs/>
          <w:sz w:val="22"/>
          <w:szCs w:val="22"/>
          <w:u w:val="single"/>
        </w:rPr>
      </w:pPr>
    </w:p>
    <w:p w14:paraId="0F1274C9" w14:textId="227C43A9" w:rsidR="001900B8" w:rsidRPr="00884FE2" w:rsidRDefault="0035059C" w:rsidP="00A537B7">
      <w:pPr>
        <w:jc w:val="both"/>
        <w:rPr>
          <w:rFonts w:ascii="Garamond" w:hAnsi="Garamond"/>
          <w:iCs/>
          <w:sz w:val="22"/>
          <w:szCs w:val="22"/>
        </w:rPr>
      </w:pPr>
      <w:r>
        <w:rPr>
          <w:rFonts w:ascii="Garamond" w:hAnsi="Garamond"/>
          <w:iCs/>
          <w:sz w:val="22"/>
          <w:szCs w:val="22"/>
          <w:u w:val="single"/>
        </w:rPr>
        <w:t>Member</w:t>
      </w:r>
      <w:r w:rsidRPr="0035059C">
        <w:rPr>
          <w:rFonts w:ascii="Garamond" w:hAnsi="Garamond"/>
          <w:iCs/>
          <w:sz w:val="22"/>
          <w:szCs w:val="22"/>
        </w:rPr>
        <w:t xml:space="preserve">, </w:t>
      </w:r>
      <w:r w:rsidR="001900B8" w:rsidRPr="0035059C">
        <w:rPr>
          <w:rFonts w:ascii="Garamond" w:hAnsi="Garamond"/>
          <w:i/>
          <w:sz w:val="22"/>
          <w:szCs w:val="22"/>
        </w:rPr>
        <w:t>American Law Insti</w:t>
      </w:r>
      <w:r w:rsidR="00884FE2" w:rsidRPr="0035059C">
        <w:rPr>
          <w:rFonts w:ascii="Garamond" w:hAnsi="Garamond"/>
          <w:i/>
          <w:sz w:val="22"/>
          <w:szCs w:val="22"/>
        </w:rPr>
        <w:t>t</w:t>
      </w:r>
      <w:r w:rsidR="001900B8" w:rsidRPr="0035059C">
        <w:rPr>
          <w:rFonts w:ascii="Garamond" w:hAnsi="Garamond"/>
          <w:i/>
          <w:sz w:val="22"/>
          <w:szCs w:val="22"/>
        </w:rPr>
        <w:t>ute</w:t>
      </w:r>
      <w:r w:rsidR="00884FE2">
        <w:rPr>
          <w:rFonts w:ascii="Garamond" w:hAnsi="Garamond"/>
          <w:iCs/>
          <w:sz w:val="22"/>
          <w:szCs w:val="22"/>
        </w:rPr>
        <w:t xml:space="preserve">, </w:t>
      </w:r>
      <w:r w:rsidR="00AF39AA">
        <w:rPr>
          <w:rFonts w:ascii="Garamond" w:hAnsi="Garamond"/>
          <w:iCs/>
          <w:sz w:val="22"/>
          <w:szCs w:val="22"/>
        </w:rPr>
        <w:t>“</w:t>
      </w:r>
      <w:r w:rsidR="00AF39AA" w:rsidRPr="00AF39AA">
        <w:rPr>
          <w:rFonts w:ascii="Garamond" w:hAnsi="Garamond"/>
          <w:iCs/>
          <w:sz w:val="22"/>
          <w:szCs w:val="22"/>
        </w:rPr>
        <w:t>Our membership consists of eminent judges, lawyers, and law professors from all areas of the United States and from many foreign countries, selected on the basis of professional achievement and demonstrated interest in improving the law.</w:t>
      </w:r>
      <w:r w:rsidR="005B1590">
        <w:rPr>
          <w:rFonts w:ascii="Garamond" w:hAnsi="Garamond"/>
          <w:iCs/>
          <w:sz w:val="22"/>
          <w:szCs w:val="22"/>
        </w:rPr>
        <w:t>”</w:t>
      </w:r>
    </w:p>
    <w:p w14:paraId="57AA6469" w14:textId="77777777" w:rsidR="001900B8" w:rsidRDefault="001900B8" w:rsidP="00A537B7">
      <w:pPr>
        <w:jc w:val="both"/>
        <w:rPr>
          <w:rFonts w:ascii="Garamond" w:hAnsi="Garamond"/>
          <w:iCs/>
          <w:sz w:val="22"/>
          <w:szCs w:val="22"/>
          <w:u w:val="single"/>
        </w:rPr>
      </w:pPr>
    </w:p>
    <w:p w14:paraId="729CFE02" w14:textId="521701BC" w:rsidR="00A537B7" w:rsidRPr="00A537B7" w:rsidRDefault="00A537B7" w:rsidP="00A537B7">
      <w:pPr>
        <w:jc w:val="both"/>
        <w:rPr>
          <w:rFonts w:ascii="Garamond" w:hAnsi="Garamond"/>
          <w:iCs/>
          <w:sz w:val="22"/>
          <w:szCs w:val="22"/>
        </w:rPr>
      </w:pPr>
      <w:r w:rsidRPr="00A537B7">
        <w:rPr>
          <w:rFonts w:ascii="Garamond" w:hAnsi="Garamond"/>
          <w:iCs/>
          <w:sz w:val="22"/>
          <w:szCs w:val="22"/>
          <w:u w:val="single"/>
        </w:rPr>
        <w:t>Winston S. Howard Distinguished Professor of Law</w:t>
      </w:r>
      <w:r w:rsidRPr="00A537B7">
        <w:rPr>
          <w:rFonts w:ascii="Garamond" w:hAnsi="Garamond"/>
          <w:iCs/>
          <w:sz w:val="22"/>
          <w:szCs w:val="22"/>
        </w:rPr>
        <w:t xml:space="preserve">, </w:t>
      </w:r>
      <w:r w:rsidRPr="00A537B7">
        <w:rPr>
          <w:rFonts w:ascii="Garamond" w:hAnsi="Garamond"/>
          <w:i/>
          <w:iCs/>
          <w:sz w:val="22"/>
          <w:szCs w:val="22"/>
        </w:rPr>
        <w:t>University of Wyoming College of Law</w:t>
      </w:r>
      <w:r w:rsidRPr="00A537B7">
        <w:rPr>
          <w:rFonts w:ascii="Garamond" w:hAnsi="Garamond"/>
          <w:iCs/>
          <w:sz w:val="22"/>
          <w:szCs w:val="22"/>
        </w:rPr>
        <w:t>, 20</w:t>
      </w:r>
      <w:r>
        <w:rPr>
          <w:rFonts w:ascii="Garamond" w:hAnsi="Garamond"/>
          <w:iCs/>
          <w:sz w:val="22"/>
          <w:szCs w:val="22"/>
        </w:rPr>
        <w:t>20</w:t>
      </w:r>
      <w:r w:rsidRPr="00A537B7">
        <w:rPr>
          <w:rFonts w:ascii="Garamond" w:hAnsi="Garamond"/>
          <w:iCs/>
          <w:sz w:val="22"/>
          <w:szCs w:val="22"/>
        </w:rPr>
        <w:t>-20</w:t>
      </w:r>
      <w:r>
        <w:rPr>
          <w:rFonts w:ascii="Garamond" w:hAnsi="Garamond"/>
          <w:iCs/>
          <w:sz w:val="22"/>
          <w:szCs w:val="22"/>
        </w:rPr>
        <w:t>23</w:t>
      </w:r>
      <w:r w:rsidRPr="00A537B7">
        <w:rPr>
          <w:rFonts w:ascii="Garamond" w:hAnsi="Garamond"/>
          <w:iCs/>
          <w:sz w:val="22"/>
          <w:szCs w:val="22"/>
        </w:rPr>
        <w:t>, a professorship established to “recognize and retain a distinguished professor of law who has outstanding abilities as a scholar and teacher.” Recipients are selected by a faculty committee and serve a multi-year appointment.</w:t>
      </w:r>
    </w:p>
    <w:p w14:paraId="57F73E18" w14:textId="77777777" w:rsidR="00B00F69" w:rsidRDefault="00B00F69" w:rsidP="00755BA4">
      <w:pPr>
        <w:jc w:val="both"/>
        <w:rPr>
          <w:rFonts w:ascii="Garamond" w:hAnsi="Garamond"/>
          <w:iCs/>
          <w:sz w:val="22"/>
          <w:szCs w:val="22"/>
          <w:u w:val="single"/>
        </w:rPr>
      </w:pPr>
    </w:p>
    <w:p w14:paraId="1058F62D" w14:textId="01BD5875" w:rsidR="00DE7858" w:rsidRPr="00B40D00" w:rsidRDefault="00DE7858" w:rsidP="00755BA4">
      <w:pPr>
        <w:jc w:val="both"/>
        <w:rPr>
          <w:rFonts w:ascii="Garamond" w:hAnsi="Garamond"/>
          <w:iCs/>
          <w:sz w:val="22"/>
          <w:szCs w:val="22"/>
        </w:rPr>
      </w:pPr>
      <w:r>
        <w:rPr>
          <w:rFonts w:ascii="Garamond" w:hAnsi="Garamond"/>
          <w:iCs/>
          <w:sz w:val="22"/>
          <w:szCs w:val="22"/>
          <w:u w:val="single"/>
        </w:rPr>
        <w:t>Contributing Editor</w:t>
      </w:r>
      <w:r>
        <w:rPr>
          <w:rFonts w:ascii="Garamond" w:hAnsi="Garamond"/>
          <w:iCs/>
          <w:sz w:val="22"/>
          <w:szCs w:val="22"/>
        </w:rPr>
        <w:t xml:space="preserve">, </w:t>
      </w:r>
      <w:r w:rsidRPr="00DE7858">
        <w:rPr>
          <w:rFonts w:ascii="Garamond" w:hAnsi="Garamond"/>
          <w:iCs/>
          <w:smallCaps/>
          <w:sz w:val="22"/>
          <w:szCs w:val="22"/>
        </w:rPr>
        <w:t>Jotwell</w:t>
      </w:r>
      <w:r>
        <w:rPr>
          <w:rFonts w:ascii="Garamond" w:hAnsi="Garamond"/>
          <w:iCs/>
          <w:smallCaps/>
          <w:sz w:val="22"/>
          <w:szCs w:val="22"/>
        </w:rPr>
        <w:t xml:space="preserve"> </w:t>
      </w:r>
      <w:r>
        <w:rPr>
          <w:rFonts w:ascii="Garamond" w:hAnsi="Garamond"/>
          <w:iCs/>
          <w:sz w:val="22"/>
          <w:szCs w:val="22"/>
        </w:rPr>
        <w:t>(Journal of Things We Like (Lots)),</w:t>
      </w:r>
      <w:r w:rsidR="00B40D00">
        <w:rPr>
          <w:rFonts w:ascii="Garamond" w:hAnsi="Garamond"/>
          <w:iCs/>
          <w:sz w:val="22"/>
          <w:szCs w:val="22"/>
        </w:rPr>
        <w:t xml:space="preserve"> </w:t>
      </w:r>
      <w:r w:rsidR="00A20849">
        <w:rPr>
          <w:rFonts w:ascii="Garamond" w:hAnsi="Garamond"/>
          <w:iCs/>
          <w:sz w:val="22"/>
          <w:szCs w:val="22"/>
        </w:rPr>
        <w:t>Worklaw Section</w:t>
      </w:r>
      <w:r w:rsidR="00B40D00">
        <w:rPr>
          <w:rFonts w:ascii="Garamond" w:hAnsi="Garamond"/>
          <w:iCs/>
          <w:sz w:val="22"/>
          <w:szCs w:val="22"/>
        </w:rPr>
        <w:t>,</w:t>
      </w:r>
      <w:r>
        <w:rPr>
          <w:rFonts w:ascii="Garamond" w:hAnsi="Garamond"/>
          <w:iCs/>
          <w:smallCaps/>
          <w:sz w:val="22"/>
          <w:szCs w:val="22"/>
        </w:rPr>
        <w:t xml:space="preserve"> </w:t>
      </w:r>
      <w:r w:rsidR="00B40D00" w:rsidRPr="00B40D00">
        <w:rPr>
          <w:rFonts w:ascii="Garamond" w:hAnsi="Garamond"/>
          <w:iCs/>
          <w:sz w:val="22"/>
          <w:szCs w:val="22"/>
        </w:rPr>
        <w:t>Organization/website</w:t>
      </w:r>
      <w:r w:rsidR="00B40D00">
        <w:rPr>
          <w:rFonts w:ascii="Garamond" w:hAnsi="Garamond"/>
          <w:iCs/>
          <w:smallCaps/>
          <w:sz w:val="22"/>
          <w:szCs w:val="22"/>
        </w:rPr>
        <w:t xml:space="preserve"> “</w:t>
      </w:r>
      <w:r w:rsidR="00B40D00" w:rsidRPr="00B40D00">
        <w:rPr>
          <w:rFonts w:ascii="Garamond" w:hAnsi="Garamond"/>
          <w:iCs/>
          <w:sz w:val="22"/>
          <w:szCs w:val="22"/>
        </w:rPr>
        <w:t>filling a telling gap in legal scholarship by creating a space where legal academics can go to identify, celebrate, and discuss the best new scholarship relevant to the law.</w:t>
      </w:r>
      <w:r w:rsidR="00B40D00">
        <w:rPr>
          <w:rFonts w:ascii="Garamond" w:hAnsi="Garamond"/>
          <w:iCs/>
          <w:sz w:val="22"/>
          <w:szCs w:val="22"/>
        </w:rPr>
        <w:t>”</w:t>
      </w:r>
    </w:p>
    <w:p w14:paraId="630C1137" w14:textId="77777777" w:rsidR="00DE7858" w:rsidRDefault="00DE7858" w:rsidP="00755BA4">
      <w:pPr>
        <w:jc w:val="both"/>
        <w:rPr>
          <w:rFonts w:ascii="Garamond" w:hAnsi="Garamond"/>
          <w:iCs/>
          <w:sz w:val="22"/>
          <w:szCs w:val="22"/>
          <w:u w:val="single"/>
        </w:rPr>
      </w:pPr>
    </w:p>
    <w:p w14:paraId="16FED3ED" w14:textId="3FE8DA50" w:rsidR="00F24F6B" w:rsidRPr="00F24F6B" w:rsidRDefault="00F24F6B" w:rsidP="00755BA4">
      <w:pPr>
        <w:jc w:val="both"/>
        <w:rPr>
          <w:rFonts w:ascii="Garamond" w:hAnsi="Garamond"/>
          <w:iCs/>
          <w:sz w:val="22"/>
          <w:szCs w:val="22"/>
        </w:rPr>
      </w:pPr>
      <w:r>
        <w:rPr>
          <w:rFonts w:ascii="Garamond" w:hAnsi="Garamond"/>
          <w:iCs/>
          <w:sz w:val="22"/>
          <w:szCs w:val="22"/>
          <w:u w:val="single"/>
        </w:rPr>
        <w:t>Recipient</w:t>
      </w:r>
      <w:r>
        <w:rPr>
          <w:rFonts w:ascii="Garamond" w:hAnsi="Garamond"/>
          <w:iCs/>
          <w:sz w:val="22"/>
          <w:szCs w:val="22"/>
        </w:rPr>
        <w:t>, University of Wyoming Potter Law Club “2020 Most Outstanding Faculty” (Selected by third-year class).</w:t>
      </w:r>
    </w:p>
    <w:p w14:paraId="39634FC7" w14:textId="77777777" w:rsidR="00466EAD" w:rsidRDefault="00466EAD" w:rsidP="00755BA4">
      <w:pPr>
        <w:jc w:val="both"/>
        <w:rPr>
          <w:rFonts w:ascii="Garamond" w:hAnsi="Garamond"/>
          <w:iCs/>
          <w:sz w:val="22"/>
          <w:szCs w:val="22"/>
          <w:u w:val="single"/>
        </w:rPr>
      </w:pPr>
    </w:p>
    <w:p w14:paraId="0D1117E1" w14:textId="28BEC39E" w:rsidR="0008346D" w:rsidRPr="0008346D" w:rsidRDefault="0008346D" w:rsidP="00755BA4">
      <w:pPr>
        <w:jc w:val="both"/>
        <w:rPr>
          <w:rFonts w:ascii="Garamond" w:hAnsi="Garamond"/>
          <w:iCs/>
          <w:sz w:val="22"/>
          <w:szCs w:val="22"/>
        </w:rPr>
      </w:pPr>
      <w:r>
        <w:rPr>
          <w:rFonts w:ascii="Garamond" w:hAnsi="Garamond"/>
          <w:iCs/>
          <w:sz w:val="22"/>
          <w:szCs w:val="22"/>
          <w:u w:val="single"/>
        </w:rPr>
        <w:t>Scholar-Member</w:t>
      </w:r>
      <w:r>
        <w:rPr>
          <w:rFonts w:ascii="Garamond" w:hAnsi="Garamond"/>
          <w:iCs/>
          <w:sz w:val="22"/>
          <w:szCs w:val="22"/>
        </w:rPr>
        <w:t xml:space="preserve">, </w:t>
      </w:r>
      <w:r w:rsidRPr="0008346D">
        <w:rPr>
          <w:rFonts w:ascii="Garamond" w:hAnsi="Garamond"/>
          <w:i/>
          <w:sz w:val="22"/>
          <w:szCs w:val="22"/>
        </w:rPr>
        <w:t>Center for Progressive Reform</w:t>
      </w:r>
      <w:r>
        <w:rPr>
          <w:rFonts w:ascii="Garamond" w:hAnsi="Garamond"/>
          <w:iCs/>
          <w:sz w:val="22"/>
          <w:szCs w:val="22"/>
        </w:rPr>
        <w:t xml:space="preserve">, </w:t>
      </w:r>
      <w:r w:rsidR="00F24F6B">
        <w:rPr>
          <w:rFonts w:ascii="Garamond" w:hAnsi="Garamond"/>
          <w:iCs/>
          <w:sz w:val="22"/>
          <w:szCs w:val="22"/>
        </w:rPr>
        <w:t>“</w:t>
      </w:r>
      <w:r w:rsidRPr="0008346D">
        <w:rPr>
          <w:rFonts w:ascii="Garamond" w:hAnsi="Garamond"/>
          <w:iCs/>
          <w:sz w:val="22"/>
          <w:szCs w:val="22"/>
        </w:rPr>
        <w:t>The Center for Progressive Reform is a network of more than 60 acclaimed scholars from across the United States who work with a professional staff of policy analysts and communications experts to advocate for robust protections for health, safety, and the environment.</w:t>
      </w:r>
      <w:r w:rsidR="00F24F6B">
        <w:rPr>
          <w:rFonts w:ascii="Garamond" w:hAnsi="Garamond"/>
          <w:iCs/>
          <w:sz w:val="22"/>
          <w:szCs w:val="22"/>
        </w:rPr>
        <w:t>”</w:t>
      </w:r>
    </w:p>
    <w:p w14:paraId="69481E03" w14:textId="77777777" w:rsidR="00695C50" w:rsidRDefault="00695C50" w:rsidP="00755BA4">
      <w:pPr>
        <w:jc w:val="both"/>
        <w:rPr>
          <w:rFonts w:ascii="Garamond" w:hAnsi="Garamond"/>
          <w:iCs/>
          <w:sz w:val="22"/>
          <w:szCs w:val="22"/>
          <w:u w:val="single"/>
        </w:rPr>
      </w:pPr>
    </w:p>
    <w:p w14:paraId="4E5BE58F" w14:textId="7A389F67" w:rsidR="00F817E8" w:rsidRPr="00F817E8" w:rsidRDefault="00F817E8" w:rsidP="00755BA4">
      <w:pPr>
        <w:jc w:val="both"/>
        <w:rPr>
          <w:rFonts w:ascii="Garamond" w:hAnsi="Garamond"/>
          <w:iCs/>
          <w:sz w:val="22"/>
          <w:szCs w:val="22"/>
        </w:rPr>
      </w:pPr>
      <w:r>
        <w:rPr>
          <w:rFonts w:ascii="Garamond" w:hAnsi="Garamond"/>
          <w:iCs/>
          <w:sz w:val="22"/>
          <w:szCs w:val="22"/>
          <w:u w:val="single"/>
        </w:rPr>
        <w:t>Recipient</w:t>
      </w:r>
      <w:r>
        <w:rPr>
          <w:rFonts w:ascii="Garamond" w:hAnsi="Garamond"/>
          <w:iCs/>
          <w:sz w:val="22"/>
          <w:szCs w:val="22"/>
        </w:rPr>
        <w:t xml:space="preserve">, </w:t>
      </w:r>
      <w:r w:rsidRPr="005C4423">
        <w:rPr>
          <w:rFonts w:ascii="Garamond" w:hAnsi="Garamond"/>
          <w:i/>
          <w:iCs/>
          <w:sz w:val="22"/>
          <w:szCs w:val="22"/>
        </w:rPr>
        <w:t xml:space="preserve">2017 University of Wyoming </w:t>
      </w:r>
      <w:r w:rsidR="005C4423">
        <w:rPr>
          <w:rFonts w:ascii="Garamond" w:hAnsi="Garamond"/>
          <w:i/>
          <w:iCs/>
          <w:sz w:val="22"/>
          <w:szCs w:val="22"/>
        </w:rPr>
        <w:t xml:space="preserve">College of Law </w:t>
      </w:r>
      <w:r w:rsidRPr="005C4423">
        <w:rPr>
          <w:rFonts w:ascii="Garamond" w:hAnsi="Garamond"/>
          <w:i/>
          <w:iCs/>
          <w:sz w:val="22"/>
          <w:szCs w:val="22"/>
        </w:rPr>
        <w:t>Extraordinary Merit Award</w:t>
      </w:r>
      <w:r>
        <w:rPr>
          <w:rFonts w:ascii="Garamond" w:hAnsi="Garamond"/>
          <w:iCs/>
          <w:sz w:val="22"/>
          <w:szCs w:val="22"/>
        </w:rPr>
        <w:t xml:space="preserve">, </w:t>
      </w:r>
      <w:r w:rsidR="00842FBA">
        <w:rPr>
          <w:rFonts w:ascii="Garamond" w:hAnsi="Garamond"/>
          <w:iCs/>
          <w:sz w:val="22"/>
          <w:szCs w:val="22"/>
        </w:rPr>
        <w:t>for “outstanding ser</w:t>
      </w:r>
      <w:r w:rsidR="005C4423">
        <w:rPr>
          <w:rFonts w:ascii="Garamond" w:hAnsi="Garamond"/>
          <w:iCs/>
          <w:sz w:val="22"/>
          <w:szCs w:val="22"/>
        </w:rPr>
        <w:t>v</w:t>
      </w:r>
      <w:r w:rsidR="00842FBA">
        <w:rPr>
          <w:rFonts w:ascii="Garamond" w:hAnsi="Garamond"/>
          <w:iCs/>
          <w:sz w:val="22"/>
          <w:szCs w:val="22"/>
        </w:rPr>
        <w:t>ice to the College of Law and the University of Wyoming</w:t>
      </w:r>
      <w:r w:rsidR="005C4423">
        <w:rPr>
          <w:rFonts w:ascii="Garamond" w:hAnsi="Garamond"/>
          <w:iCs/>
          <w:sz w:val="22"/>
          <w:szCs w:val="22"/>
        </w:rPr>
        <w:t>.”</w:t>
      </w:r>
    </w:p>
    <w:p w14:paraId="3587C0D0" w14:textId="77777777" w:rsidR="00F05D8F" w:rsidRDefault="00F05D8F" w:rsidP="00755BA4">
      <w:pPr>
        <w:jc w:val="both"/>
        <w:rPr>
          <w:rFonts w:ascii="Garamond" w:hAnsi="Garamond"/>
          <w:iCs/>
          <w:sz w:val="22"/>
          <w:szCs w:val="22"/>
          <w:u w:val="single"/>
        </w:rPr>
      </w:pPr>
    </w:p>
    <w:p w14:paraId="6698CEAA" w14:textId="1D67E34D" w:rsidR="005477B9" w:rsidRPr="005477B9" w:rsidRDefault="005477B9" w:rsidP="00755BA4">
      <w:pPr>
        <w:jc w:val="both"/>
        <w:rPr>
          <w:rFonts w:ascii="Garamond" w:hAnsi="Garamond"/>
          <w:iCs/>
          <w:sz w:val="22"/>
          <w:szCs w:val="22"/>
        </w:rPr>
      </w:pPr>
      <w:r>
        <w:rPr>
          <w:rFonts w:ascii="Garamond" w:hAnsi="Garamond"/>
          <w:iCs/>
          <w:sz w:val="22"/>
          <w:szCs w:val="22"/>
          <w:u w:val="single"/>
        </w:rPr>
        <w:t>Fellow</w:t>
      </w:r>
      <w:r>
        <w:rPr>
          <w:rFonts w:ascii="Garamond" w:hAnsi="Garamond"/>
          <w:iCs/>
          <w:sz w:val="22"/>
          <w:szCs w:val="22"/>
        </w:rPr>
        <w:t xml:space="preserve">, </w:t>
      </w:r>
      <w:r w:rsidRPr="005477B9">
        <w:rPr>
          <w:rFonts w:ascii="Garamond" w:hAnsi="Garamond"/>
          <w:i/>
          <w:iCs/>
          <w:sz w:val="22"/>
          <w:szCs w:val="22"/>
        </w:rPr>
        <w:t>American Bar Foundation</w:t>
      </w:r>
      <w:r w:rsidR="007C15C9">
        <w:rPr>
          <w:rFonts w:ascii="Garamond" w:hAnsi="Garamond"/>
          <w:iCs/>
          <w:sz w:val="22"/>
          <w:szCs w:val="22"/>
        </w:rPr>
        <w:t xml:space="preserve">, </w:t>
      </w:r>
      <w:r w:rsidR="00EA78F7">
        <w:rPr>
          <w:rFonts w:ascii="Garamond" w:hAnsi="Garamond"/>
          <w:iCs/>
          <w:sz w:val="22"/>
          <w:szCs w:val="22"/>
        </w:rPr>
        <w:t>“T</w:t>
      </w:r>
      <w:r w:rsidR="00EA78F7" w:rsidRPr="00EA78F7">
        <w:rPr>
          <w:rFonts w:ascii="Garamond" w:hAnsi="Garamond"/>
          <w:iCs/>
          <w:sz w:val="22"/>
          <w:szCs w:val="22"/>
        </w:rPr>
        <w:t>he Fellows is an honorary organization of attorneys, judges, law faculty, and legal scholars whose public and private careers have demonstrated outstanding dedication to the welfare of their communities and to the highest principles of the legal profession.  Membership in The Fellows is limited to one percent of lawyers licensed to practice in each jurisdiction. Members are nominated by their peers and elected by the Board of the American Bar Foundation.</w:t>
      </w:r>
      <w:r w:rsidR="00EA78F7">
        <w:rPr>
          <w:rFonts w:ascii="Garamond" w:hAnsi="Garamond"/>
          <w:iCs/>
          <w:sz w:val="22"/>
          <w:szCs w:val="22"/>
        </w:rPr>
        <w:t>”</w:t>
      </w:r>
    </w:p>
    <w:p w14:paraId="293C575C" w14:textId="77777777" w:rsidR="00A813FF" w:rsidRDefault="00A813FF" w:rsidP="00755BA4">
      <w:pPr>
        <w:jc w:val="both"/>
        <w:rPr>
          <w:rFonts w:ascii="Garamond" w:hAnsi="Garamond"/>
          <w:iCs/>
          <w:sz w:val="22"/>
          <w:szCs w:val="22"/>
          <w:u w:val="single"/>
        </w:rPr>
      </w:pPr>
    </w:p>
    <w:p w14:paraId="60A82D36" w14:textId="694F7B5C" w:rsidR="00755BA4" w:rsidRPr="00755BA4" w:rsidRDefault="002F0D28" w:rsidP="00755BA4">
      <w:pPr>
        <w:jc w:val="both"/>
        <w:rPr>
          <w:rFonts w:ascii="Garamond" w:hAnsi="Garamond"/>
          <w:iCs/>
          <w:sz w:val="22"/>
          <w:szCs w:val="22"/>
        </w:rPr>
      </w:pPr>
      <w:r>
        <w:rPr>
          <w:rFonts w:ascii="Garamond" w:hAnsi="Garamond"/>
          <w:iCs/>
          <w:sz w:val="22"/>
          <w:szCs w:val="22"/>
          <w:u w:val="single"/>
        </w:rPr>
        <w:t>Member</w:t>
      </w:r>
      <w:r>
        <w:rPr>
          <w:rFonts w:ascii="Garamond" w:hAnsi="Garamond"/>
          <w:iCs/>
          <w:sz w:val="22"/>
          <w:szCs w:val="22"/>
        </w:rPr>
        <w:t xml:space="preserve">, </w:t>
      </w:r>
      <w:r w:rsidRPr="00755BA4">
        <w:rPr>
          <w:rFonts w:ascii="Garamond" w:hAnsi="Garamond"/>
          <w:i/>
          <w:iCs/>
          <w:sz w:val="22"/>
          <w:szCs w:val="22"/>
        </w:rPr>
        <w:t>National Academy of Social Insurance</w:t>
      </w:r>
      <w:r>
        <w:rPr>
          <w:rFonts w:ascii="Garamond" w:hAnsi="Garamond"/>
          <w:iCs/>
          <w:sz w:val="22"/>
          <w:szCs w:val="22"/>
        </w:rPr>
        <w:t xml:space="preserve">, </w:t>
      </w:r>
      <w:r w:rsidR="00755BA4">
        <w:rPr>
          <w:rFonts w:ascii="Garamond" w:hAnsi="Garamond"/>
          <w:iCs/>
          <w:sz w:val="22"/>
          <w:szCs w:val="22"/>
        </w:rPr>
        <w:t>“</w:t>
      </w:r>
      <w:r w:rsidR="00755BA4" w:rsidRPr="00755BA4">
        <w:rPr>
          <w:rFonts w:ascii="Garamond" w:hAnsi="Garamond"/>
          <w:iCs/>
          <w:sz w:val="22"/>
          <w:szCs w:val="22"/>
        </w:rPr>
        <w:t>The National Academy of Social Insurance is a nonprofit, nonpartisan organization made up of the nation's leading experts on social insurance. Its mission is to advance solutions to challenges facing the nation by increasing public understanding of how social insurance contributes to economic security.</w:t>
      </w:r>
      <w:r w:rsidR="00755BA4">
        <w:rPr>
          <w:rFonts w:ascii="Garamond" w:hAnsi="Garamond"/>
          <w:iCs/>
          <w:sz w:val="22"/>
          <w:szCs w:val="22"/>
        </w:rPr>
        <w:t>”</w:t>
      </w:r>
    </w:p>
    <w:p w14:paraId="4CC9AB0B" w14:textId="77777777" w:rsidR="0092248B" w:rsidRDefault="0092248B" w:rsidP="006E7D27">
      <w:pPr>
        <w:jc w:val="both"/>
        <w:rPr>
          <w:rFonts w:ascii="Garamond" w:hAnsi="Garamond"/>
          <w:iCs/>
          <w:sz w:val="22"/>
          <w:szCs w:val="22"/>
          <w:u w:val="single"/>
        </w:rPr>
      </w:pPr>
    </w:p>
    <w:p w14:paraId="73DB3267" w14:textId="64B0E3BE" w:rsidR="00C74DA1" w:rsidRPr="00C74DA1" w:rsidRDefault="00C74DA1" w:rsidP="006E7D27">
      <w:pPr>
        <w:jc w:val="both"/>
        <w:rPr>
          <w:rFonts w:ascii="Garamond" w:hAnsi="Garamond"/>
          <w:iCs/>
          <w:sz w:val="22"/>
          <w:szCs w:val="22"/>
        </w:rPr>
      </w:pPr>
      <w:r>
        <w:rPr>
          <w:rFonts w:ascii="Garamond" w:hAnsi="Garamond"/>
          <w:iCs/>
          <w:sz w:val="22"/>
          <w:szCs w:val="22"/>
          <w:u w:val="single"/>
        </w:rPr>
        <w:t>Fellow</w:t>
      </w:r>
      <w:r w:rsidR="00686101">
        <w:rPr>
          <w:rFonts w:ascii="Garamond" w:hAnsi="Garamond"/>
          <w:iCs/>
          <w:sz w:val="22"/>
          <w:szCs w:val="22"/>
        </w:rPr>
        <w:t>,</w:t>
      </w:r>
      <w:r>
        <w:rPr>
          <w:rFonts w:ascii="Garamond" w:hAnsi="Garamond"/>
          <w:iCs/>
          <w:sz w:val="22"/>
          <w:szCs w:val="22"/>
        </w:rPr>
        <w:t xml:space="preserve"> </w:t>
      </w:r>
      <w:r w:rsidRPr="00C74DA1">
        <w:rPr>
          <w:rFonts w:ascii="Garamond" w:hAnsi="Garamond"/>
          <w:i/>
          <w:iCs/>
          <w:sz w:val="22"/>
          <w:szCs w:val="22"/>
        </w:rPr>
        <w:t>College of Workers’ Compensation Lawyers</w:t>
      </w:r>
      <w:r>
        <w:rPr>
          <w:rFonts w:ascii="Garamond" w:hAnsi="Garamond"/>
          <w:iCs/>
          <w:sz w:val="22"/>
          <w:szCs w:val="22"/>
        </w:rPr>
        <w:t xml:space="preserve">, </w:t>
      </w:r>
      <w:r w:rsidR="00071541">
        <w:rPr>
          <w:rFonts w:ascii="Garamond" w:hAnsi="Garamond"/>
          <w:iCs/>
          <w:sz w:val="22"/>
          <w:szCs w:val="22"/>
        </w:rPr>
        <w:t>“</w:t>
      </w:r>
      <w:r w:rsidR="00BB5431" w:rsidRPr="00BB5431">
        <w:rPr>
          <w:rFonts w:ascii="Garamond" w:hAnsi="Garamond"/>
          <w:iCs/>
          <w:sz w:val="22"/>
          <w:szCs w:val="22"/>
        </w:rPr>
        <w:t>The College of Workers' Compensation Lawyers has been established to honor those attorneys who have distinguished themselves in their practice in the field of workers' compensation. Members have been nominated for the outstanding traits they have developed in their practice of twenty years, or longer, representing plaintiffs, defendants, serving as judges, or acting for the benefit of all in education, overseeing agencies and developing legislation.</w:t>
      </w:r>
      <w:r w:rsidR="00071541">
        <w:rPr>
          <w:rFonts w:ascii="Garamond" w:hAnsi="Garamond"/>
          <w:iCs/>
          <w:sz w:val="22"/>
          <w:szCs w:val="22"/>
        </w:rPr>
        <w:t>”</w:t>
      </w:r>
      <w:r w:rsidR="00BB5431" w:rsidRPr="00BB5431">
        <w:rPr>
          <w:rFonts w:ascii="Garamond" w:hAnsi="Garamond"/>
          <w:iCs/>
          <w:sz w:val="22"/>
          <w:szCs w:val="22"/>
        </w:rPr>
        <w:t xml:space="preserve">  </w:t>
      </w:r>
    </w:p>
    <w:p w14:paraId="620A8F40" w14:textId="77777777" w:rsidR="002F4967" w:rsidRDefault="002F4967" w:rsidP="006E7D27">
      <w:pPr>
        <w:jc w:val="both"/>
        <w:rPr>
          <w:rFonts w:ascii="Garamond" w:hAnsi="Garamond"/>
          <w:iCs/>
          <w:sz w:val="22"/>
          <w:szCs w:val="22"/>
          <w:u w:val="single"/>
        </w:rPr>
      </w:pPr>
    </w:p>
    <w:p w14:paraId="61CC08D9" w14:textId="3D4222D5" w:rsidR="009B27B8" w:rsidRPr="009B27B8" w:rsidRDefault="00511F1D" w:rsidP="006E7D27">
      <w:pPr>
        <w:jc w:val="both"/>
        <w:rPr>
          <w:rFonts w:ascii="Garamond" w:hAnsi="Garamond"/>
          <w:iCs/>
          <w:sz w:val="22"/>
          <w:szCs w:val="22"/>
        </w:rPr>
      </w:pPr>
      <w:r>
        <w:rPr>
          <w:rFonts w:ascii="Garamond" w:hAnsi="Garamond"/>
          <w:iCs/>
          <w:sz w:val="22"/>
          <w:szCs w:val="22"/>
          <w:u w:val="single"/>
        </w:rPr>
        <w:t>National Civil Justice</w:t>
      </w:r>
      <w:r w:rsidR="009B060C" w:rsidRPr="009B060C">
        <w:rPr>
          <w:rFonts w:ascii="Garamond" w:hAnsi="Garamond"/>
          <w:iCs/>
          <w:sz w:val="22"/>
          <w:szCs w:val="22"/>
          <w:u w:val="single"/>
        </w:rPr>
        <w:t xml:space="preserve"> Academic Fellow</w:t>
      </w:r>
      <w:r w:rsidR="001260C6">
        <w:rPr>
          <w:rFonts w:ascii="Garamond" w:hAnsi="Garamond"/>
          <w:iCs/>
          <w:sz w:val="22"/>
          <w:szCs w:val="22"/>
        </w:rPr>
        <w:t>,</w:t>
      </w:r>
      <w:r w:rsidR="009B060C">
        <w:rPr>
          <w:rFonts w:ascii="Garamond" w:hAnsi="Garamond"/>
          <w:iCs/>
          <w:sz w:val="22"/>
          <w:szCs w:val="22"/>
        </w:rPr>
        <w:t xml:space="preserve"> </w:t>
      </w:r>
      <w:r>
        <w:rPr>
          <w:rFonts w:ascii="Garamond" w:hAnsi="Garamond"/>
          <w:i/>
          <w:iCs/>
          <w:sz w:val="22"/>
          <w:szCs w:val="22"/>
        </w:rPr>
        <w:t>National</w:t>
      </w:r>
      <w:r w:rsidR="009B060C" w:rsidRPr="001260C6">
        <w:rPr>
          <w:rFonts w:ascii="Garamond" w:hAnsi="Garamond"/>
          <w:i/>
          <w:iCs/>
          <w:sz w:val="22"/>
          <w:szCs w:val="22"/>
        </w:rPr>
        <w:t xml:space="preserve"> </w:t>
      </w:r>
      <w:r w:rsidR="00C76299">
        <w:rPr>
          <w:rFonts w:ascii="Garamond" w:hAnsi="Garamond"/>
          <w:i/>
          <w:iCs/>
          <w:sz w:val="22"/>
          <w:szCs w:val="22"/>
        </w:rPr>
        <w:t xml:space="preserve">Civil Justice </w:t>
      </w:r>
      <w:r w:rsidR="009B060C" w:rsidRPr="001260C6">
        <w:rPr>
          <w:rFonts w:ascii="Garamond" w:hAnsi="Garamond"/>
          <w:i/>
          <w:iCs/>
          <w:sz w:val="22"/>
          <w:szCs w:val="22"/>
        </w:rPr>
        <w:t>Institute</w:t>
      </w:r>
      <w:r w:rsidR="009B060C">
        <w:rPr>
          <w:rFonts w:ascii="Garamond" w:hAnsi="Garamond"/>
          <w:iCs/>
          <w:sz w:val="22"/>
          <w:szCs w:val="22"/>
        </w:rPr>
        <w:t xml:space="preserve">, </w:t>
      </w:r>
      <w:r w:rsidR="001260C6">
        <w:rPr>
          <w:rFonts w:ascii="Garamond" w:hAnsi="Garamond"/>
          <w:iCs/>
          <w:sz w:val="22"/>
          <w:szCs w:val="22"/>
        </w:rPr>
        <w:t xml:space="preserve">Group of </w:t>
      </w:r>
      <w:r>
        <w:rPr>
          <w:rFonts w:ascii="Garamond" w:hAnsi="Garamond"/>
          <w:iCs/>
          <w:sz w:val="22"/>
          <w:szCs w:val="22"/>
        </w:rPr>
        <w:t xml:space="preserve"> </w:t>
      </w:r>
      <w:r w:rsidR="001260C6" w:rsidRPr="001260C6">
        <w:rPr>
          <w:rFonts w:ascii="Garamond" w:hAnsi="Garamond"/>
          <w:iCs/>
          <w:sz w:val="22"/>
          <w:szCs w:val="22"/>
        </w:rPr>
        <w:t>legal academics from law schools across the U.S</w:t>
      </w:r>
      <w:r w:rsidR="001260C6">
        <w:rPr>
          <w:rFonts w:ascii="Garamond" w:hAnsi="Garamond"/>
          <w:iCs/>
          <w:sz w:val="22"/>
          <w:szCs w:val="22"/>
        </w:rPr>
        <w:t xml:space="preserve">. who serve with </w:t>
      </w:r>
      <w:r>
        <w:rPr>
          <w:rFonts w:ascii="Garamond" w:hAnsi="Garamond"/>
          <w:iCs/>
          <w:sz w:val="22"/>
          <w:szCs w:val="22"/>
        </w:rPr>
        <w:t>National Civil Justice</w:t>
      </w:r>
      <w:r w:rsidR="001260C6">
        <w:rPr>
          <w:rFonts w:ascii="Garamond" w:hAnsi="Garamond"/>
          <w:iCs/>
          <w:sz w:val="22"/>
          <w:szCs w:val="22"/>
        </w:rPr>
        <w:t xml:space="preserve"> Institute</w:t>
      </w:r>
      <w:r w:rsidR="001260C6" w:rsidRPr="001260C6">
        <w:rPr>
          <w:rFonts w:ascii="Garamond" w:hAnsi="Garamond"/>
          <w:iCs/>
          <w:sz w:val="22"/>
          <w:szCs w:val="22"/>
        </w:rPr>
        <w:t xml:space="preserve"> Trus</w:t>
      </w:r>
      <w:r w:rsidR="001260C6">
        <w:rPr>
          <w:rFonts w:ascii="Garamond" w:hAnsi="Garamond"/>
          <w:iCs/>
          <w:sz w:val="22"/>
          <w:szCs w:val="22"/>
        </w:rPr>
        <w:t xml:space="preserve">tees to keep the Institute </w:t>
      </w:r>
      <w:r w:rsidR="001260C6" w:rsidRPr="001260C6">
        <w:rPr>
          <w:rFonts w:ascii="Garamond" w:hAnsi="Garamond"/>
          <w:iCs/>
          <w:sz w:val="22"/>
          <w:szCs w:val="22"/>
        </w:rPr>
        <w:lastRenderedPageBreak/>
        <w:t xml:space="preserve">abreast of the latest legal </w:t>
      </w:r>
      <w:r w:rsidR="001260C6">
        <w:rPr>
          <w:rFonts w:ascii="Garamond" w:hAnsi="Garamond"/>
          <w:iCs/>
          <w:sz w:val="22"/>
          <w:szCs w:val="22"/>
        </w:rPr>
        <w:t xml:space="preserve">trends and to assist the Institute </w:t>
      </w:r>
      <w:r w:rsidR="001260C6" w:rsidRPr="001260C6">
        <w:rPr>
          <w:rFonts w:ascii="Garamond" w:hAnsi="Garamond"/>
          <w:iCs/>
          <w:sz w:val="22"/>
          <w:szCs w:val="22"/>
        </w:rPr>
        <w:t>in maintaining a relevant, meaningful dialogue with the nation's courts and law schools.</w:t>
      </w:r>
    </w:p>
    <w:p w14:paraId="49D858D6" w14:textId="77777777" w:rsidR="005E3F22" w:rsidRDefault="005E3F22" w:rsidP="006E7D27">
      <w:pPr>
        <w:jc w:val="both"/>
        <w:rPr>
          <w:rFonts w:ascii="Garamond" w:hAnsi="Garamond"/>
          <w:sz w:val="22"/>
          <w:szCs w:val="22"/>
          <w:u w:val="single"/>
        </w:rPr>
      </w:pPr>
    </w:p>
    <w:p w14:paraId="1103B5AA" w14:textId="45D6506E" w:rsidR="006E7D27" w:rsidRPr="006E7D27" w:rsidRDefault="006E7D27" w:rsidP="006E7D27">
      <w:pPr>
        <w:jc w:val="both"/>
        <w:rPr>
          <w:rFonts w:ascii="Garamond" w:hAnsi="Garamond"/>
          <w:sz w:val="22"/>
          <w:szCs w:val="22"/>
        </w:rPr>
      </w:pPr>
      <w:r w:rsidRPr="006E7D27">
        <w:rPr>
          <w:rFonts w:ascii="Garamond" w:hAnsi="Garamond"/>
          <w:sz w:val="22"/>
          <w:szCs w:val="22"/>
          <w:u w:val="single"/>
        </w:rPr>
        <w:t>Recognition Award</w:t>
      </w:r>
      <w:r>
        <w:rPr>
          <w:rFonts w:ascii="Garamond" w:hAnsi="Garamond"/>
          <w:sz w:val="22"/>
          <w:szCs w:val="22"/>
        </w:rPr>
        <w:t xml:space="preserve">, </w:t>
      </w:r>
      <w:r w:rsidRPr="006E7D27">
        <w:rPr>
          <w:rFonts w:ascii="Garamond" w:hAnsi="Garamond"/>
          <w:i/>
          <w:sz w:val="22"/>
          <w:szCs w:val="22"/>
        </w:rPr>
        <w:t>Workers’ Injury Law and Advocacy Group</w:t>
      </w:r>
      <w:r>
        <w:rPr>
          <w:rFonts w:ascii="Garamond" w:hAnsi="Garamond"/>
          <w:sz w:val="22"/>
          <w:szCs w:val="22"/>
        </w:rPr>
        <w:t>, September 2016, for</w:t>
      </w:r>
      <w:r w:rsidR="001B7975">
        <w:rPr>
          <w:rFonts w:ascii="Garamond" w:hAnsi="Garamond"/>
          <w:sz w:val="22"/>
          <w:szCs w:val="22"/>
        </w:rPr>
        <w:t xml:space="preserve"> research and writing focused on </w:t>
      </w:r>
      <w:r>
        <w:rPr>
          <w:rFonts w:ascii="Garamond" w:hAnsi="Garamond"/>
          <w:sz w:val="22"/>
          <w:szCs w:val="22"/>
        </w:rPr>
        <w:t xml:space="preserve">injured workers </w:t>
      </w:r>
      <w:r w:rsidR="001B7975">
        <w:rPr>
          <w:rFonts w:ascii="Garamond" w:hAnsi="Garamond"/>
          <w:sz w:val="22"/>
          <w:szCs w:val="22"/>
        </w:rPr>
        <w:t>and the attempted deregulation of workers’ compensation systems</w:t>
      </w:r>
      <w:r>
        <w:rPr>
          <w:rFonts w:ascii="Garamond" w:hAnsi="Garamond"/>
          <w:sz w:val="22"/>
          <w:szCs w:val="22"/>
        </w:rPr>
        <w:t xml:space="preserve"> </w:t>
      </w:r>
    </w:p>
    <w:p w14:paraId="35D99D8A" w14:textId="77777777" w:rsidR="00CD4BA8" w:rsidRDefault="00CD4BA8" w:rsidP="00D2022B">
      <w:pPr>
        <w:jc w:val="both"/>
        <w:rPr>
          <w:rStyle w:val="Emphasis"/>
          <w:rFonts w:ascii="Garamond" w:hAnsi="Garamond"/>
          <w:i w:val="0"/>
          <w:sz w:val="22"/>
          <w:szCs w:val="22"/>
          <w:u w:val="single"/>
        </w:rPr>
      </w:pPr>
      <w:bookmarkStart w:id="91" w:name="_Hlk57010099"/>
    </w:p>
    <w:p w14:paraId="4F2A7B15" w14:textId="0BEA4805" w:rsidR="00FC7FE0" w:rsidRPr="009A135B" w:rsidRDefault="00FC7FE0" w:rsidP="00D2022B">
      <w:pPr>
        <w:jc w:val="both"/>
        <w:rPr>
          <w:rStyle w:val="Emphasis"/>
          <w:rFonts w:ascii="Garamond" w:hAnsi="Garamond"/>
          <w:i w:val="0"/>
          <w:sz w:val="22"/>
          <w:szCs w:val="22"/>
        </w:rPr>
      </w:pPr>
      <w:r w:rsidRPr="00AA7590">
        <w:rPr>
          <w:rStyle w:val="Emphasis"/>
          <w:rFonts w:ascii="Garamond" w:hAnsi="Garamond"/>
          <w:i w:val="0"/>
          <w:sz w:val="22"/>
          <w:szCs w:val="22"/>
          <w:u w:val="single"/>
        </w:rPr>
        <w:t>Centennial Distinguished Professor of Law</w:t>
      </w:r>
      <w:r w:rsidR="0091006A">
        <w:rPr>
          <w:rStyle w:val="Emphasis"/>
          <w:rFonts w:ascii="Garamond" w:hAnsi="Garamond"/>
          <w:i w:val="0"/>
          <w:sz w:val="22"/>
          <w:szCs w:val="22"/>
        </w:rPr>
        <w:t xml:space="preserve">, </w:t>
      </w:r>
      <w:r w:rsidR="00AA7590" w:rsidRPr="00AA7590">
        <w:rPr>
          <w:rStyle w:val="Emphasis"/>
          <w:rFonts w:ascii="Garamond" w:hAnsi="Garamond"/>
          <w:sz w:val="22"/>
          <w:szCs w:val="22"/>
        </w:rPr>
        <w:t>University of Wyoming College of Law</w:t>
      </w:r>
      <w:r w:rsidR="00AA7590">
        <w:rPr>
          <w:rStyle w:val="Emphasis"/>
          <w:rFonts w:ascii="Garamond" w:hAnsi="Garamond"/>
          <w:i w:val="0"/>
          <w:sz w:val="22"/>
          <w:szCs w:val="22"/>
        </w:rPr>
        <w:t xml:space="preserve">, </w:t>
      </w:r>
      <w:r w:rsidR="0091006A">
        <w:rPr>
          <w:rStyle w:val="Emphasis"/>
          <w:rFonts w:ascii="Garamond" w:hAnsi="Garamond"/>
          <w:i w:val="0"/>
          <w:sz w:val="22"/>
          <w:szCs w:val="22"/>
        </w:rPr>
        <w:t>2014-2017</w:t>
      </w:r>
      <w:r w:rsidRPr="009A135B">
        <w:rPr>
          <w:rStyle w:val="Emphasis"/>
          <w:rFonts w:ascii="Garamond" w:hAnsi="Garamond"/>
          <w:i w:val="0"/>
          <w:sz w:val="22"/>
          <w:szCs w:val="22"/>
        </w:rPr>
        <w:t xml:space="preserve">, a </w:t>
      </w:r>
      <w:r w:rsidR="0073201C" w:rsidRPr="009A135B">
        <w:rPr>
          <w:rStyle w:val="Emphasis"/>
          <w:rFonts w:ascii="Garamond" w:hAnsi="Garamond"/>
          <w:i w:val="0"/>
          <w:sz w:val="22"/>
          <w:szCs w:val="22"/>
        </w:rPr>
        <w:t>professorship established to “</w:t>
      </w:r>
      <w:r w:rsidRPr="009A135B">
        <w:rPr>
          <w:rStyle w:val="Emphasis"/>
          <w:rFonts w:ascii="Garamond" w:hAnsi="Garamond"/>
          <w:i w:val="0"/>
          <w:sz w:val="22"/>
          <w:szCs w:val="22"/>
        </w:rPr>
        <w:t>recognize and retain a distinguished professor of law who has outstanding abil</w:t>
      </w:r>
      <w:r w:rsidR="0073201C" w:rsidRPr="009A135B">
        <w:rPr>
          <w:rStyle w:val="Emphasis"/>
          <w:rFonts w:ascii="Garamond" w:hAnsi="Garamond"/>
          <w:i w:val="0"/>
          <w:sz w:val="22"/>
          <w:szCs w:val="22"/>
        </w:rPr>
        <w:t>ities as a scholar and teacher.”</w:t>
      </w:r>
      <w:r w:rsidRPr="009A135B">
        <w:rPr>
          <w:rStyle w:val="Emphasis"/>
          <w:rFonts w:ascii="Garamond" w:hAnsi="Garamond"/>
          <w:i w:val="0"/>
          <w:sz w:val="22"/>
          <w:szCs w:val="22"/>
        </w:rPr>
        <w:t xml:space="preserve"> Recipients are selected by a faculty committee and serve a multi-year appointment</w:t>
      </w:r>
      <w:r w:rsidR="0073201C" w:rsidRPr="009A135B">
        <w:rPr>
          <w:rStyle w:val="Emphasis"/>
          <w:rFonts w:ascii="Garamond" w:hAnsi="Garamond"/>
          <w:i w:val="0"/>
          <w:sz w:val="22"/>
          <w:szCs w:val="22"/>
        </w:rPr>
        <w:t>.</w:t>
      </w:r>
    </w:p>
    <w:bookmarkEnd w:id="91"/>
    <w:p w14:paraId="36E0EEC8" w14:textId="77777777" w:rsidR="00695C50" w:rsidRDefault="00695C50" w:rsidP="009A135B">
      <w:pPr>
        <w:jc w:val="both"/>
        <w:rPr>
          <w:rStyle w:val="Strong"/>
          <w:rFonts w:ascii="Garamond" w:hAnsi="Garamond"/>
          <w:color w:val="000000"/>
          <w:sz w:val="28"/>
          <w:szCs w:val="28"/>
          <w:u w:val="single"/>
        </w:rPr>
      </w:pPr>
    </w:p>
    <w:p w14:paraId="741E1E6B" w14:textId="77777777" w:rsidR="003F7AB8" w:rsidRDefault="003F7AB8" w:rsidP="009A135B">
      <w:pPr>
        <w:jc w:val="both"/>
        <w:rPr>
          <w:rStyle w:val="Strong"/>
          <w:rFonts w:ascii="Garamond" w:hAnsi="Garamond"/>
          <w:color w:val="000000"/>
          <w:sz w:val="28"/>
          <w:szCs w:val="28"/>
          <w:u w:val="single"/>
        </w:rPr>
      </w:pPr>
    </w:p>
    <w:p w14:paraId="5306F60B" w14:textId="2B0EDC17" w:rsidR="00E544FD" w:rsidRPr="00774D38" w:rsidRDefault="00312CA3" w:rsidP="009A135B">
      <w:pPr>
        <w:jc w:val="both"/>
        <w:rPr>
          <w:rStyle w:val="Strong"/>
          <w:rFonts w:ascii="Garamond" w:hAnsi="Garamond"/>
          <w:color w:val="000000"/>
          <w:sz w:val="28"/>
          <w:szCs w:val="28"/>
          <w:u w:val="single"/>
        </w:rPr>
      </w:pPr>
      <w:r>
        <w:rPr>
          <w:rStyle w:val="Strong"/>
          <w:rFonts w:ascii="Garamond" w:hAnsi="Garamond"/>
          <w:color w:val="000000"/>
          <w:sz w:val="28"/>
          <w:szCs w:val="28"/>
          <w:u w:val="single"/>
        </w:rPr>
        <w:t>MISCELLANEOUS CONTRIBUTIONS</w:t>
      </w:r>
    </w:p>
    <w:p w14:paraId="4D19EE78" w14:textId="77777777" w:rsidR="005E6C5C" w:rsidRDefault="005E6C5C" w:rsidP="00FC7FE0">
      <w:pPr>
        <w:jc w:val="both"/>
        <w:rPr>
          <w:rStyle w:val="Strong"/>
          <w:b w:val="0"/>
          <w:color w:val="000000"/>
        </w:rPr>
      </w:pPr>
    </w:p>
    <w:p w14:paraId="76DE4FB3" w14:textId="643F3E86" w:rsidR="00E544FD" w:rsidRDefault="009730C9" w:rsidP="00D2022B">
      <w:pPr>
        <w:autoSpaceDE w:val="0"/>
        <w:autoSpaceDN w:val="0"/>
        <w:adjustRightInd w:val="0"/>
        <w:jc w:val="both"/>
        <w:rPr>
          <w:rFonts w:ascii="Garamond" w:hAnsi="Garamond"/>
          <w:sz w:val="22"/>
          <w:szCs w:val="22"/>
        </w:rPr>
      </w:pPr>
      <w:r>
        <w:rPr>
          <w:rFonts w:ascii="Garamond" w:hAnsi="Garamond"/>
          <w:sz w:val="22"/>
          <w:szCs w:val="22"/>
        </w:rPr>
        <w:t xml:space="preserve">Consulted by </w:t>
      </w:r>
      <w:r w:rsidR="008C341E" w:rsidRPr="009730C9">
        <w:rPr>
          <w:rFonts w:ascii="Garamond" w:hAnsi="Garamond"/>
          <w:sz w:val="22"/>
          <w:szCs w:val="22"/>
        </w:rPr>
        <w:t>Congressional</w:t>
      </w:r>
      <w:r w:rsidR="00E544FD" w:rsidRPr="009730C9">
        <w:rPr>
          <w:rFonts w:ascii="Garamond" w:hAnsi="Garamond"/>
          <w:sz w:val="22"/>
          <w:szCs w:val="22"/>
        </w:rPr>
        <w:t xml:space="preserve"> Committee on Education and the Workforce</w:t>
      </w:r>
      <w:r w:rsidR="00E544FD" w:rsidRPr="009A135B">
        <w:rPr>
          <w:rFonts w:ascii="Garamond" w:hAnsi="Garamond"/>
          <w:sz w:val="22"/>
          <w:szCs w:val="22"/>
        </w:rPr>
        <w:t xml:space="preserve"> in winter of 2016 to provide legal analysis on the intersectionality of ERISA and state workers’ compensation systems in the context of emerging and</w:t>
      </w:r>
      <w:r w:rsidR="00774D38">
        <w:rPr>
          <w:rFonts w:ascii="Garamond" w:hAnsi="Garamond"/>
          <w:sz w:val="22"/>
          <w:szCs w:val="22"/>
        </w:rPr>
        <w:t xml:space="preserve"> novel employee benefits models</w:t>
      </w:r>
    </w:p>
    <w:p w14:paraId="63A3B0E9" w14:textId="77777777" w:rsidR="001E2D10" w:rsidRDefault="001E2D10" w:rsidP="00312CA3">
      <w:pPr>
        <w:autoSpaceDE w:val="0"/>
        <w:autoSpaceDN w:val="0"/>
        <w:adjustRightInd w:val="0"/>
        <w:jc w:val="both"/>
        <w:rPr>
          <w:rFonts w:ascii="Garamond" w:hAnsi="Garamond"/>
          <w:sz w:val="22"/>
          <w:szCs w:val="22"/>
        </w:rPr>
      </w:pPr>
    </w:p>
    <w:p w14:paraId="4F7E2251" w14:textId="35283C72" w:rsidR="0035733C" w:rsidRDefault="00312CA3" w:rsidP="00312CA3">
      <w:pPr>
        <w:autoSpaceDE w:val="0"/>
        <w:autoSpaceDN w:val="0"/>
        <w:adjustRightInd w:val="0"/>
        <w:jc w:val="both"/>
        <w:rPr>
          <w:rFonts w:ascii="Garamond" w:hAnsi="Garamond"/>
          <w:sz w:val="22"/>
          <w:szCs w:val="22"/>
        </w:rPr>
      </w:pPr>
      <w:r w:rsidRPr="00312CA3">
        <w:rPr>
          <w:rFonts w:ascii="Garamond" w:hAnsi="Garamond"/>
          <w:sz w:val="22"/>
          <w:szCs w:val="22"/>
        </w:rPr>
        <w:t>Testified before Wyoming Legislature Select Committee on Coal/Mineral Bankruptcies</w:t>
      </w:r>
      <w:r>
        <w:rPr>
          <w:rFonts w:ascii="Garamond" w:hAnsi="Garamond"/>
          <w:sz w:val="22"/>
          <w:szCs w:val="22"/>
        </w:rPr>
        <w:t>, on October 14, 2019,</w:t>
      </w:r>
      <w:r w:rsidRPr="00312CA3">
        <w:rPr>
          <w:rFonts w:ascii="Garamond" w:hAnsi="Garamond"/>
          <w:sz w:val="22"/>
          <w:szCs w:val="22"/>
        </w:rPr>
        <w:t xml:space="preserve"> on options to protect employees and state revenue within the parameters of federal bankruptcy law </w:t>
      </w:r>
    </w:p>
    <w:p w14:paraId="5E41EF60" w14:textId="22892898" w:rsidR="00453B74" w:rsidRDefault="00453B74" w:rsidP="00312CA3">
      <w:pPr>
        <w:autoSpaceDE w:val="0"/>
        <w:autoSpaceDN w:val="0"/>
        <w:adjustRightInd w:val="0"/>
        <w:jc w:val="both"/>
        <w:rPr>
          <w:rFonts w:ascii="Garamond" w:hAnsi="Garamond"/>
          <w:sz w:val="22"/>
          <w:szCs w:val="22"/>
        </w:rPr>
      </w:pPr>
    </w:p>
    <w:p w14:paraId="02E70638" w14:textId="27DDAFDC" w:rsidR="00453B74" w:rsidRPr="00312CA3" w:rsidRDefault="00453B74" w:rsidP="00312CA3">
      <w:pPr>
        <w:autoSpaceDE w:val="0"/>
        <w:autoSpaceDN w:val="0"/>
        <w:adjustRightInd w:val="0"/>
        <w:jc w:val="both"/>
        <w:rPr>
          <w:rFonts w:ascii="Garamond" w:hAnsi="Garamond"/>
          <w:sz w:val="22"/>
          <w:szCs w:val="22"/>
        </w:rPr>
      </w:pPr>
      <w:r>
        <w:rPr>
          <w:rFonts w:ascii="Garamond" w:hAnsi="Garamond"/>
          <w:sz w:val="22"/>
          <w:szCs w:val="22"/>
        </w:rPr>
        <w:t>Testified before Wyoming Legislature Joint Judiciary Committee on COVID-19 liability immunity issues</w:t>
      </w:r>
    </w:p>
    <w:p w14:paraId="126AC58D" w14:textId="77777777" w:rsidR="00466EAD" w:rsidRDefault="00466EAD" w:rsidP="009D1466">
      <w:pPr>
        <w:jc w:val="both"/>
        <w:rPr>
          <w:rStyle w:val="Strong"/>
          <w:rFonts w:ascii="Garamond" w:hAnsi="Garamond"/>
          <w:color w:val="000000"/>
          <w:sz w:val="28"/>
          <w:szCs w:val="28"/>
          <w:u w:val="single"/>
        </w:rPr>
      </w:pPr>
    </w:p>
    <w:p w14:paraId="40D60E33" w14:textId="77777777" w:rsidR="00466EAD" w:rsidRDefault="00466EAD" w:rsidP="009D1466">
      <w:pPr>
        <w:jc w:val="both"/>
        <w:rPr>
          <w:rStyle w:val="Strong"/>
          <w:rFonts w:ascii="Garamond" w:hAnsi="Garamond"/>
          <w:color w:val="000000"/>
          <w:sz w:val="28"/>
          <w:szCs w:val="28"/>
          <w:u w:val="single"/>
        </w:rPr>
      </w:pPr>
    </w:p>
    <w:p w14:paraId="4BAAF995" w14:textId="25296A0C" w:rsidR="009A135B" w:rsidRPr="00774D38" w:rsidRDefault="001E628C" w:rsidP="009D1466">
      <w:pPr>
        <w:jc w:val="both"/>
        <w:rPr>
          <w:rStyle w:val="Strong"/>
          <w:rFonts w:ascii="Garamond" w:hAnsi="Garamond"/>
          <w:color w:val="000000"/>
          <w:sz w:val="28"/>
          <w:szCs w:val="28"/>
          <w:u w:val="single"/>
        </w:rPr>
      </w:pPr>
      <w:r w:rsidRPr="00774D38">
        <w:rPr>
          <w:rStyle w:val="Strong"/>
          <w:rFonts w:ascii="Garamond" w:hAnsi="Garamond"/>
          <w:color w:val="000000"/>
          <w:sz w:val="28"/>
          <w:szCs w:val="28"/>
          <w:u w:val="single"/>
        </w:rPr>
        <w:t>COURSE INSTRUCTION</w:t>
      </w:r>
    </w:p>
    <w:p w14:paraId="7935B612" w14:textId="77777777" w:rsidR="009A135B" w:rsidRPr="001E628C" w:rsidRDefault="009A135B" w:rsidP="009D1466">
      <w:pPr>
        <w:jc w:val="both"/>
        <w:rPr>
          <w:rFonts w:ascii="Garamond" w:hAnsi="Garamond"/>
          <w:sz w:val="22"/>
          <w:szCs w:val="22"/>
        </w:rPr>
      </w:pPr>
    </w:p>
    <w:p w14:paraId="01F87F4C" w14:textId="42538331" w:rsidR="00834502" w:rsidRDefault="00834502" w:rsidP="00D40BC6">
      <w:pPr>
        <w:jc w:val="both"/>
        <w:rPr>
          <w:rFonts w:ascii="Garamond" w:hAnsi="Garamond"/>
          <w:sz w:val="22"/>
          <w:szCs w:val="22"/>
        </w:rPr>
      </w:pPr>
      <w:r>
        <w:rPr>
          <w:rFonts w:ascii="Garamond" w:hAnsi="Garamond"/>
          <w:i/>
          <w:sz w:val="22"/>
          <w:szCs w:val="22"/>
        </w:rPr>
        <w:t xml:space="preserve">Bankruptcy </w:t>
      </w:r>
      <w:r>
        <w:rPr>
          <w:rFonts w:ascii="Garamond" w:hAnsi="Garamond"/>
          <w:sz w:val="22"/>
          <w:szCs w:val="22"/>
        </w:rPr>
        <w:t>(2019-</w:t>
      </w:r>
      <w:r w:rsidR="00381FFF">
        <w:rPr>
          <w:rFonts w:ascii="Garamond" w:hAnsi="Garamond"/>
          <w:sz w:val="22"/>
          <w:szCs w:val="22"/>
        </w:rPr>
        <w:t>2020</w:t>
      </w:r>
      <w:r>
        <w:rPr>
          <w:rFonts w:ascii="Garamond" w:hAnsi="Garamond"/>
          <w:sz w:val="22"/>
          <w:szCs w:val="22"/>
        </w:rPr>
        <w:t>)</w:t>
      </w:r>
    </w:p>
    <w:p w14:paraId="7237C65D" w14:textId="77777777" w:rsidR="00834502" w:rsidRPr="00834502" w:rsidRDefault="00834502" w:rsidP="00D40BC6">
      <w:pPr>
        <w:jc w:val="both"/>
        <w:rPr>
          <w:rFonts w:ascii="Garamond" w:hAnsi="Garamond"/>
          <w:sz w:val="22"/>
          <w:szCs w:val="22"/>
        </w:rPr>
      </w:pPr>
    </w:p>
    <w:p w14:paraId="1C96D4CA" w14:textId="0AA1F31E" w:rsidR="00D40BC6" w:rsidRPr="00D40BC6" w:rsidRDefault="00D40BC6" w:rsidP="00D40BC6">
      <w:pPr>
        <w:jc w:val="both"/>
        <w:rPr>
          <w:rFonts w:ascii="Garamond" w:hAnsi="Garamond"/>
          <w:sz w:val="22"/>
          <w:szCs w:val="22"/>
        </w:rPr>
      </w:pPr>
      <w:r>
        <w:rPr>
          <w:rFonts w:ascii="Garamond" w:hAnsi="Garamond"/>
          <w:i/>
          <w:sz w:val="22"/>
          <w:szCs w:val="22"/>
        </w:rPr>
        <w:t xml:space="preserve">Employee Benefits </w:t>
      </w:r>
      <w:r w:rsidR="00774D38">
        <w:rPr>
          <w:rFonts w:ascii="Garamond" w:hAnsi="Garamond"/>
          <w:sz w:val="22"/>
          <w:szCs w:val="22"/>
        </w:rPr>
        <w:t>(</w:t>
      </w:r>
      <w:r>
        <w:rPr>
          <w:rFonts w:ascii="Garamond" w:hAnsi="Garamond"/>
          <w:sz w:val="22"/>
          <w:szCs w:val="22"/>
        </w:rPr>
        <w:t>2017</w:t>
      </w:r>
      <w:r w:rsidR="00774D38">
        <w:rPr>
          <w:rFonts w:ascii="Garamond" w:hAnsi="Garamond"/>
          <w:sz w:val="22"/>
          <w:szCs w:val="22"/>
        </w:rPr>
        <w:t>-</w:t>
      </w:r>
      <w:r w:rsidR="00071541">
        <w:rPr>
          <w:rFonts w:ascii="Garamond" w:hAnsi="Garamond"/>
          <w:sz w:val="22"/>
          <w:szCs w:val="22"/>
        </w:rPr>
        <w:t>2018</w:t>
      </w:r>
      <w:r>
        <w:rPr>
          <w:rFonts w:ascii="Garamond" w:hAnsi="Garamond"/>
          <w:sz w:val="22"/>
          <w:szCs w:val="22"/>
        </w:rPr>
        <w:t>)</w:t>
      </w:r>
    </w:p>
    <w:p w14:paraId="01C96221" w14:textId="77777777" w:rsidR="00F05D8F" w:rsidRDefault="00F05D8F" w:rsidP="00D40BC6">
      <w:pPr>
        <w:jc w:val="both"/>
        <w:rPr>
          <w:rFonts w:ascii="Garamond" w:hAnsi="Garamond"/>
          <w:i/>
          <w:sz w:val="22"/>
          <w:szCs w:val="22"/>
        </w:rPr>
      </w:pPr>
    </w:p>
    <w:p w14:paraId="56F9EE05" w14:textId="33FCBC1D" w:rsidR="00A227DE" w:rsidRPr="001E628C" w:rsidRDefault="00A227DE" w:rsidP="00D40BC6">
      <w:pPr>
        <w:jc w:val="both"/>
        <w:rPr>
          <w:rFonts w:ascii="Garamond" w:hAnsi="Garamond"/>
          <w:i/>
          <w:sz w:val="22"/>
          <w:szCs w:val="22"/>
        </w:rPr>
      </w:pPr>
      <w:r w:rsidRPr="00D40BC6">
        <w:rPr>
          <w:rFonts w:ascii="Garamond" w:hAnsi="Garamond"/>
          <w:i/>
          <w:sz w:val="22"/>
          <w:szCs w:val="22"/>
        </w:rPr>
        <w:t>Alternative Dispute Resolution</w:t>
      </w:r>
      <w:r w:rsidR="00CA5692" w:rsidRPr="00D40BC6">
        <w:rPr>
          <w:rFonts w:ascii="Garamond" w:hAnsi="Garamond"/>
          <w:i/>
          <w:sz w:val="22"/>
          <w:szCs w:val="22"/>
        </w:rPr>
        <w:t xml:space="preserve"> in the Workplace</w:t>
      </w:r>
      <w:r w:rsidR="00B817BC" w:rsidRPr="001E628C">
        <w:rPr>
          <w:rFonts w:ascii="Garamond" w:hAnsi="Garamond"/>
          <w:sz w:val="22"/>
          <w:szCs w:val="22"/>
        </w:rPr>
        <w:t xml:space="preserve"> (2014-2015</w:t>
      </w:r>
      <w:r w:rsidRPr="001E628C">
        <w:rPr>
          <w:rFonts w:ascii="Garamond" w:hAnsi="Garamond"/>
          <w:sz w:val="22"/>
          <w:szCs w:val="22"/>
        </w:rPr>
        <w:t>)</w:t>
      </w:r>
      <w:r w:rsidR="00893C50" w:rsidRPr="001E628C">
        <w:rPr>
          <w:rFonts w:ascii="Garamond" w:hAnsi="Garamond"/>
          <w:i/>
          <w:sz w:val="22"/>
          <w:szCs w:val="22"/>
        </w:rPr>
        <w:tab/>
      </w:r>
    </w:p>
    <w:p w14:paraId="7D9C241D" w14:textId="77777777" w:rsidR="004D4710" w:rsidRDefault="004D4710" w:rsidP="00D40BC6">
      <w:pPr>
        <w:jc w:val="both"/>
        <w:rPr>
          <w:rFonts w:ascii="Garamond" w:hAnsi="Garamond"/>
          <w:i/>
          <w:sz w:val="22"/>
          <w:szCs w:val="22"/>
        </w:rPr>
      </w:pPr>
    </w:p>
    <w:p w14:paraId="556AE9F1" w14:textId="5208779C" w:rsidR="00893C50" w:rsidRPr="001E628C" w:rsidRDefault="00893C50" w:rsidP="00D40BC6">
      <w:pPr>
        <w:jc w:val="both"/>
        <w:rPr>
          <w:rFonts w:ascii="Garamond" w:hAnsi="Garamond"/>
          <w:i/>
          <w:sz w:val="22"/>
          <w:szCs w:val="22"/>
        </w:rPr>
      </w:pPr>
      <w:r w:rsidRPr="00D40BC6">
        <w:rPr>
          <w:rFonts w:ascii="Garamond" w:hAnsi="Garamond"/>
          <w:i/>
          <w:sz w:val="22"/>
          <w:szCs w:val="22"/>
        </w:rPr>
        <w:t>Torts</w:t>
      </w:r>
      <w:r w:rsidR="00774D38">
        <w:rPr>
          <w:rFonts w:ascii="Garamond" w:hAnsi="Garamond"/>
          <w:sz w:val="22"/>
          <w:szCs w:val="22"/>
        </w:rPr>
        <w:t xml:space="preserve"> (</w:t>
      </w:r>
      <w:r w:rsidRPr="001E628C">
        <w:rPr>
          <w:rFonts w:ascii="Garamond" w:hAnsi="Garamond"/>
          <w:sz w:val="22"/>
          <w:szCs w:val="22"/>
        </w:rPr>
        <w:t>2013</w:t>
      </w:r>
      <w:r w:rsidR="006A5008" w:rsidRPr="001E628C">
        <w:rPr>
          <w:rFonts w:ascii="Garamond" w:hAnsi="Garamond"/>
          <w:sz w:val="22"/>
          <w:szCs w:val="22"/>
        </w:rPr>
        <w:t>-present</w:t>
      </w:r>
      <w:r w:rsidRPr="001E628C">
        <w:rPr>
          <w:rFonts w:ascii="Garamond" w:hAnsi="Garamond"/>
          <w:sz w:val="22"/>
          <w:szCs w:val="22"/>
        </w:rPr>
        <w:t>)</w:t>
      </w:r>
      <w:r w:rsidR="00445046" w:rsidRPr="001E628C">
        <w:rPr>
          <w:rFonts w:ascii="Garamond" w:hAnsi="Garamond"/>
          <w:i/>
          <w:sz w:val="22"/>
          <w:szCs w:val="22"/>
        </w:rPr>
        <w:tab/>
      </w:r>
    </w:p>
    <w:p w14:paraId="7C1F4BC5" w14:textId="77777777" w:rsidR="005477B9" w:rsidRDefault="005477B9" w:rsidP="00D40BC6">
      <w:pPr>
        <w:jc w:val="both"/>
        <w:rPr>
          <w:rFonts w:ascii="Garamond" w:hAnsi="Garamond"/>
          <w:i/>
          <w:sz w:val="22"/>
          <w:szCs w:val="22"/>
        </w:rPr>
      </w:pPr>
    </w:p>
    <w:p w14:paraId="19A4960D" w14:textId="7A77451A" w:rsidR="00C31A66" w:rsidRPr="001E628C" w:rsidRDefault="00C31A66" w:rsidP="00D40BC6">
      <w:pPr>
        <w:jc w:val="both"/>
        <w:rPr>
          <w:rFonts w:ascii="Garamond" w:hAnsi="Garamond"/>
          <w:sz w:val="22"/>
          <w:szCs w:val="22"/>
        </w:rPr>
      </w:pPr>
      <w:r w:rsidRPr="00D40BC6">
        <w:rPr>
          <w:rFonts w:ascii="Garamond" w:hAnsi="Garamond"/>
          <w:i/>
          <w:sz w:val="22"/>
          <w:szCs w:val="22"/>
        </w:rPr>
        <w:t>Evidence</w:t>
      </w:r>
      <w:r w:rsidR="00774D38">
        <w:rPr>
          <w:rFonts w:ascii="Garamond" w:hAnsi="Garamond"/>
          <w:sz w:val="22"/>
          <w:szCs w:val="22"/>
        </w:rPr>
        <w:t xml:space="preserve"> (</w:t>
      </w:r>
      <w:r w:rsidRPr="001E628C">
        <w:rPr>
          <w:rFonts w:ascii="Garamond" w:hAnsi="Garamond"/>
          <w:sz w:val="22"/>
          <w:szCs w:val="22"/>
        </w:rPr>
        <w:t>2013</w:t>
      </w:r>
      <w:r w:rsidR="00381FFF">
        <w:rPr>
          <w:rFonts w:ascii="Garamond" w:hAnsi="Garamond"/>
          <w:sz w:val="22"/>
          <w:szCs w:val="22"/>
        </w:rPr>
        <w:t>, 2021-</w:t>
      </w:r>
      <w:r w:rsidR="00A813FF">
        <w:rPr>
          <w:rFonts w:ascii="Garamond" w:hAnsi="Garamond"/>
          <w:sz w:val="22"/>
          <w:szCs w:val="22"/>
        </w:rPr>
        <w:t>2022</w:t>
      </w:r>
      <w:r w:rsidRPr="001E628C">
        <w:rPr>
          <w:rFonts w:ascii="Garamond" w:hAnsi="Garamond"/>
          <w:sz w:val="22"/>
          <w:szCs w:val="22"/>
        </w:rPr>
        <w:t>)</w:t>
      </w:r>
    </w:p>
    <w:p w14:paraId="389DBB0C" w14:textId="77777777" w:rsidR="00A813FF" w:rsidRDefault="00A813FF" w:rsidP="00D40BC6">
      <w:pPr>
        <w:jc w:val="both"/>
        <w:rPr>
          <w:rFonts w:ascii="Garamond" w:hAnsi="Garamond"/>
          <w:i/>
          <w:sz w:val="22"/>
          <w:szCs w:val="22"/>
        </w:rPr>
      </w:pPr>
    </w:p>
    <w:p w14:paraId="2BBA8D6D" w14:textId="0AF01D39" w:rsidR="00445046" w:rsidRPr="001E628C" w:rsidRDefault="00445046" w:rsidP="00D40BC6">
      <w:pPr>
        <w:jc w:val="both"/>
        <w:rPr>
          <w:rFonts w:ascii="Garamond" w:hAnsi="Garamond"/>
          <w:sz w:val="22"/>
          <w:szCs w:val="22"/>
        </w:rPr>
      </w:pPr>
      <w:r w:rsidRPr="00D40BC6">
        <w:rPr>
          <w:rFonts w:ascii="Garamond" w:hAnsi="Garamond"/>
          <w:i/>
          <w:sz w:val="22"/>
          <w:szCs w:val="22"/>
        </w:rPr>
        <w:t>Administrative Law</w:t>
      </w:r>
      <w:r w:rsidR="00774D38">
        <w:rPr>
          <w:rFonts w:ascii="Garamond" w:hAnsi="Garamond"/>
          <w:sz w:val="22"/>
          <w:szCs w:val="22"/>
        </w:rPr>
        <w:t xml:space="preserve"> (</w:t>
      </w:r>
      <w:r w:rsidRPr="001E628C">
        <w:rPr>
          <w:rFonts w:ascii="Garamond" w:hAnsi="Garamond"/>
          <w:sz w:val="22"/>
          <w:szCs w:val="22"/>
        </w:rPr>
        <w:t>2008-2012</w:t>
      </w:r>
      <w:r w:rsidR="00893C50" w:rsidRPr="001E628C">
        <w:rPr>
          <w:rFonts w:ascii="Garamond" w:hAnsi="Garamond"/>
          <w:sz w:val="22"/>
          <w:szCs w:val="22"/>
        </w:rPr>
        <w:t>; University of Denver, Sturm College of Law, Spring 2013</w:t>
      </w:r>
      <w:r w:rsidRPr="001E628C">
        <w:rPr>
          <w:rFonts w:ascii="Garamond" w:hAnsi="Garamond"/>
          <w:sz w:val="22"/>
          <w:szCs w:val="22"/>
        </w:rPr>
        <w:t>)</w:t>
      </w:r>
    </w:p>
    <w:p w14:paraId="3FB7D907" w14:textId="77777777" w:rsidR="00D148E3" w:rsidRDefault="00D148E3" w:rsidP="009D1466">
      <w:pPr>
        <w:jc w:val="both"/>
        <w:rPr>
          <w:rFonts w:ascii="Garamond" w:hAnsi="Garamond"/>
          <w:i/>
          <w:sz w:val="22"/>
          <w:szCs w:val="22"/>
        </w:rPr>
      </w:pPr>
    </w:p>
    <w:p w14:paraId="095AE3DC" w14:textId="7871C5A2" w:rsidR="00445046" w:rsidRPr="001E628C" w:rsidRDefault="00445046" w:rsidP="009D1466">
      <w:pPr>
        <w:jc w:val="both"/>
        <w:rPr>
          <w:rFonts w:ascii="Garamond" w:hAnsi="Garamond"/>
          <w:sz w:val="22"/>
          <w:szCs w:val="22"/>
        </w:rPr>
      </w:pPr>
      <w:r w:rsidRPr="00D40BC6">
        <w:rPr>
          <w:rFonts w:ascii="Garamond" w:hAnsi="Garamond"/>
          <w:i/>
          <w:sz w:val="22"/>
          <w:szCs w:val="22"/>
        </w:rPr>
        <w:t>Introduction to Law</w:t>
      </w:r>
      <w:r w:rsidR="00774D38">
        <w:rPr>
          <w:rFonts w:ascii="Garamond" w:hAnsi="Garamond"/>
          <w:sz w:val="22"/>
          <w:szCs w:val="22"/>
        </w:rPr>
        <w:t xml:space="preserve"> (</w:t>
      </w:r>
      <w:r w:rsidRPr="001E628C">
        <w:rPr>
          <w:rFonts w:ascii="Garamond" w:hAnsi="Garamond"/>
          <w:sz w:val="22"/>
          <w:szCs w:val="22"/>
        </w:rPr>
        <w:t>2007-2012)</w:t>
      </w:r>
    </w:p>
    <w:p w14:paraId="5A59D879" w14:textId="77777777" w:rsidR="0092248B" w:rsidRDefault="0092248B" w:rsidP="00D40BC6">
      <w:pPr>
        <w:jc w:val="both"/>
        <w:rPr>
          <w:rFonts w:ascii="Garamond" w:hAnsi="Garamond"/>
          <w:i/>
          <w:sz w:val="22"/>
          <w:szCs w:val="22"/>
        </w:rPr>
      </w:pPr>
    </w:p>
    <w:p w14:paraId="7EE41B20" w14:textId="6FB3A8A6" w:rsidR="00445046" w:rsidRDefault="00445046" w:rsidP="00D40BC6">
      <w:pPr>
        <w:jc w:val="both"/>
        <w:rPr>
          <w:rFonts w:ascii="Garamond" w:hAnsi="Garamond"/>
          <w:sz w:val="22"/>
          <w:szCs w:val="22"/>
        </w:rPr>
      </w:pPr>
      <w:r w:rsidRPr="00D40BC6">
        <w:rPr>
          <w:rFonts w:ascii="Garamond" w:hAnsi="Garamond"/>
          <w:i/>
          <w:sz w:val="22"/>
          <w:szCs w:val="22"/>
        </w:rPr>
        <w:t>Workers</w:t>
      </w:r>
      <w:r w:rsidR="00C31A66" w:rsidRPr="00D40BC6">
        <w:rPr>
          <w:rFonts w:ascii="Garamond" w:hAnsi="Garamond"/>
          <w:i/>
          <w:sz w:val="22"/>
          <w:szCs w:val="22"/>
        </w:rPr>
        <w:t>’</w:t>
      </w:r>
      <w:r w:rsidRPr="00D40BC6">
        <w:rPr>
          <w:rFonts w:ascii="Garamond" w:hAnsi="Garamond"/>
          <w:i/>
          <w:sz w:val="22"/>
          <w:szCs w:val="22"/>
        </w:rPr>
        <w:t xml:space="preserve"> Compensation</w:t>
      </w:r>
      <w:r w:rsidR="006A5008" w:rsidRPr="00D40BC6">
        <w:rPr>
          <w:rFonts w:ascii="Garamond" w:hAnsi="Garamond"/>
          <w:i/>
          <w:sz w:val="22"/>
          <w:szCs w:val="22"/>
        </w:rPr>
        <w:t xml:space="preserve"> Law</w:t>
      </w:r>
      <w:r w:rsidR="00774D38">
        <w:rPr>
          <w:rFonts w:ascii="Garamond" w:hAnsi="Garamond"/>
          <w:sz w:val="22"/>
          <w:szCs w:val="22"/>
        </w:rPr>
        <w:t xml:space="preserve"> (</w:t>
      </w:r>
      <w:r w:rsidRPr="001E628C">
        <w:rPr>
          <w:rFonts w:ascii="Garamond" w:hAnsi="Garamond"/>
          <w:sz w:val="22"/>
          <w:szCs w:val="22"/>
        </w:rPr>
        <w:t>2007</w:t>
      </w:r>
      <w:r w:rsidR="00C31A66" w:rsidRPr="001E628C">
        <w:rPr>
          <w:rFonts w:ascii="Garamond" w:hAnsi="Garamond"/>
          <w:sz w:val="22"/>
          <w:szCs w:val="22"/>
        </w:rPr>
        <w:t>, 2013</w:t>
      </w:r>
      <w:r w:rsidR="006A5008" w:rsidRPr="001E628C">
        <w:rPr>
          <w:rFonts w:ascii="Garamond" w:hAnsi="Garamond"/>
          <w:sz w:val="22"/>
          <w:szCs w:val="22"/>
        </w:rPr>
        <w:t>-present</w:t>
      </w:r>
      <w:r w:rsidR="00347C9E">
        <w:rPr>
          <w:rFonts w:ascii="Garamond" w:hAnsi="Garamond"/>
          <w:sz w:val="22"/>
          <w:szCs w:val="22"/>
        </w:rPr>
        <w:t xml:space="preserve">; </w:t>
      </w:r>
      <w:r w:rsidR="004A68ED">
        <w:rPr>
          <w:rFonts w:ascii="Garamond" w:hAnsi="Garamond"/>
          <w:sz w:val="22"/>
          <w:szCs w:val="22"/>
        </w:rPr>
        <w:t>Washing</w:t>
      </w:r>
      <w:r w:rsidR="00FD432A">
        <w:rPr>
          <w:rFonts w:ascii="Garamond" w:hAnsi="Garamond"/>
          <w:sz w:val="22"/>
          <w:szCs w:val="22"/>
        </w:rPr>
        <w:t>ton</w:t>
      </w:r>
      <w:r w:rsidR="004A68ED">
        <w:rPr>
          <w:rFonts w:ascii="Garamond" w:hAnsi="Garamond"/>
          <w:sz w:val="22"/>
          <w:szCs w:val="22"/>
        </w:rPr>
        <w:t xml:space="preserve"> University in St. Louis </w:t>
      </w:r>
      <w:r w:rsidR="00FD432A">
        <w:rPr>
          <w:rFonts w:ascii="Garamond" w:hAnsi="Garamond"/>
          <w:sz w:val="22"/>
          <w:szCs w:val="22"/>
        </w:rPr>
        <w:t>S</w:t>
      </w:r>
      <w:r w:rsidR="004A68ED">
        <w:rPr>
          <w:rFonts w:ascii="Garamond" w:hAnsi="Garamond"/>
          <w:sz w:val="22"/>
          <w:szCs w:val="22"/>
        </w:rPr>
        <w:t>chool of Law,</w:t>
      </w:r>
      <w:r w:rsidR="00FD432A">
        <w:rPr>
          <w:rFonts w:ascii="Garamond" w:hAnsi="Garamond"/>
          <w:sz w:val="22"/>
          <w:szCs w:val="22"/>
        </w:rPr>
        <w:t xml:space="preserve"> January 2022</w:t>
      </w:r>
      <w:r w:rsidRPr="001E628C">
        <w:rPr>
          <w:rFonts w:ascii="Garamond" w:hAnsi="Garamond"/>
          <w:sz w:val="22"/>
          <w:szCs w:val="22"/>
        </w:rPr>
        <w:t xml:space="preserve">) </w:t>
      </w:r>
    </w:p>
    <w:p w14:paraId="1FCF333B" w14:textId="77777777" w:rsidR="00A813FF" w:rsidRDefault="00A813FF" w:rsidP="00D40BC6">
      <w:pPr>
        <w:jc w:val="both"/>
        <w:rPr>
          <w:rFonts w:ascii="Garamond" w:hAnsi="Garamond"/>
          <w:sz w:val="22"/>
          <w:szCs w:val="22"/>
        </w:rPr>
      </w:pPr>
    </w:p>
    <w:p w14:paraId="2610EF95" w14:textId="4C1069A5" w:rsidR="00A813FF" w:rsidRPr="001E628C" w:rsidRDefault="00A813FF" w:rsidP="00D40BC6">
      <w:pPr>
        <w:jc w:val="both"/>
        <w:rPr>
          <w:rFonts w:ascii="Garamond" w:hAnsi="Garamond"/>
          <w:sz w:val="22"/>
          <w:szCs w:val="22"/>
        </w:rPr>
      </w:pPr>
      <w:r w:rsidRPr="00A813FF">
        <w:rPr>
          <w:rFonts w:ascii="Garamond" w:hAnsi="Garamond"/>
          <w:i/>
          <w:iCs/>
          <w:sz w:val="22"/>
          <w:szCs w:val="22"/>
        </w:rPr>
        <w:t>Occupational Safety and Health</w:t>
      </w:r>
      <w:r>
        <w:rPr>
          <w:rFonts w:ascii="Garamond" w:hAnsi="Garamond"/>
          <w:sz w:val="22"/>
          <w:szCs w:val="22"/>
        </w:rPr>
        <w:t xml:space="preserve"> (seminar)(2023)</w:t>
      </w:r>
    </w:p>
    <w:p w14:paraId="28027E44" w14:textId="77777777" w:rsidR="00001D46" w:rsidRDefault="00001D46" w:rsidP="00D40BC6">
      <w:pPr>
        <w:jc w:val="both"/>
        <w:rPr>
          <w:rFonts w:ascii="Garamond" w:hAnsi="Garamond"/>
          <w:i/>
          <w:sz w:val="22"/>
          <w:szCs w:val="22"/>
        </w:rPr>
      </w:pPr>
    </w:p>
    <w:p w14:paraId="43C4BDA4" w14:textId="75B7D20F" w:rsidR="00893C50" w:rsidRPr="001E628C" w:rsidRDefault="00445046" w:rsidP="00D40BC6">
      <w:pPr>
        <w:jc w:val="both"/>
        <w:rPr>
          <w:rFonts w:ascii="Garamond" w:hAnsi="Garamond"/>
          <w:sz w:val="22"/>
          <w:szCs w:val="22"/>
        </w:rPr>
      </w:pPr>
      <w:r w:rsidRPr="00D40BC6">
        <w:rPr>
          <w:rFonts w:ascii="Garamond" w:hAnsi="Garamond"/>
          <w:i/>
          <w:sz w:val="22"/>
          <w:szCs w:val="22"/>
        </w:rPr>
        <w:t>Labor Law</w:t>
      </w:r>
      <w:r w:rsidR="00774D38">
        <w:rPr>
          <w:rFonts w:ascii="Garamond" w:hAnsi="Garamond"/>
          <w:sz w:val="22"/>
          <w:szCs w:val="22"/>
        </w:rPr>
        <w:t xml:space="preserve"> (</w:t>
      </w:r>
      <w:r w:rsidR="005F2431" w:rsidRPr="001E628C">
        <w:rPr>
          <w:rFonts w:ascii="Garamond" w:hAnsi="Garamond"/>
          <w:sz w:val="22"/>
          <w:szCs w:val="22"/>
        </w:rPr>
        <w:t>2007-present</w:t>
      </w:r>
      <w:r w:rsidR="00893C50" w:rsidRPr="001E628C">
        <w:rPr>
          <w:rFonts w:ascii="Garamond" w:hAnsi="Garamond"/>
          <w:sz w:val="22"/>
          <w:szCs w:val="22"/>
        </w:rPr>
        <w:t>; University of Denver, Sturm College of Law, Spring 2013)</w:t>
      </w:r>
    </w:p>
    <w:p w14:paraId="6368FAB8" w14:textId="77777777" w:rsidR="00151D83" w:rsidRDefault="00151D83" w:rsidP="009D1466">
      <w:pPr>
        <w:jc w:val="both"/>
        <w:rPr>
          <w:rFonts w:ascii="Garamond" w:hAnsi="Garamond"/>
          <w:i/>
          <w:sz w:val="22"/>
          <w:szCs w:val="22"/>
        </w:rPr>
      </w:pPr>
    </w:p>
    <w:p w14:paraId="76D22C89" w14:textId="3B75B98B" w:rsidR="00445046" w:rsidRPr="001E628C" w:rsidRDefault="00445046" w:rsidP="009D1466">
      <w:pPr>
        <w:jc w:val="both"/>
        <w:rPr>
          <w:rFonts w:ascii="Garamond" w:hAnsi="Garamond"/>
          <w:sz w:val="22"/>
          <w:szCs w:val="22"/>
        </w:rPr>
      </w:pPr>
      <w:r w:rsidRPr="00D40BC6">
        <w:rPr>
          <w:rFonts w:ascii="Garamond" w:hAnsi="Garamond"/>
          <w:i/>
          <w:sz w:val="22"/>
          <w:szCs w:val="22"/>
        </w:rPr>
        <w:t>Alternative Dispute Resolution</w:t>
      </w:r>
      <w:r w:rsidRPr="001E628C">
        <w:rPr>
          <w:rFonts w:ascii="Garamond" w:hAnsi="Garamond"/>
          <w:sz w:val="22"/>
          <w:szCs w:val="22"/>
        </w:rPr>
        <w:t xml:space="preserve"> (University of Wyoming Colleg</w:t>
      </w:r>
      <w:r w:rsidR="001E628C">
        <w:rPr>
          <w:rFonts w:ascii="Garamond" w:hAnsi="Garamond"/>
          <w:sz w:val="22"/>
          <w:szCs w:val="22"/>
        </w:rPr>
        <w:t xml:space="preserve">e of Law, Guest </w:t>
      </w:r>
      <w:r w:rsidRPr="001E628C">
        <w:rPr>
          <w:rFonts w:ascii="Garamond" w:hAnsi="Garamond"/>
          <w:sz w:val="22"/>
          <w:szCs w:val="22"/>
        </w:rPr>
        <w:t>lecturer, 2006)</w:t>
      </w:r>
    </w:p>
    <w:p w14:paraId="3974DE95" w14:textId="6497C200" w:rsidR="00CA5043" w:rsidRPr="001E628C" w:rsidRDefault="0012413B" w:rsidP="00D40BC6">
      <w:pPr>
        <w:jc w:val="both"/>
        <w:rPr>
          <w:rFonts w:ascii="Garamond" w:hAnsi="Garamond"/>
          <w:sz w:val="22"/>
          <w:szCs w:val="22"/>
        </w:rPr>
      </w:pPr>
      <w:r>
        <w:rPr>
          <w:rFonts w:ascii="Garamond" w:hAnsi="Garamond"/>
          <w:i/>
          <w:sz w:val="22"/>
          <w:szCs w:val="22"/>
        </w:rPr>
        <w:lastRenderedPageBreak/>
        <w:t xml:space="preserve">Labor Law </w:t>
      </w:r>
      <w:r w:rsidR="00445046" w:rsidRPr="00D40BC6">
        <w:rPr>
          <w:rFonts w:ascii="Garamond" w:hAnsi="Garamond"/>
          <w:i/>
          <w:sz w:val="22"/>
          <w:szCs w:val="22"/>
        </w:rPr>
        <w:t>Contract Enforcement and Interpretation</w:t>
      </w:r>
      <w:r w:rsidR="001E628C">
        <w:rPr>
          <w:rFonts w:ascii="Garamond" w:hAnsi="Garamond"/>
          <w:sz w:val="22"/>
          <w:szCs w:val="22"/>
        </w:rPr>
        <w:t xml:space="preserve"> (Rutgers University School of </w:t>
      </w:r>
      <w:r w:rsidR="00445046" w:rsidRPr="001E628C">
        <w:rPr>
          <w:rFonts w:ascii="Garamond" w:hAnsi="Garamond"/>
          <w:sz w:val="22"/>
          <w:szCs w:val="22"/>
        </w:rPr>
        <w:t>Management and Labor Relations, Adjunct, Spring 2002)</w:t>
      </w:r>
    </w:p>
    <w:p w14:paraId="5E0E0945" w14:textId="77777777" w:rsidR="00084859" w:rsidRDefault="00084859" w:rsidP="001E628C">
      <w:pPr>
        <w:rPr>
          <w:rFonts w:ascii="Garamond" w:hAnsi="Garamond"/>
          <w:b/>
          <w:sz w:val="28"/>
          <w:szCs w:val="28"/>
          <w:u w:val="single"/>
        </w:rPr>
      </w:pPr>
    </w:p>
    <w:p w14:paraId="3E08C827" w14:textId="48E0B7DB" w:rsidR="00445046" w:rsidRPr="00774D38" w:rsidRDefault="00445046" w:rsidP="001E628C">
      <w:pPr>
        <w:rPr>
          <w:rFonts w:ascii="Garamond" w:hAnsi="Garamond"/>
          <w:b/>
          <w:sz w:val="28"/>
          <w:szCs w:val="28"/>
          <w:u w:val="single"/>
        </w:rPr>
      </w:pPr>
      <w:r w:rsidRPr="00774D38">
        <w:rPr>
          <w:rFonts w:ascii="Garamond" w:hAnsi="Garamond"/>
          <w:b/>
          <w:sz w:val="28"/>
          <w:szCs w:val="28"/>
          <w:u w:val="single"/>
        </w:rPr>
        <w:t>INSTITUTIONAL GOVERNANCE</w:t>
      </w:r>
      <w:r w:rsidR="00F47225" w:rsidRPr="00774D38">
        <w:rPr>
          <w:rFonts w:ascii="Garamond" w:hAnsi="Garamond"/>
          <w:b/>
          <w:sz w:val="28"/>
          <w:szCs w:val="28"/>
          <w:u w:val="single"/>
        </w:rPr>
        <w:t xml:space="preserve"> &amp; SERVICE</w:t>
      </w:r>
    </w:p>
    <w:p w14:paraId="71F3464C" w14:textId="6A1C01C1" w:rsidR="00445046" w:rsidRDefault="00445046" w:rsidP="00445046">
      <w:pPr>
        <w:rPr>
          <w:b/>
        </w:rPr>
      </w:pPr>
    </w:p>
    <w:p w14:paraId="56EB940A" w14:textId="43ECA90D" w:rsidR="00550318" w:rsidRPr="00550318" w:rsidRDefault="00550318" w:rsidP="00D40BC6">
      <w:pPr>
        <w:jc w:val="both"/>
        <w:rPr>
          <w:rFonts w:ascii="Garamond" w:hAnsi="Garamond"/>
          <w:sz w:val="22"/>
          <w:szCs w:val="22"/>
        </w:rPr>
      </w:pPr>
      <w:r>
        <w:rPr>
          <w:rFonts w:ascii="Garamond" w:hAnsi="Garamond"/>
          <w:sz w:val="22"/>
          <w:szCs w:val="22"/>
          <w:u w:val="single"/>
        </w:rPr>
        <w:t>Student Conduct Hearing Officer</w:t>
      </w:r>
      <w:r>
        <w:rPr>
          <w:rFonts w:ascii="Garamond" w:hAnsi="Garamond"/>
          <w:sz w:val="22"/>
          <w:szCs w:val="22"/>
        </w:rPr>
        <w:t>, assigned by University</w:t>
      </w:r>
      <w:r w:rsidR="0080239C">
        <w:rPr>
          <w:rFonts w:ascii="Garamond" w:hAnsi="Garamond"/>
          <w:sz w:val="22"/>
          <w:szCs w:val="22"/>
        </w:rPr>
        <w:t xml:space="preserve"> of Wyoming</w:t>
      </w:r>
      <w:r>
        <w:rPr>
          <w:rFonts w:ascii="Garamond" w:hAnsi="Garamond"/>
          <w:sz w:val="22"/>
          <w:szCs w:val="22"/>
        </w:rPr>
        <w:t xml:space="preserve"> Dean of Students to hear sensitive sexual assault case, February, 2017 </w:t>
      </w:r>
    </w:p>
    <w:p w14:paraId="269B31DB" w14:textId="77777777" w:rsidR="00550318" w:rsidRDefault="00550318" w:rsidP="00D40BC6">
      <w:pPr>
        <w:jc w:val="both"/>
        <w:rPr>
          <w:rFonts w:ascii="Garamond" w:hAnsi="Garamond"/>
          <w:sz w:val="22"/>
          <w:szCs w:val="22"/>
          <w:u w:val="single"/>
        </w:rPr>
      </w:pPr>
    </w:p>
    <w:p w14:paraId="1CDCD26A" w14:textId="77777777" w:rsidR="00FC08C2" w:rsidRPr="001E628C" w:rsidRDefault="00FC08C2"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Provost, Vice President of Academic Affairs Search Committee, Spring 2016</w:t>
      </w:r>
    </w:p>
    <w:p w14:paraId="0B7487EF" w14:textId="77777777" w:rsidR="003F7AB8" w:rsidRDefault="003F7AB8" w:rsidP="00D40BC6">
      <w:pPr>
        <w:jc w:val="both"/>
        <w:rPr>
          <w:rFonts w:ascii="Garamond" w:hAnsi="Garamond"/>
          <w:sz w:val="22"/>
          <w:szCs w:val="22"/>
          <w:u w:val="single"/>
        </w:rPr>
      </w:pPr>
    </w:p>
    <w:p w14:paraId="1282082F" w14:textId="4281DFD3" w:rsidR="00A0101B" w:rsidRPr="001E628C" w:rsidRDefault="00A0101B"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Faculty Disput</w:t>
      </w:r>
      <w:r w:rsidR="00494523" w:rsidRPr="001E628C">
        <w:rPr>
          <w:rFonts w:ascii="Garamond" w:hAnsi="Garamond"/>
          <w:sz w:val="22"/>
          <w:szCs w:val="22"/>
        </w:rPr>
        <w:t>e Resolution Panel, 2014-2015</w:t>
      </w:r>
      <w:r w:rsidR="00C74693">
        <w:rPr>
          <w:rFonts w:ascii="Garamond" w:hAnsi="Garamond"/>
          <w:sz w:val="22"/>
          <w:szCs w:val="22"/>
        </w:rPr>
        <w:t xml:space="preserve">, </w:t>
      </w:r>
      <w:r w:rsidRPr="001E628C">
        <w:rPr>
          <w:rFonts w:ascii="Garamond" w:hAnsi="Garamond"/>
          <w:sz w:val="22"/>
          <w:szCs w:val="22"/>
          <w:u w:val="single"/>
        </w:rPr>
        <w:t>Chair</w:t>
      </w:r>
      <w:r w:rsidRPr="001E628C">
        <w:rPr>
          <w:rFonts w:ascii="Garamond" w:hAnsi="Garamond"/>
          <w:sz w:val="22"/>
          <w:szCs w:val="22"/>
        </w:rPr>
        <w:t>, Ad H</w:t>
      </w:r>
      <w:r w:rsidR="00C74693">
        <w:rPr>
          <w:rFonts w:ascii="Garamond" w:hAnsi="Garamond"/>
          <w:sz w:val="22"/>
          <w:szCs w:val="22"/>
        </w:rPr>
        <w:t>oc Hearing Committee, 2014-2015, selected by University Administration and Faculty Senate to hear sensitive faculty dismissal/sexual assault case</w:t>
      </w:r>
    </w:p>
    <w:p w14:paraId="36CB11F0" w14:textId="77777777" w:rsidR="00453B74" w:rsidRDefault="00453B74" w:rsidP="00D40BC6">
      <w:pPr>
        <w:jc w:val="both"/>
        <w:rPr>
          <w:rFonts w:ascii="Garamond" w:hAnsi="Garamond"/>
          <w:sz w:val="22"/>
          <w:szCs w:val="22"/>
          <w:u w:val="single"/>
        </w:rPr>
      </w:pPr>
    </w:p>
    <w:p w14:paraId="635954AA" w14:textId="254DDAAE" w:rsidR="00DA6A5F" w:rsidRPr="001E628C" w:rsidRDefault="00DA6A5F"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Dean Search Committee, 2014-2015</w:t>
      </w:r>
    </w:p>
    <w:p w14:paraId="6CA5F155" w14:textId="77777777" w:rsidR="001E2D10" w:rsidRDefault="001E2D10" w:rsidP="00E541DF">
      <w:pPr>
        <w:jc w:val="both"/>
        <w:rPr>
          <w:rFonts w:ascii="Garamond" w:hAnsi="Garamond"/>
          <w:sz w:val="22"/>
          <w:szCs w:val="22"/>
          <w:u w:val="single"/>
        </w:rPr>
      </w:pPr>
    </w:p>
    <w:p w14:paraId="685EBB28" w14:textId="0D756B66" w:rsidR="00295851" w:rsidRPr="00E541DF" w:rsidRDefault="00295851" w:rsidP="00E541DF">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Honor Council, 2013</w:t>
      </w:r>
      <w:r w:rsidR="00E7108B" w:rsidRPr="001E628C">
        <w:rPr>
          <w:rFonts w:ascii="Garamond" w:hAnsi="Garamond"/>
          <w:sz w:val="22"/>
          <w:szCs w:val="22"/>
        </w:rPr>
        <w:t xml:space="preserve">-2015 </w:t>
      </w:r>
      <w:r w:rsidR="00A0101B" w:rsidRPr="001E628C">
        <w:rPr>
          <w:rFonts w:ascii="Garamond" w:hAnsi="Garamond"/>
          <w:sz w:val="22"/>
          <w:szCs w:val="22"/>
        </w:rPr>
        <w:t>(</w:t>
      </w:r>
      <w:r w:rsidR="00A0101B" w:rsidRPr="001E628C">
        <w:rPr>
          <w:rFonts w:ascii="Garamond" w:hAnsi="Garamond"/>
          <w:sz w:val="22"/>
          <w:szCs w:val="22"/>
          <w:u w:val="single"/>
        </w:rPr>
        <w:t>Chair</w:t>
      </w:r>
      <w:r w:rsidR="00A0101B" w:rsidRPr="001E628C">
        <w:rPr>
          <w:rFonts w:ascii="Garamond" w:hAnsi="Garamond"/>
          <w:sz w:val="22"/>
          <w:szCs w:val="22"/>
        </w:rPr>
        <w:t>, 2014)</w:t>
      </w:r>
    </w:p>
    <w:p w14:paraId="375AE239" w14:textId="77777777" w:rsidR="004F739E" w:rsidRDefault="004F739E" w:rsidP="00D40BC6">
      <w:pPr>
        <w:jc w:val="both"/>
        <w:rPr>
          <w:rFonts w:ascii="Garamond" w:hAnsi="Garamond"/>
          <w:sz w:val="22"/>
          <w:szCs w:val="22"/>
          <w:u w:val="single"/>
        </w:rPr>
      </w:pPr>
    </w:p>
    <w:p w14:paraId="153ED349" w14:textId="0A213780" w:rsidR="00D74F35" w:rsidRPr="001E628C" w:rsidRDefault="00D74F35"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University</w:t>
      </w:r>
      <w:r w:rsidR="00295851" w:rsidRPr="001E628C">
        <w:rPr>
          <w:rFonts w:ascii="Garamond" w:hAnsi="Garamond"/>
          <w:sz w:val="22"/>
          <w:szCs w:val="22"/>
        </w:rPr>
        <w:t xml:space="preserve"> Reappointment, Tenure &amp; Promotion Committee, 2013</w:t>
      </w:r>
      <w:r w:rsidR="00706BBC" w:rsidRPr="001E628C">
        <w:rPr>
          <w:rFonts w:ascii="Garamond" w:hAnsi="Garamond"/>
          <w:sz w:val="22"/>
          <w:szCs w:val="22"/>
        </w:rPr>
        <w:t>-2015</w:t>
      </w:r>
    </w:p>
    <w:p w14:paraId="6AFC38DC" w14:textId="77777777" w:rsidR="007448CB" w:rsidRDefault="007448CB" w:rsidP="00D40BC6">
      <w:pPr>
        <w:jc w:val="both"/>
        <w:rPr>
          <w:rFonts w:ascii="Garamond" w:hAnsi="Garamond"/>
          <w:sz w:val="22"/>
          <w:szCs w:val="22"/>
          <w:u w:val="single"/>
        </w:rPr>
      </w:pPr>
    </w:p>
    <w:p w14:paraId="75ECFE13" w14:textId="5DBE5CD5" w:rsidR="00D74F35" w:rsidRPr="001E628C" w:rsidRDefault="00CA5043" w:rsidP="00D40BC6">
      <w:pPr>
        <w:jc w:val="both"/>
        <w:rPr>
          <w:rFonts w:ascii="Garamond" w:hAnsi="Garamond"/>
          <w:sz w:val="22"/>
          <w:szCs w:val="22"/>
        </w:rPr>
      </w:pPr>
      <w:r w:rsidRPr="001E628C">
        <w:rPr>
          <w:rFonts w:ascii="Garamond" w:hAnsi="Garamond"/>
          <w:sz w:val="22"/>
          <w:szCs w:val="22"/>
          <w:u w:val="single"/>
        </w:rPr>
        <w:t>Faculty Consultant</w:t>
      </w:r>
      <w:r w:rsidRPr="001E628C">
        <w:rPr>
          <w:rFonts w:ascii="Garamond" w:hAnsi="Garamond"/>
          <w:sz w:val="22"/>
          <w:szCs w:val="22"/>
        </w:rPr>
        <w:t>, University of Denver Sturm College of Law, Wagner National Labor and Employment Law Moot Court Competition, Spring 2013</w:t>
      </w:r>
    </w:p>
    <w:p w14:paraId="0FC49E6A" w14:textId="77777777" w:rsidR="0035733C" w:rsidRDefault="0035733C" w:rsidP="00D40BC6">
      <w:pPr>
        <w:jc w:val="both"/>
        <w:rPr>
          <w:rFonts w:ascii="Garamond" w:hAnsi="Garamond"/>
          <w:sz w:val="22"/>
          <w:szCs w:val="22"/>
          <w:u w:val="single"/>
        </w:rPr>
      </w:pPr>
    </w:p>
    <w:p w14:paraId="5C121000" w14:textId="77777777" w:rsidR="00CA5043" w:rsidRPr="001E628C" w:rsidRDefault="00CA5043" w:rsidP="00D40BC6">
      <w:pPr>
        <w:jc w:val="both"/>
        <w:rPr>
          <w:rFonts w:ascii="Garamond" w:hAnsi="Garamond"/>
          <w:sz w:val="22"/>
          <w:szCs w:val="22"/>
        </w:rPr>
      </w:pPr>
      <w:r w:rsidRPr="001E628C">
        <w:rPr>
          <w:rFonts w:ascii="Garamond" w:hAnsi="Garamond"/>
          <w:sz w:val="22"/>
          <w:szCs w:val="22"/>
          <w:u w:val="single"/>
        </w:rPr>
        <w:t>Founder &amp; Director</w:t>
      </w:r>
      <w:r w:rsidRPr="001E628C">
        <w:rPr>
          <w:rFonts w:ascii="Garamond" w:hAnsi="Garamond"/>
          <w:sz w:val="22"/>
          <w:szCs w:val="22"/>
        </w:rPr>
        <w:t>, University of Wyoming College of Law Academic Support Program, 2006-2012</w:t>
      </w:r>
    </w:p>
    <w:p w14:paraId="3FEB4DFE" w14:textId="77777777" w:rsidR="00515E8C" w:rsidRDefault="00515E8C" w:rsidP="00D40BC6">
      <w:pPr>
        <w:jc w:val="both"/>
        <w:rPr>
          <w:rFonts w:ascii="Garamond" w:hAnsi="Garamond"/>
          <w:sz w:val="22"/>
          <w:szCs w:val="22"/>
          <w:u w:val="single"/>
        </w:rPr>
      </w:pPr>
    </w:p>
    <w:p w14:paraId="697672F8" w14:textId="6C8B87F2" w:rsidR="00893C50" w:rsidRPr="001E628C" w:rsidRDefault="00893C50"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ABA Accreditation Committee, 2012</w:t>
      </w:r>
      <w:r w:rsidR="00F764FF" w:rsidRPr="001E628C">
        <w:rPr>
          <w:rFonts w:ascii="Garamond" w:hAnsi="Garamond"/>
          <w:sz w:val="22"/>
          <w:szCs w:val="22"/>
        </w:rPr>
        <w:t>-2013</w:t>
      </w:r>
    </w:p>
    <w:p w14:paraId="162A9416" w14:textId="77777777" w:rsidR="004D6CF6" w:rsidRDefault="004D6CF6" w:rsidP="00D40BC6">
      <w:pPr>
        <w:jc w:val="both"/>
        <w:rPr>
          <w:rFonts w:ascii="Garamond" w:hAnsi="Garamond"/>
          <w:sz w:val="22"/>
          <w:szCs w:val="22"/>
          <w:u w:val="single"/>
        </w:rPr>
      </w:pPr>
    </w:p>
    <w:p w14:paraId="3C18E065" w14:textId="77777777" w:rsidR="00893C50" w:rsidRPr="001E628C" w:rsidRDefault="00893C50"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Academic Policies and Procedures Committee, 2012</w:t>
      </w:r>
    </w:p>
    <w:p w14:paraId="4A9926D7" w14:textId="77777777" w:rsidR="005E3F22" w:rsidRDefault="005E3F22" w:rsidP="00D40BC6">
      <w:pPr>
        <w:jc w:val="both"/>
        <w:rPr>
          <w:rFonts w:ascii="Garamond" w:hAnsi="Garamond"/>
          <w:sz w:val="22"/>
          <w:szCs w:val="22"/>
          <w:u w:val="single"/>
        </w:rPr>
      </w:pPr>
    </w:p>
    <w:p w14:paraId="48035452" w14:textId="76AF9FFA" w:rsidR="00445046" w:rsidRPr="001E628C" w:rsidRDefault="00445046" w:rsidP="00D40BC6">
      <w:pPr>
        <w:jc w:val="both"/>
        <w:rPr>
          <w:rFonts w:ascii="Garamond" w:hAnsi="Garamond"/>
          <w:sz w:val="22"/>
          <w:szCs w:val="22"/>
        </w:rPr>
      </w:pPr>
      <w:r w:rsidRPr="001E628C">
        <w:rPr>
          <w:rFonts w:ascii="Garamond" w:hAnsi="Garamond"/>
          <w:sz w:val="22"/>
          <w:szCs w:val="22"/>
          <w:u w:val="single"/>
        </w:rPr>
        <w:t>Chair</w:t>
      </w:r>
      <w:r w:rsidRPr="001E628C">
        <w:rPr>
          <w:rFonts w:ascii="Garamond" w:hAnsi="Garamond"/>
          <w:sz w:val="22"/>
          <w:szCs w:val="22"/>
        </w:rPr>
        <w:t>, University of Wyoming College of Law Bar Examination Task Force, 2012</w:t>
      </w:r>
    </w:p>
    <w:p w14:paraId="09591144" w14:textId="77777777" w:rsidR="00E41818" w:rsidRDefault="00E41818" w:rsidP="00D40BC6">
      <w:pPr>
        <w:jc w:val="both"/>
        <w:rPr>
          <w:rFonts w:ascii="Garamond" w:hAnsi="Garamond"/>
          <w:sz w:val="22"/>
          <w:szCs w:val="22"/>
          <w:u w:val="single"/>
        </w:rPr>
      </w:pPr>
    </w:p>
    <w:p w14:paraId="578D1A84" w14:textId="649D808A" w:rsidR="00445046" w:rsidRPr="001E628C" w:rsidRDefault="00445046"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Faculty Academic Standards and Rights and Responsi</w:t>
      </w:r>
      <w:r w:rsidR="00893C50" w:rsidRPr="001E628C">
        <w:rPr>
          <w:rFonts w:ascii="Garamond" w:hAnsi="Garamond"/>
          <w:sz w:val="22"/>
          <w:szCs w:val="22"/>
        </w:rPr>
        <w:t>bilities Committee, 2011-2012</w:t>
      </w:r>
    </w:p>
    <w:p w14:paraId="0081C65C" w14:textId="77777777" w:rsidR="00917A00" w:rsidRDefault="00917A00" w:rsidP="009B2AB1">
      <w:pPr>
        <w:jc w:val="both"/>
        <w:rPr>
          <w:rFonts w:ascii="Garamond" w:hAnsi="Garamond"/>
          <w:sz w:val="22"/>
          <w:szCs w:val="22"/>
          <w:u w:val="single"/>
        </w:rPr>
      </w:pPr>
    </w:p>
    <w:p w14:paraId="0DF5F761" w14:textId="22D5D60F" w:rsidR="00445046" w:rsidRPr="009B2AB1" w:rsidRDefault="00445046" w:rsidP="009B2AB1">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Admissions Committee, 2007</w:t>
      </w:r>
      <w:r w:rsidR="00893C50" w:rsidRPr="001E628C">
        <w:rPr>
          <w:rFonts w:ascii="Garamond" w:hAnsi="Garamond"/>
          <w:sz w:val="22"/>
          <w:szCs w:val="22"/>
        </w:rPr>
        <w:t>– 2011</w:t>
      </w:r>
      <w:r w:rsidR="00F943A9" w:rsidRPr="001E628C">
        <w:rPr>
          <w:rFonts w:ascii="Garamond" w:hAnsi="Garamond"/>
          <w:sz w:val="22"/>
          <w:szCs w:val="22"/>
        </w:rPr>
        <w:t>, 2014</w:t>
      </w:r>
      <w:r w:rsidR="00243551" w:rsidRPr="001E628C">
        <w:rPr>
          <w:rFonts w:ascii="Garamond" w:hAnsi="Garamond"/>
          <w:sz w:val="22"/>
          <w:szCs w:val="22"/>
        </w:rPr>
        <w:t>-present</w:t>
      </w:r>
    </w:p>
    <w:p w14:paraId="49B34857" w14:textId="77777777" w:rsidR="00C9615A" w:rsidRDefault="00C9615A" w:rsidP="00D40BC6">
      <w:pPr>
        <w:jc w:val="both"/>
        <w:rPr>
          <w:rFonts w:ascii="Garamond" w:hAnsi="Garamond"/>
          <w:sz w:val="22"/>
          <w:szCs w:val="22"/>
          <w:u w:val="single"/>
        </w:rPr>
      </w:pPr>
    </w:p>
    <w:p w14:paraId="30200D4B" w14:textId="34555BE6" w:rsidR="00445046" w:rsidRPr="001E628C" w:rsidRDefault="00445046"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Clinics and</w:t>
      </w:r>
      <w:r w:rsidR="0023334D" w:rsidRPr="001E628C">
        <w:rPr>
          <w:rFonts w:ascii="Garamond" w:hAnsi="Garamond"/>
          <w:sz w:val="22"/>
          <w:szCs w:val="22"/>
        </w:rPr>
        <w:t xml:space="preserve"> Skills Committee, 2011-2013</w:t>
      </w:r>
    </w:p>
    <w:p w14:paraId="39413FDF" w14:textId="77777777" w:rsidR="00A813FF" w:rsidRDefault="00A813FF" w:rsidP="00D40BC6">
      <w:pPr>
        <w:jc w:val="both"/>
        <w:rPr>
          <w:rFonts w:ascii="Garamond" w:hAnsi="Garamond"/>
          <w:sz w:val="22"/>
          <w:szCs w:val="22"/>
          <w:u w:val="single"/>
        </w:rPr>
      </w:pPr>
    </w:p>
    <w:p w14:paraId="2C904712" w14:textId="2CB1BA35" w:rsidR="00445046" w:rsidRPr="001E628C" w:rsidRDefault="00445046"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M</w:t>
      </w:r>
      <w:r w:rsidR="0023334D" w:rsidRPr="001E628C">
        <w:rPr>
          <w:rFonts w:ascii="Garamond" w:hAnsi="Garamond"/>
          <w:sz w:val="22"/>
          <w:szCs w:val="22"/>
        </w:rPr>
        <w:t>arketing Committee, 2011-2013</w:t>
      </w:r>
    </w:p>
    <w:p w14:paraId="29B4E672" w14:textId="77777777" w:rsidR="00D148E3" w:rsidRDefault="00D148E3" w:rsidP="00D40BC6">
      <w:pPr>
        <w:jc w:val="both"/>
        <w:rPr>
          <w:rFonts w:ascii="Garamond" w:hAnsi="Garamond"/>
          <w:sz w:val="22"/>
          <w:szCs w:val="22"/>
          <w:u w:val="single"/>
        </w:rPr>
      </w:pPr>
    </w:p>
    <w:p w14:paraId="366A765F" w14:textId="0B0DC115" w:rsidR="00445046" w:rsidRPr="001E628C" w:rsidRDefault="00445046" w:rsidP="00D40BC6">
      <w:pPr>
        <w:jc w:val="both"/>
        <w:rPr>
          <w:rFonts w:ascii="Garamond" w:hAnsi="Garamond"/>
          <w:sz w:val="22"/>
          <w:szCs w:val="22"/>
        </w:rPr>
      </w:pPr>
      <w:r w:rsidRPr="001E628C">
        <w:rPr>
          <w:rFonts w:ascii="Garamond" w:hAnsi="Garamond"/>
          <w:sz w:val="22"/>
          <w:szCs w:val="22"/>
          <w:u w:val="single"/>
        </w:rPr>
        <w:t>Member</w:t>
      </w:r>
      <w:r w:rsidRPr="001E628C">
        <w:rPr>
          <w:rFonts w:ascii="Garamond" w:hAnsi="Garamond"/>
          <w:sz w:val="22"/>
          <w:szCs w:val="22"/>
        </w:rPr>
        <w:t>, University of Wyoming College of Law Faculty Appointments Committee, 2009-</w:t>
      </w:r>
      <w:r w:rsidR="0023334D" w:rsidRPr="001E628C">
        <w:rPr>
          <w:rFonts w:ascii="Garamond" w:hAnsi="Garamond"/>
          <w:sz w:val="22"/>
          <w:szCs w:val="22"/>
        </w:rPr>
        <w:t>20</w:t>
      </w:r>
      <w:r w:rsidRPr="001E628C">
        <w:rPr>
          <w:rFonts w:ascii="Garamond" w:hAnsi="Garamond"/>
          <w:sz w:val="22"/>
          <w:szCs w:val="22"/>
        </w:rPr>
        <w:t>10</w:t>
      </w:r>
      <w:r w:rsidR="00806738">
        <w:rPr>
          <w:rFonts w:ascii="Garamond" w:hAnsi="Garamond"/>
          <w:sz w:val="22"/>
          <w:szCs w:val="22"/>
        </w:rPr>
        <w:t>, 2016-2017</w:t>
      </w:r>
    </w:p>
    <w:p w14:paraId="7B387036" w14:textId="77777777" w:rsidR="0092248B" w:rsidRDefault="0092248B" w:rsidP="00D40BC6">
      <w:pPr>
        <w:jc w:val="both"/>
        <w:rPr>
          <w:rFonts w:ascii="Garamond" w:hAnsi="Garamond"/>
          <w:sz w:val="22"/>
          <w:szCs w:val="22"/>
          <w:u w:val="single"/>
        </w:rPr>
      </w:pPr>
    </w:p>
    <w:p w14:paraId="55A21599" w14:textId="43D270A6" w:rsidR="00F47225" w:rsidRPr="001E628C" w:rsidRDefault="00F47225" w:rsidP="00D40BC6">
      <w:pPr>
        <w:jc w:val="both"/>
        <w:rPr>
          <w:rFonts w:ascii="Garamond" w:hAnsi="Garamond"/>
          <w:sz w:val="22"/>
          <w:szCs w:val="22"/>
        </w:rPr>
      </w:pPr>
      <w:r w:rsidRPr="001E628C">
        <w:rPr>
          <w:rFonts w:ascii="Garamond" w:hAnsi="Garamond"/>
          <w:sz w:val="22"/>
          <w:szCs w:val="22"/>
          <w:u w:val="single"/>
        </w:rPr>
        <w:t>Faculty Consultant</w:t>
      </w:r>
      <w:r w:rsidRPr="001E628C">
        <w:rPr>
          <w:rFonts w:ascii="Garamond" w:hAnsi="Garamond"/>
          <w:sz w:val="22"/>
          <w:szCs w:val="22"/>
        </w:rPr>
        <w:t xml:space="preserve">, </w:t>
      </w:r>
      <w:r w:rsidR="00276ADF" w:rsidRPr="001E628C">
        <w:rPr>
          <w:rFonts w:ascii="Garamond" w:hAnsi="Garamond"/>
          <w:sz w:val="22"/>
          <w:szCs w:val="22"/>
        </w:rPr>
        <w:t xml:space="preserve">University of Wyoming College of Law, </w:t>
      </w:r>
      <w:r w:rsidRPr="001E628C">
        <w:rPr>
          <w:rFonts w:ascii="Garamond" w:hAnsi="Garamond"/>
          <w:sz w:val="22"/>
          <w:szCs w:val="22"/>
        </w:rPr>
        <w:t>Appellate National Moot Court, 2006-</w:t>
      </w:r>
      <w:r w:rsidR="005B69C8" w:rsidRPr="001E628C">
        <w:rPr>
          <w:rFonts w:ascii="Garamond" w:hAnsi="Garamond"/>
          <w:sz w:val="22"/>
          <w:szCs w:val="22"/>
        </w:rPr>
        <w:t>20</w:t>
      </w:r>
      <w:r w:rsidRPr="001E628C">
        <w:rPr>
          <w:rFonts w:ascii="Garamond" w:hAnsi="Garamond"/>
          <w:sz w:val="22"/>
          <w:szCs w:val="22"/>
        </w:rPr>
        <w:t>09, 2012</w:t>
      </w:r>
    </w:p>
    <w:p w14:paraId="7C1AD1FA" w14:textId="77777777" w:rsidR="009A03FF" w:rsidRDefault="009A03FF" w:rsidP="001E628C">
      <w:pPr>
        <w:rPr>
          <w:rStyle w:val="Strong"/>
          <w:rFonts w:ascii="Garamond" w:hAnsi="Garamond"/>
          <w:color w:val="000000"/>
          <w:sz w:val="28"/>
          <w:szCs w:val="28"/>
          <w:u w:val="single"/>
        </w:rPr>
      </w:pPr>
    </w:p>
    <w:p w14:paraId="30A429DC" w14:textId="77777777" w:rsidR="00B00F69" w:rsidRDefault="00B00F69" w:rsidP="001E628C">
      <w:pPr>
        <w:rPr>
          <w:rStyle w:val="Strong"/>
          <w:rFonts w:ascii="Garamond" w:hAnsi="Garamond"/>
          <w:color w:val="000000"/>
          <w:sz w:val="28"/>
          <w:szCs w:val="28"/>
          <w:u w:val="single"/>
        </w:rPr>
      </w:pPr>
    </w:p>
    <w:p w14:paraId="48BCAE29" w14:textId="77777777" w:rsidR="00886B2C" w:rsidRDefault="00886B2C" w:rsidP="001E628C">
      <w:pPr>
        <w:rPr>
          <w:rStyle w:val="Strong"/>
          <w:rFonts w:ascii="Garamond" w:hAnsi="Garamond"/>
          <w:color w:val="000000"/>
          <w:sz w:val="28"/>
          <w:szCs w:val="28"/>
          <w:u w:val="single"/>
        </w:rPr>
      </w:pPr>
    </w:p>
    <w:p w14:paraId="0F6EAAA4" w14:textId="0C9845DC" w:rsidR="004C0160" w:rsidRPr="00774D38" w:rsidRDefault="00D40BC6" w:rsidP="001E628C">
      <w:pPr>
        <w:rPr>
          <w:rStyle w:val="Strong"/>
          <w:rFonts w:ascii="Garamond" w:hAnsi="Garamond"/>
          <w:sz w:val="28"/>
          <w:szCs w:val="28"/>
          <w:u w:val="single"/>
        </w:rPr>
      </w:pPr>
      <w:r w:rsidRPr="00774D38">
        <w:rPr>
          <w:rStyle w:val="Strong"/>
          <w:rFonts w:ascii="Garamond" w:hAnsi="Garamond"/>
          <w:color w:val="000000"/>
          <w:sz w:val="28"/>
          <w:szCs w:val="28"/>
          <w:u w:val="single"/>
        </w:rPr>
        <w:lastRenderedPageBreak/>
        <w:t>REPORTED</w:t>
      </w:r>
      <w:r w:rsidR="00B020A8" w:rsidRPr="00774D38">
        <w:rPr>
          <w:rStyle w:val="Strong"/>
          <w:rFonts w:ascii="Garamond" w:hAnsi="Garamond"/>
          <w:color w:val="000000"/>
          <w:sz w:val="28"/>
          <w:szCs w:val="28"/>
          <w:u w:val="single"/>
        </w:rPr>
        <w:t xml:space="preserve"> </w:t>
      </w:r>
      <w:r w:rsidR="004C0160" w:rsidRPr="00774D38">
        <w:rPr>
          <w:rStyle w:val="Strong"/>
          <w:rFonts w:ascii="Garamond" w:hAnsi="Garamond"/>
          <w:color w:val="000000"/>
          <w:sz w:val="28"/>
          <w:szCs w:val="28"/>
          <w:u w:val="single"/>
        </w:rPr>
        <w:t>LITIGATION</w:t>
      </w:r>
    </w:p>
    <w:p w14:paraId="2395115F" w14:textId="77777777" w:rsidR="004C0160" w:rsidRDefault="004C0160" w:rsidP="004C0160">
      <w:pPr>
        <w:rPr>
          <w:rStyle w:val="Strong"/>
        </w:rPr>
      </w:pPr>
    </w:p>
    <w:p w14:paraId="28C84168" w14:textId="77777777"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Northeast Iowa Telephone Company</w:t>
      </w:r>
      <w:r w:rsidR="003E55CD" w:rsidRPr="001E628C">
        <w:rPr>
          <w:rStyle w:val="Strong"/>
          <w:rFonts w:ascii="Garamond" w:hAnsi="Garamond"/>
          <w:b w:val="0"/>
          <w:color w:val="000000"/>
          <w:sz w:val="22"/>
          <w:szCs w:val="22"/>
        </w:rPr>
        <w:t>, 346 NLRB 465 (2006)</w:t>
      </w:r>
      <w:r w:rsidRPr="001E628C">
        <w:rPr>
          <w:rStyle w:val="Strong"/>
          <w:rFonts w:ascii="Garamond" w:hAnsi="Garamond"/>
          <w:b w:val="0"/>
          <w:color w:val="000000"/>
          <w:sz w:val="22"/>
          <w:szCs w:val="22"/>
        </w:rPr>
        <w:t xml:space="preserve"> </w:t>
      </w:r>
    </w:p>
    <w:p w14:paraId="2581E8BB" w14:textId="77777777" w:rsidR="004C0160" w:rsidRPr="001E628C" w:rsidRDefault="004C0160" w:rsidP="00CE251A">
      <w:pPr>
        <w:jc w:val="both"/>
        <w:rPr>
          <w:rStyle w:val="Strong"/>
          <w:rFonts w:ascii="Garamond" w:hAnsi="Garamond"/>
          <w:sz w:val="22"/>
          <w:szCs w:val="22"/>
        </w:rPr>
      </w:pPr>
    </w:p>
    <w:p w14:paraId="03CA1F62" w14:textId="77777777"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Volair Contractors</w:t>
      </w:r>
      <w:r w:rsidRPr="001E628C">
        <w:rPr>
          <w:rStyle w:val="Strong"/>
          <w:rFonts w:ascii="Garamond" w:hAnsi="Garamond"/>
          <w:b w:val="0"/>
          <w:color w:val="000000"/>
          <w:sz w:val="22"/>
          <w:szCs w:val="22"/>
        </w:rPr>
        <w:t>, 341 NLRB 673 (2004)</w:t>
      </w:r>
    </w:p>
    <w:p w14:paraId="7EF32FBB" w14:textId="77777777" w:rsidR="00886B2C" w:rsidRDefault="00886B2C" w:rsidP="00CE251A">
      <w:pPr>
        <w:jc w:val="both"/>
        <w:rPr>
          <w:rStyle w:val="Strong"/>
          <w:rFonts w:ascii="Garamond" w:hAnsi="Garamond"/>
          <w:b w:val="0"/>
          <w:i/>
          <w:color w:val="000000"/>
          <w:sz w:val="22"/>
          <w:szCs w:val="22"/>
        </w:rPr>
      </w:pPr>
    </w:p>
    <w:p w14:paraId="5AD6A194" w14:textId="09723F4D"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Smucker Company</w:t>
      </w:r>
      <w:r w:rsidRPr="001E628C">
        <w:rPr>
          <w:rStyle w:val="Strong"/>
          <w:rFonts w:ascii="Garamond" w:hAnsi="Garamond"/>
          <w:b w:val="0"/>
          <w:color w:val="000000"/>
          <w:sz w:val="22"/>
          <w:szCs w:val="22"/>
        </w:rPr>
        <w:t>, 341 NLRB 35 (2004)</w:t>
      </w:r>
    </w:p>
    <w:p w14:paraId="29324ADE" w14:textId="77777777" w:rsidR="00B00F69" w:rsidRDefault="00B00F69" w:rsidP="00CE251A">
      <w:pPr>
        <w:jc w:val="both"/>
        <w:rPr>
          <w:rStyle w:val="Strong"/>
          <w:rFonts w:ascii="Garamond" w:hAnsi="Garamond"/>
          <w:b w:val="0"/>
          <w:i/>
          <w:color w:val="000000"/>
          <w:sz w:val="22"/>
          <w:szCs w:val="22"/>
        </w:rPr>
      </w:pPr>
    </w:p>
    <w:p w14:paraId="13C417E4" w14:textId="0B2F1B2D"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American Sprinkler DE</w:t>
      </w:r>
      <w:r w:rsidRPr="001E628C">
        <w:rPr>
          <w:rStyle w:val="Strong"/>
          <w:rFonts w:ascii="Garamond" w:hAnsi="Garamond"/>
          <w:b w:val="0"/>
          <w:color w:val="000000"/>
          <w:sz w:val="22"/>
          <w:szCs w:val="22"/>
        </w:rPr>
        <w:t>, 2002 WL 225708 (2002)</w:t>
      </w:r>
    </w:p>
    <w:p w14:paraId="62D95F37" w14:textId="77777777" w:rsidR="00E67C14" w:rsidRDefault="00E67C14" w:rsidP="00CE251A">
      <w:pPr>
        <w:jc w:val="both"/>
        <w:rPr>
          <w:rStyle w:val="Strong"/>
          <w:rFonts w:ascii="Garamond" w:hAnsi="Garamond"/>
          <w:b w:val="0"/>
          <w:i/>
          <w:color w:val="000000"/>
          <w:sz w:val="22"/>
          <w:szCs w:val="22"/>
        </w:rPr>
      </w:pPr>
    </w:p>
    <w:p w14:paraId="66F8097C" w14:textId="0DE344F7"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In re Bakery Workers Local 6</w:t>
      </w:r>
      <w:r w:rsidRPr="001E628C">
        <w:rPr>
          <w:rStyle w:val="Strong"/>
          <w:rFonts w:ascii="Garamond" w:hAnsi="Garamond"/>
          <w:b w:val="0"/>
          <w:color w:val="000000"/>
          <w:sz w:val="22"/>
          <w:szCs w:val="22"/>
        </w:rPr>
        <w:t>, 337 NLRB 407 (2002)</w:t>
      </w:r>
    </w:p>
    <w:p w14:paraId="5490BAA1" w14:textId="77777777" w:rsidR="004C0160" w:rsidRPr="001E628C" w:rsidRDefault="004C0160" w:rsidP="00CE251A">
      <w:pPr>
        <w:jc w:val="both"/>
        <w:rPr>
          <w:rStyle w:val="Strong"/>
          <w:rFonts w:ascii="Garamond" w:hAnsi="Garamond"/>
          <w:sz w:val="22"/>
          <w:szCs w:val="22"/>
        </w:rPr>
      </w:pPr>
    </w:p>
    <w:p w14:paraId="4F54917F" w14:textId="77777777"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Jacee Electric, Inc</w:t>
      </w:r>
      <w:r w:rsidRPr="001E628C">
        <w:rPr>
          <w:rStyle w:val="Strong"/>
          <w:rFonts w:ascii="Garamond" w:hAnsi="Garamond"/>
          <w:b w:val="0"/>
          <w:color w:val="000000"/>
          <w:sz w:val="22"/>
          <w:szCs w:val="22"/>
        </w:rPr>
        <w:t>., 335 NLRB 568 (2001)</w:t>
      </w:r>
    </w:p>
    <w:p w14:paraId="171BD50F" w14:textId="77777777" w:rsidR="007448CB" w:rsidRDefault="007448CB" w:rsidP="00CE251A">
      <w:pPr>
        <w:jc w:val="both"/>
        <w:rPr>
          <w:rStyle w:val="Strong"/>
          <w:rFonts w:ascii="Garamond" w:hAnsi="Garamond"/>
          <w:b w:val="0"/>
          <w:i/>
          <w:color w:val="000000"/>
          <w:sz w:val="22"/>
          <w:szCs w:val="22"/>
        </w:rPr>
      </w:pPr>
    </w:p>
    <w:p w14:paraId="1A774949" w14:textId="751DE660" w:rsidR="0019141D" w:rsidRPr="001E628C" w:rsidRDefault="0019141D" w:rsidP="00CE251A">
      <w:pPr>
        <w:jc w:val="both"/>
        <w:rPr>
          <w:rStyle w:val="Strong"/>
          <w:rFonts w:ascii="Garamond" w:hAnsi="Garamond"/>
          <w:sz w:val="22"/>
          <w:szCs w:val="22"/>
        </w:rPr>
      </w:pPr>
      <w:r w:rsidRPr="001E628C">
        <w:rPr>
          <w:rStyle w:val="Strong"/>
          <w:rFonts w:ascii="Garamond" w:hAnsi="Garamond"/>
          <w:b w:val="0"/>
          <w:i/>
          <w:color w:val="000000"/>
          <w:sz w:val="22"/>
          <w:szCs w:val="22"/>
        </w:rPr>
        <w:t>Neshaminy Electrical Contractors, Inc</w:t>
      </w:r>
      <w:r w:rsidRPr="001E628C">
        <w:rPr>
          <w:rStyle w:val="Strong"/>
          <w:rFonts w:ascii="Garamond" w:hAnsi="Garamond"/>
          <w:b w:val="0"/>
          <w:color w:val="000000"/>
          <w:sz w:val="22"/>
          <w:szCs w:val="22"/>
        </w:rPr>
        <w:t>., 334 NLRB 994 (2001)</w:t>
      </w:r>
    </w:p>
    <w:p w14:paraId="7212660C" w14:textId="77777777" w:rsidR="00E541DF" w:rsidRDefault="00E541DF" w:rsidP="00CE251A">
      <w:pPr>
        <w:jc w:val="both"/>
        <w:rPr>
          <w:rStyle w:val="Strong"/>
          <w:rFonts w:ascii="Garamond" w:hAnsi="Garamond"/>
          <w:b w:val="0"/>
          <w:i/>
          <w:color w:val="000000"/>
          <w:sz w:val="22"/>
          <w:szCs w:val="22"/>
        </w:rPr>
      </w:pPr>
    </w:p>
    <w:p w14:paraId="46B0777A" w14:textId="77777777"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Ebroadburl Realty Corp</w:t>
      </w:r>
      <w:r w:rsidRPr="001E628C">
        <w:rPr>
          <w:rStyle w:val="Strong"/>
          <w:rFonts w:ascii="Garamond" w:hAnsi="Garamond"/>
          <w:b w:val="0"/>
          <w:color w:val="000000"/>
          <w:sz w:val="22"/>
          <w:szCs w:val="22"/>
        </w:rPr>
        <w:t>., 330 NLRB 70 (1999)</w:t>
      </w:r>
    </w:p>
    <w:p w14:paraId="50165E83" w14:textId="77777777" w:rsidR="00453B74" w:rsidRDefault="00453B74" w:rsidP="00CE251A">
      <w:pPr>
        <w:jc w:val="both"/>
        <w:rPr>
          <w:rStyle w:val="Strong"/>
          <w:rFonts w:ascii="Garamond" w:hAnsi="Garamond"/>
          <w:b w:val="0"/>
          <w:i/>
          <w:color w:val="000000"/>
          <w:sz w:val="22"/>
          <w:szCs w:val="22"/>
        </w:rPr>
      </w:pPr>
    </w:p>
    <w:p w14:paraId="27F32741" w14:textId="7EB064C2" w:rsidR="0019141D" w:rsidRPr="001E628C" w:rsidRDefault="0019141D" w:rsidP="00CE251A">
      <w:pPr>
        <w:jc w:val="both"/>
        <w:rPr>
          <w:rStyle w:val="Strong"/>
          <w:rFonts w:ascii="Garamond" w:hAnsi="Garamond"/>
          <w:sz w:val="22"/>
          <w:szCs w:val="22"/>
        </w:rPr>
      </w:pPr>
      <w:r w:rsidRPr="001E628C">
        <w:rPr>
          <w:rStyle w:val="Strong"/>
          <w:rFonts w:ascii="Garamond" w:hAnsi="Garamond"/>
          <w:b w:val="0"/>
          <w:i/>
          <w:color w:val="000000"/>
          <w:sz w:val="22"/>
          <w:szCs w:val="22"/>
        </w:rPr>
        <w:t>Three-I Truck Line, Inc</w:t>
      </w:r>
      <w:r w:rsidRPr="001E628C">
        <w:rPr>
          <w:rStyle w:val="Strong"/>
          <w:rFonts w:ascii="Garamond" w:hAnsi="Garamond"/>
          <w:b w:val="0"/>
          <w:color w:val="000000"/>
          <w:sz w:val="22"/>
          <w:szCs w:val="22"/>
        </w:rPr>
        <w:t>., 1999 WL 33452951(1999)</w:t>
      </w:r>
    </w:p>
    <w:p w14:paraId="4646BB43" w14:textId="2B441B4E" w:rsidR="004C0160" w:rsidRPr="001E628C" w:rsidRDefault="004C0160" w:rsidP="00CE251A">
      <w:pPr>
        <w:jc w:val="both"/>
        <w:rPr>
          <w:rStyle w:val="Strong"/>
          <w:rFonts w:ascii="Garamond" w:hAnsi="Garamond"/>
          <w:sz w:val="22"/>
          <w:szCs w:val="22"/>
        </w:rPr>
      </w:pPr>
      <w:r w:rsidRPr="001E628C">
        <w:rPr>
          <w:rStyle w:val="Strong"/>
          <w:rFonts w:ascii="Garamond" w:hAnsi="Garamond"/>
          <w:b w:val="0"/>
          <w:i/>
          <w:color w:val="000000"/>
          <w:sz w:val="22"/>
          <w:szCs w:val="22"/>
        </w:rPr>
        <w:t>BIW Deceived v. S6, Marine Workers</w:t>
      </w:r>
      <w:r w:rsidRPr="001E628C">
        <w:rPr>
          <w:rStyle w:val="Strong"/>
          <w:rFonts w:ascii="Garamond" w:hAnsi="Garamond"/>
          <w:b w:val="0"/>
          <w:color w:val="000000"/>
          <w:sz w:val="22"/>
          <w:szCs w:val="22"/>
        </w:rPr>
        <w:t>, 132 F.3d 824 (1</w:t>
      </w:r>
      <w:r w:rsidRPr="001E628C">
        <w:rPr>
          <w:rStyle w:val="Strong"/>
          <w:rFonts w:ascii="Garamond" w:hAnsi="Garamond"/>
          <w:b w:val="0"/>
          <w:color w:val="000000"/>
          <w:sz w:val="22"/>
          <w:szCs w:val="22"/>
          <w:vertAlign w:val="superscript"/>
        </w:rPr>
        <w:t xml:space="preserve">st </w:t>
      </w:r>
      <w:r w:rsidRPr="001E628C">
        <w:rPr>
          <w:rStyle w:val="Strong"/>
          <w:rFonts w:ascii="Garamond" w:hAnsi="Garamond"/>
          <w:b w:val="0"/>
          <w:color w:val="000000"/>
          <w:sz w:val="22"/>
          <w:szCs w:val="22"/>
        </w:rPr>
        <w:t>Cir. 1997)</w:t>
      </w:r>
    </w:p>
    <w:p w14:paraId="7073B19F" w14:textId="77777777" w:rsidR="00B00F69" w:rsidRDefault="00B00F69" w:rsidP="00CE251A">
      <w:pPr>
        <w:jc w:val="both"/>
        <w:rPr>
          <w:rStyle w:val="Strong"/>
          <w:rFonts w:ascii="Garamond" w:hAnsi="Garamond"/>
          <w:b w:val="0"/>
          <w:i/>
          <w:color w:val="000000"/>
          <w:sz w:val="22"/>
          <w:szCs w:val="22"/>
        </w:rPr>
      </w:pPr>
    </w:p>
    <w:p w14:paraId="43C012C7" w14:textId="3E80DB8E" w:rsidR="004C0160" w:rsidRPr="001E628C" w:rsidRDefault="004C0160" w:rsidP="00CE251A">
      <w:pPr>
        <w:jc w:val="both"/>
        <w:rPr>
          <w:rStyle w:val="Strong"/>
          <w:rFonts w:ascii="Garamond" w:hAnsi="Garamond"/>
          <w:b w:val="0"/>
          <w:color w:val="000000"/>
          <w:sz w:val="22"/>
          <w:szCs w:val="22"/>
        </w:rPr>
      </w:pPr>
      <w:r w:rsidRPr="001E628C">
        <w:rPr>
          <w:rStyle w:val="Strong"/>
          <w:rFonts w:ascii="Garamond" w:hAnsi="Garamond"/>
          <w:b w:val="0"/>
          <w:i/>
          <w:color w:val="000000"/>
          <w:sz w:val="22"/>
          <w:szCs w:val="22"/>
        </w:rPr>
        <w:t>Ciampi v. Hannaford Brothers Co</w:t>
      </w:r>
      <w:r w:rsidRPr="001E628C">
        <w:rPr>
          <w:rStyle w:val="Strong"/>
          <w:rFonts w:ascii="Garamond" w:hAnsi="Garamond"/>
          <w:b w:val="0"/>
          <w:color w:val="000000"/>
          <w:sz w:val="22"/>
          <w:szCs w:val="22"/>
        </w:rPr>
        <w:t xml:space="preserve">., 681 A.2d 4 (1996) </w:t>
      </w:r>
      <w:r w:rsidRPr="001E628C">
        <w:rPr>
          <w:rStyle w:val="Strong"/>
          <w:rFonts w:ascii="Garamond" w:hAnsi="Garamond"/>
          <w:b w:val="0"/>
          <w:i/>
          <w:color w:val="000000"/>
          <w:sz w:val="22"/>
          <w:szCs w:val="22"/>
        </w:rPr>
        <w:t>cert. denied</w:t>
      </w:r>
      <w:r w:rsidRPr="001E628C">
        <w:rPr>
          <w:rStyle w:val="Strong"/>
          <w:rFonts w:ascii="Garamond" w:hAnsi="Garamond"/>
          <w:b w:val="0"/>
          <w:color w:val="000000"/>
          <w:sz w:val="22"/>
          <w:szCs w:val="22"/>
        </w:rPr>
        <w:t xml:space="preserve"> 519 U.S. 1056 (1997)</w:t>
      </w:r>
    </w:p>
    <w:p w14:paraId="1A6932B8" w14:textId="77777777" w:rsidR="00E41818" w:rsidRDefault="00E41818" w:rsidP="001E628C">
      <w:pPr>
        <w:jc w:val="both"/>
        <w:rPr>
          <w:rStyle w:val="Strong"/>
          <w:rFonts w:ascii="Garamond" w:hAnsi="Garamond"/>
          <w:color w:val="000000"/>
          <w:sz w:val="28"/>
          <w:szCs w:val="28"/>
          <w:u w:val="single"/>
        </w:rPr>
      </w:pPr>
    </w:p>
    <w:p w14:paraId="6B6311FA" w14:textId="77777777" w:rsidR="00B35E13" w:rsidRDefault="00B35E13" w:rsidP="001E628C">
      <w:pPr>
        <w:jc w:val="both"/>
        <w:rPr>
          <w:rStyle w:val="Strong"/>
          <w:rFonts w:ascii="Garamond" w:hAnsi="Garamond"/>
          <w:color w:val="000000"/>
          <w:sz w:val="28"/>
          <w:szCs w:val="28"/>
          <w:u w:val="single"/>
        </w:rPr>
      </w:pPr>
    </w:p>
    <w:p w14:paraId="32FCACEB" w14:textId="5A3982FD" w:rsidR="00445046" w:rsidRPr="00774D38" w:rsidRDefault="00445046" w:rsidP="001E628C">
      <w:pPr>
        <w:jc w:val="both"/>
        <w:rPr>
          <w:rStyle w:val="Strong"/>
          <w:rFonts w:ascii="Garamond" w:hAnsi="Garamond"/>
          <w:sz w:val="28"/>
          <w:szCs w:val="28"/>
          <w:u w:val="single"/>
        </w:rPr>
      </w:pPr>
      <w:r w:rsidRPr="00774D38">
        <w:rPr>
          <w:rStyle w:val="Strong"/>
          <w:rFonts w:ascii="Garamond" w:hAnsi="Garamond"/>
          <w:color w:val="000000"/>
          <w:sz w:val="28"/>
          <w:szCs w:val="28"/>
          <w:u w:val="single"/>
        </w:rPr>
        <w:t>NON-LEGAL WORK EXPERIENCE</w:t>
      </w:r>
    </w:p>
    <w:p w14:paraId="5A766139" w14:textId="77777777" w:rsidR="0012413B" w:rsidRDefault="0012413B" w:rsidP="00445046">
      <w:pPr>
        <w:jc w:val="both"/>
        <w:rPr>
          <w:rStyle w:val="Strong"/>
          <w:rFonts w:ascii="Garamond" w:hAnsi="Garamond"/>
          <w:color w:val="000000"/>
          <w:sz w:val="22"/>
          <w:szCs w:val="22"/>
        </w:rPr>
      </w:pPr>
    </w:p>
    <w:p w14:paraId="068415E1" w14:textId="5F859410" w:rsidR="00445046" w:rsidRPr="001E628C" w:rsidRDefault="00445046" w:rsidP="00445046">
      <w:pPr>
        <w:jc w:val="both"/>
        <w:rPr>
          <w:rFonts w:ascii="Garamond" w:hAnsi="Garamond"/>
          <w:sz w:val="22"/>
          <w:szCs w:val="22"/>
        </w:rPr>
      </w:pPr>
      <w:r w:rsidRPr="001E628C">
        <w:rPr>
          <w:rStyle w:val="Strong"/>
          <w:rFonts w:ascii="Garamond" w:hAnsi="Garamond"/>
          <w:color w:val="000000"/>
          <w:sz w:val="22"/>
          <w:szCs w:val="22"/>
        </w:rPr>
        <w:t xml:space="preserve">U.S. Airways, </w:t>
      </w:r>
      <w:r w:rsidRPr="001E628C">
        <w:rPr>
          <w:rStyle w:val="Strong"/>
          <w:rFonts w:ascii="Garamond" w:hAnsi="Garamond"/>
          <w:b w:val="0"/>
          <w:color w:val="000000"/>
          <w:sz w:val="22"/>
          <w:szCs w:val="22"/>
        </w:rPr>
        <w:t>Philadelphia, PA</w:t>
      </w:r>
      <w:r w:rsidRPr="001E628C">
        <w:rPr>
          <w:rStyle w:val="Strong"/>
          <w:rFonts w:ascii="Garamond" w:hAnsi="Garamond"/>
          <w:b w:val="0"/>
          <w:color w:val="000000"/>
          <w:sz w:val="22"/>
          <w:szCs w:val="22"/>
        </w:rPr>
        <w:tab/>
      </w:r>
      <w:r w:rsidRPr="001E628C">
        <w:rPr>
          <w:rStyle w:val="Strong"/>
          <w:rFonts w:ascii="Garamond" w:hAnsi="Garamond"/>
          <w:b w:val="0"/>
          <w:color w:val="000000"/>
          <w:sz w:val="22"/>
          <w:szCs w:val="22"/>
        </w:rPr>
        <w:tab/>
      </w:r>
      <w:r w:rsidRPr="001E628C">
        <w:rPr>
          <w:rStyle w:val="Strong"/>
          <w:rFonts w:ascii="Garamond" w:hAnsi="Garamond"/>
          <w:b w:val="0"/>
          <w:color w:val="000000"/>
          <w:sz w:val="22"/>
          <w:szCs w:val="22"/>
        </w:rPr>
        <w:tab/>
      </w:r>
      <w:r w:rsidRPr="001E628C">
        <w:rPr>
          <w:rStyle w:val="Strong"/>
          <w:rFonts w:ascii="Garamond" w:hAnsi="Garamond"/>
          <w:b w:val="0"/>
          <w:color w:val="000000"/>
          <w:sz w:val="22"/>
          <w:szCs w:val="22"/>
        </w:rPr>
        <w:tab/>
      </w:r>
      <w:r w:rsidRPr="001E628C">
        <w:rPr>
          <w:rStyle w:val="Strong"/>
          <w:rFonts w:ascii="Garamond" w:hAnsi="Garamond"/>
          <w:b w:val="0"/>
          <w:color w:val="000000"/>
          <w:sz w:val="22"/>
          <w:szCs w:val="22"/>
        </w:rPr>
        <w:tab/>
      </w:r>
      <w:r w:rsidR="001E628C" w:rsidRPr="001E628C">
        <w:rPr>
          <w:rStyle w:val="Strong"/>
          <w:rFonts w:ascii="Garamond" w:hAnsi="Garamond"/>
          <w:b w:val="0"/>
          <w:color w:val="000000"/>
          <w:sz w:val="22"/>
          <w:szCs w:val="22"/>
        </w:rPr>
        <w:tab/>
      </w:r>
      <w:r w:rsidR="001E628C">
        <w:rPr>
          <w:rStyle w:val="Strong"/>
          <w:rFonts w:ascii="Garamond" w:hAnsi="Garamond"/>
          <w:b w:val="0"/>
          <w:color w:val="000000"/>
          <w:sz w:val="22"/>
          <w:szCs w:val="22"/>
        </w:rPr>
        <w:tab/>
      </w:r>
      <w:r w:rsidRPr="001E628C">
        <w:rPr>
          <w:rStyle w:val="Strong"/>
          <w:rFonts w:ascii="Garamond" w:hAnsi="Garamond"/>
          <w:b w:val="0"/>
          <w:color w:val="000000"/>
          <w:sz w:val="22"/>
          <w:szCs w:val="22"/>
        </w:rPr>
        <w:t>3/</w:t>
      </w:r>
      <w:r w:rsidR="005B69C8" w:rsidRPr="001E628C">
        <w:rPr>
          <w:rStyle w:val="Strong"/>
          <w:rFonts w:ascii="Garamond" w:hAnsi="Garamond"/>
          <w:b w:val="0"/>
          <w:color w:val="000000"/>
          <w:sz w:val="22"/>
          <w:szCs w:val="22"/>
        </w:rPr>
        <w:t>19</w:t>
      </w:r>
      <w:r w:rsidRPr="001E628C">
        <w:rPr>
          <w:rStyle w:val="Strong"/>
          <w:rFonts w:ascii="Garamond" w:hAnsi="Garamond"/>
          <w:b w:val="0"/>
          <w:color w:val="000000"/>
          <w:sz w:val="22"/>
          <w:szCs w:val="22"/>
        </w:rPr>
        <w:t>86-8/</w:t>
      </w:r>
      <w:r w:rsidR="005B69C8" w:rsidRPr="001E628C">
        <w:rPr>
          <w:rStyle w:val="Strong"/>
          <w:rFonts w:ascii="Garamond" w:hAnsi="Garamond"/>
          <w:b w:val="0"/>
          <w:color w:val="000000"/>
          <w:sz w:val="22"/>
          <w:szCs w:val="22"/>
        </w:rPr>
        <w:t>19</w:t>
      </w:r>
      <w:r w:rsidRPr="001E628C">
        <w:rPr>
          <w:rStyle w:val="Strong"/>
          <w:rFonts w:ascii="Garamond" w:hAnsi="Garamond"/>
          <w:b w:val="0"/>
          <w:color w:val="000000"/>
          <w:sz w:val="22"/>
          <w:szCs w:val="22"/>
        </w:rPr>
        <w:t>92</w:t>
      </w:r>
      <w:r w:rsidRPr="001E628C">
        <w:rPr>
          <w:rFonts w:ascii="Garamond" w:hAnsi="Garamond"/>
          <w:sz w:val="22"/>
          <w:szCs w:val="22"/>
        </w:rPr>
        <w:br/>
      </w:r>
      <w:r w:rsidRPr="001E628C">
        <w:rPr>
          <w:rFonts w:ascii="Garamond" w:hAnsi="Garamond"/>
          <w:i/>
          <w:sz w:val="22"/>
          <w:szCs w:val="22"/>
        </w:rPr>
        <w:tab/>
        <w:t>Fleet Service Agent</w:t>
      </w:r>
      <w:r w:rsidRPr="001E628C">
        <w:rPr>
          <w:rFonts w:ascii="Garamond" w:hAnsi="Garamond"/>
          <w:sz w:val="22"/>
          <w:szCs w:val="22"/>
        </w:rPr>
        <w:t xml:space="preserve"> </w:t>
      </w:r>
    </w:p>
    <w:p w14:paraId="1447FFC7" w14:textId="77777777" w:rsidR="00445046" w:rsidRPr="001E628C" w:rsidRDefault="00445046" w:rsidP="006A5008">
      <w:pPr>
        <w:jc w:val="both"/>
        <w:rPr>
          <w:rFonts w:ascii="Garamond" w:hAnsi="Garamond"/>
          <w:b/>
          <w:sz w:val="22"/>
          <w:szCs w:val="22"/>
        </w:rPr>
      </w:pPr>
      <w:r w:rsidRPr="001E628C">
        <w:rPr>
          <w:rFonts w:ascii="Garamond" w:hAnsi="Garamond"/>
          <w:sz w:val="22"/>
          <w:szCs w:val="22"/>
        </w:rPr>
        <w:tab/>
      </w:r>
    </w:p>
    <w:p w14:paraId="292C411F" w14:textId="77777777" w:rsidR="00445046" w:rsidRPr="001E628C" w:rsidRDefault="00445046" w:rsidP="00445046">
      <w:pPr>
        <w:jc w:val="both"/>
        <w:rPr>
          <w:rFonts w:ascii="Garamond" w:hAnsi="Garamond"/>
          <w:sz w:val="22"/>
          <w:szCs w:val="22"/>
        </w:rPr>
      </w:pPr>
      <w:r w:rsidRPr="001E628C">
        <w:rPr>
          <w:rFonts w:ascii="Garamond" w:hAnsi="Garamond"/>
          <w:b/>
          <w:sz w:val="22"/>
          <w:szCs w:val="22"/>
        </w:rPr>
        <w:t xml:space="preserve">Flying Tiger Line, </w:t>
      </w:r>
      <w:r w:rsidRPr="001E628C">
        <w:rPr>
          <w:rFonts w:ascii="Garamond" w:hAnsi="Garamond"/>
          <w:sz w:val="22"/>
          <w:szCs w:val="22"/>
        </w:rPr>
        <w:t>Philadelphia, PA</w:t>
      </w:r>
      <w:r w:rsidRPr="001E628C">
        <w:rPr>
          <w:rFonts w:ascii="Garamond" w:hAnsi="Garamond"/>
          <w:b/>
          <w:sz w:val="22"/>
          <w:szCs w:val="22"/>
        </w:rPr>
        <w:tab/>
      </w:r>
      <w:r w:rsidRPr="001E628C">
        <w:rPr>
          <w:rFonts w:ascii="Garamond" w:hAnsi="Garamond"/>
          <w:b/>
          <w:sz w:val="22"/>
          <w:szCs w:val="22"/>
        </w:rPr>
        <w:tab/>
      </w:r>
      <w:r w:rsidRPr="001E628C">
        <w:rPr>
          <w:rFonts w:ascii="Garamond" w:hAnsi="Garamond"/>
          <w:b/>
          <w:sz w:val="22"/>
          <w:szCs w:val="22"/>
        </w:rPr>
        <w:tab/>
      </w:r>
      <w:r w:rsidRPr="001E628C">
        <w:rPr>
          <w:rFonts w:ascii="Garamond" w:hAnsi="Garamond"/>
          <w:b/>
          <w:sz w:val="22"/>
          <w:szCs w:val="22"/>
        </w:rPr>
        <w:tab/>
      </w:r>
      <w:r w:rsidRPr="001E628C">
        <w:rPr>
          <w:rFonts w:ascii="Garamond" w:hAnsi="Garamond"/>
          <w:b/>
          <w:sz w:val="22"/>
          <w:szCs w:val="22"/>
        </w:rPr>
        <w:tab/>
      </w:r>
      <w:r w:rsidR="001E628C" w:rsidRPr="001E628C">
        <w:rPr>
          <w:rFonts w:ascii="Garamond" w:hAnsi="Garamond"/>
          <w:b/>
          <w:sz w:val="22"/>
          <w:szCs w:val="22"/>
        </w:rPr>
        <w:tab/>
      </w:r>
      <w:r w:rsidRPr="001E628C">
        <w:rPr>
          <w:rFonts w:ascii="Garamond" w:hAnsi="Garamond"/>
          <w:sz w:val="22"/>
          <w:szCs w:val="22"/>
        </w:rPr>
        <w:t>7/</w:t>
      </w:r>
      <w:r w:rsidR="005B69C8" w:rsidRPr="001E628C">
        <w:rPr>
          <w:rFonts w:ascii="Garamond" w:hAnsi="Garamond"/>
          <w:sz w:val="22"/>
          <w:szCs w:val="22"/>
        </w:rPr>
        <w:t>19</w:t>
      </w:r>
      <w:r w:rsidRPr="001E628C">
        <w:rPr>
          <w:rFonts w:ascii="Garamond" w:hAnsi="Garamond"/>
          <w:sz w:val="22"/>
          <w:szCs w:val="22"/>
        </w:rPr>
        <w:t>83-7/</w:t>
      </w:r>
      <w:r w:rsidR="005B69C8" w:rsidRPr="001E628C">
        <w:rPr>
          <w:rFonts w:ascii="Garamond" w:hAnsi="Garamond"/>
          <w:sz w:val="22"/>
          <w:szCs w:val="22"/>
        </w:rPr>
        <w:t>19</w:t>
      </w:r>
      <w:r w:rsidRPr="001E628C">
        <w:rPr>
          <w:rFonts w:ascii="Garamond" w:hAnsi="Garamond"/>
          <w:sz w:val="22"/>
          <w:szCs w:val="22"/>
        </w:rPr>
        <w:t xml:space="preserve">86 </w:t>
      </w:r>
      <w:r w:rsidRPr="001E628C">
        <w:rPr>
          <w:rFonts w:ascii="Garamond" w:hAnsi="Garamond"/>
          <w:sz w:val="22"/>
          <w:szCs w:val="22"/>
        </w:rPr>
        <w:br/>
      </w:r>
      <w:r w:rsidRPr="001E628C">
        <w:rPr>
          <w:rFonts w:ascii="Garamond" w:hAnsi="Garamond"/>
          <w:i/>
          <w:sz w:val="22"/>
          <w:szCs w:val="22"/>
        </w:rPr>
        <w:tab/>
        <w:t>Claims Prevention Supervisor</w:t>
      </w:r>
      <w:r w:rsidRPr="001E628C">
        <w:rPr>
          <w:rFonts w:ascii="Garamond" w:hAnsi="Garamond"/>
          <w:sz w:val="22"/>
          <w:szCs w:val="22"/>
        </w:rPr>
        <w:t xml:space="preserve"> </w:t>
      </w:r>
    </w:p>
    <w:p w14:paraId="1C68371B" w14:textId="77777777" w:rsidR="00B35E13" w:rsidRDefault="00B35E13" w:rsidP="001E628C">
      <w:pPr>
        <w:jc w:val="both"/>
        <w:rPr>
          <w:rFonts w:ascii="Garamond" w:hAnsi="Garamond"/>
          <w:b/>
          <w:sz w:val="28"/>
          <w:szCs w:val="28"/>
          <w:u w:val="single"/>
        </w:rPr>
      </w:pPr>
    </w:p>
    <w:p w14:paraId="35E0DE14" w14:textId="77777777" w:rsidR="00B35E13" w:rsidRDefault="00B35E13" w:rsidP="001E628C">
      <w:pPr>
        <w:jc w:val="both"/>
        <w:rPr>
          <w:rFonts w:ascii="Garamond" w:hAnsi="Garamond"/>
          <w:b/>
          <w:sz w:val="28"/>
          <w:szCs w:val="28"/>
          <w:u w:val="single"/>
        </w:rPr>
      </w:pPr>
    </w:p>
    <w:p w14:paraId="2A24C159" w14:textId="6516C718" w:rsidR="004C0160" w:rsidRPr="00774D38" w:rsidRDefault="004C0160" w:rsidP="001E628C">
      <w:pPr>
        <w:jc w:val="both"/>
        <w:rPr>
          <w:rFonts w:ascii="Garamond" w:hAnsi="Garamond"/>
          <w:b/>
          <w:sz w:val="28"/>
          <w:szCs w:val="28"/>
          <w:u w:val="single"/>
        </w:rPr>
      </w:pPr>
      <w:r w:rsidRPr="00774D38">
        <w:rPr>
          <w:rFonts w:ascii="Garamond" w:hAnsi="Garamond"/>
          <w:b/>
          <w:sz w:val="28"/>
          <w:szCs w:val="28"/>
          <w:u w:val="single"/>
        </w:rPr>
        <w:t>PROFESSIONAL ASSOCIATIONS</w:t>
      </w:r>
      <w:r w:rsidR="0020505C">
        <w:rPr>
          <w:rFonts w:ascii="Garamond" w:hAnsi="Garamond"/>
          <w:b/>
          <w:sz w:val="28"/>
          <w:szCs w:val="28"/>
          <w:u w:val="single"/>
        </w:rPr>
        <w:t xml:space="preserve"> &amp; SERVICE</w:t>
      </w:r>
    </w:p>
    <w:p w14:paraId="5F1A4574" w14:textId="77777777" w:rsidR="004E2B75" w:rsidRDefault="004E2B75" w:rsidP="006609D2">
      <w:pPr>
        <w:jc w:val="both"/>
        <w:rPr>
          <w:rFonts w:ascii="Garamond" w:hAnsi="Garamond"/>
          <w:sz w:val="22"/>
          <w:szCs w:val="22"/>
        </w:rPr>
      </w:pPr>
    </w:p>
    <w:p w14:paraId="08F30B4A" w14:textId="39EEC114" w:rsidR="0020505C" w:rsidRDefault="0020505C" w:rsidP="006609D2">
      <w:pPr>
        <w:jc w:val="both"/>
        <w:rPr>
          <w:rFonts w:ascii="Garamond" w:hAnsi="Garamond"/>
          <w:sz w:val="22"/>
          <w:szCs w:val="22"/>
        </w:rPr>
      </w:pPr>
      <w:r>
        <w:rPr>
          <w:rFonts w:ascii="Garamond" w:hAnsi="Garamond"/>
          <w:sz w:val="22"/>
          <w:szCs w:val="22"/>
        </w:rPr>
        <w:t>Association of American Law Schools, Executive Committee of the Labor &amp; Employment Section (January 2023 to present)</w:t>
      </w:r>
    </w:p>
    <w:p w14:paraId="23633A7A" w14:textId="77777777" w:rsidR="0020505C" w:rsidRDefault="0020505C" w:rsidP="006609D2">
      <w:pPr>
        <w:jc w:val="both"/>
        <w:rPr>
          <w:rFonts w:ascii="Garamond" w:hAnsi="Garamond"/>
          <w:sz w:val="22"/>
          <w:szCs w:val="22"/>
        </w:rPr>
      </w:pPr>
    </w:p>
    <w:p w14:paraId="0DE74FFB" w14:textId="6F04BA12" w:rsidR="00243551" w:rsidRPr="00D2022B" w:rsidRDefault="00243551" w:rsidP="006609D2">
      <w:pPr>
        <w:jc w:val="both"/>
        <w:rPr>
          <w:rFonts w:ascii="Garamond" w:hAnsi="Garamond"/>
          <w:sz w:val="22"/>
          <w:szCs w:val="22"/>
        </w:rPr>
      </w:pPr>
      <w:r w:rsidRPr="00D2022B">
        <w:rPr>
          <w:rFonts w:ascii="Garamond" w:hAnsi="Garamond"/>
          <w:sz w:val="22"/>
          <w:szCs w:val="22"/>
        </w:rPr>
        <w:t>American Bar Association, Tort Trial and Insurance Practice Section, Workers’ Compensation Committee (201</w:t>
      </w:r>
      <w:r w:rsidR="00A64E1A" w:rsidRPr="00D2022B">
        <w:rPr>
          <w:rFonts w:ascii="Garamond" w:hAnsi="Garamond"/>
          <w:sz w:val="22"/>
          <w:szCs w:val="22"/>
        </w:rPr>
        <w:t>5-</w:t>
      </w:r>
      <w:r w:rsidR="0081759D">
        <w:rPr>
          <w:rFonts w:ascii="Garamond" w:hAnsi="Garamond"/>
          <w:sz w:val="22"/>
          <w:szCs w:val="22"/>
        </w:rPr>
        <w:t>2020</w:t>
      </w:r>
      <w:r w:rsidR="00A64E1A" w:rsidRPr="00D2022B">
        <w:rPr>
          <w:rFonts w:ascii="Garamond" w:hAnsi="Garamond"/>
          <w:sz w:val="22"/>
          <w:szCs w:val="22"/>
        </w:rPr>
        <w:t xml:space="preserve">; Vice Chair </w:t>
      </w:r>
      <w:r w:rsidRPr="00D2022B">
        <w:rPr>
          <w:rFonts w:ascii="Garamond" w:hAnsi="Garamond"/>
          <w:sz w:val="22"/>
          <w:szCs w:val="22"/>
        </w:rPr>
        <w:t>August 2015</w:t>
      </w:r>
      <w:r w:rsidR="00A64E1A" w:rsidRPr="00D2022B">
        <w:rPr>
          <w:rFonts w:ascii="Garamond" w:hAnsi="Garamond"/>
          <w:sz w:val="22"/>
          <w:szCs w:val="22"/>
        </w:rPr>
        <w:t>-</w:t>
      </w:r>
      <w:r w:rsidR="008C7C5B">
        <w:rPr>
          <w:rFonts w:ascii="Garamond" w:hAnsi="Garamond"/>
          <w:sz w:val="22"/>
          <w:szCs w:val="22"/>
        </w:rPr>
        <w:t>2020</w:t>
      </w:r>
      <w:r w:rsidRPr="00D2022B">
        <w:rPr>
          <w:rFonts w:ascii="Garamond" w:hAnsi="Garamond"/>
          <w:sz w:val="22"/>
          <w:szCs w:val="22"/>
        </w:rPr>
        <w:t>)</w:t>
      </w:r>
    </w:p>
    <w:p w14:paraId="3DEAC1F5" w14:textId="77777777" w:rsidR="00D148E3" w:rsidRDefault="00D148E3" w:rsidP="006609D2">
      <w:pPr>
        <w:jc w:val="both"/>
        <w:rPr>
          <w:rFonts w:ascii="Garamond" w:hAnsi="Garamond"/>
          <w:sz w:val="22"/>
          <w:szCs w:val="22"/>
        </w:rPr>
      </w:pPr>
    </w:p>
    <w:p w14:paraId="158AD894" w14:textId="12FE3959" w:rsidR="00973744" w:rsidRPr="00D2022B" w:rsidRDefault="00973744" w:rsidP="006609D2">
      <w:pPr>
        <w:jc w:val="both"/>
        <w:rPr>
          <w:rFonts w:ascii="Garamond" w:hAnsi="Garamond"/>
          <w:sz w:val="22"/>
          <w:szCs w:val="22"/>
        </w:rPr>
      </w:pPr>
      <w:r w:rsidRPr="00D2022B">
        <w:rPr>
          <w:rFonts w:ascii="Garamond" w:hAnsi="Garamond"/>
          <w:sz w:val="22"/>
          <w:szCs w:val="22"/>
        </w:rPr>
        <w:t>American Association for Justice (2014-</w:t>
      </w:r>
      <w:r w:rsidR="00A20E22">
        <w:rPr>
          <w:rFonts w:ascii="Garamond" w:hAnsi="Garamond"/>
          <w:sz w:val="22"/>
          <w:szCs w:val="22"/>
        </w:rPr>
        <w:t>2019</w:t>
      </w:r>
      <w:r w:rsidRPr="00D2022B">
        <w:rPr>
          <w:rFonts w:ascii="Garamond" w:hAnsi="Garamond"/>
          <w:sz w:val="22"/>
          <w:szCs w:val="22"/>
        </w:rPr>
        <w:t>)</w:t>
      </w:r>
    </w:p>
    <w:p w14:paraId="6E878015" w14:textId="77777777" w:rsidR="00151D83" w:rsidRDefault="00151D83" w:rsidP="006609D2">
      <w:pPr>
        <w:jc w:val="both"/>
        <w:rPr>
          <w:rFonts w:ascii="Garamond" w:hAnsi="Garamond"/>
          <w:sz w:val="22"/>
          <w:szCs w:val="22"/>
        </w:rPr>
      </w:pPr>
    </w:p>
    <w:p w14:paraId="3827AB3F" w14:textId="0E5F0675" w:rsidR="00973744" w:rsidRPr="00D2022B" w:rsidRDefault="00E602B8" w:rsidP="006609D2">
      <w:pPr>
        <w:jc w:val="both"/>
        <w:rPr>
          <w:rFonts w:ascii="Garamond" w:hAnsi="Garamond"/>
          <w:sz w:val="22"/>
          <w:szCs w:val="22"/>
        </w:rPr>
      </w:pPr>
      <w:r>
        <w:rPr>
          <w:rFonts w:ascii="Garamond" w:hAnsi="Garamond"/>
          <w:sz w:val="22"/>
          <w:szCs w:val="22"/>
        </w:rPr>
        <w:t>Wyoming Bar Association (2014-2016</w:t>
      </w:r>
      <w:r w:rsidR="00973744" w:rsidRPr="00D2022B">
        <w:rPr>
          <w:rFonts w:ascii="Garamond" w:hAnsi="Garamond"/>
          <w:sz w:val="22"/>
          <w:szCs w:val="22"/>
        </w:rPr>
        <w:t>)</w:t>
      </w:r>
    </w:p>
    <w:p w14:paraId="340C2BE8" w14:textId="77777777" w:rsidR="0012413B" w:rsidRDefault="0012413B" w:rsidP="006609D2">
      <w:pPr>
        <w:jc w:val="both"/>
        <w:rPr>
          <w:rFonts w:ascii="Garamond" w:hAnsi="Garamond"/>
          <w:sz w:val="22"/>
          <w:szCs w:val="22"/>
        </w:rPr>
      </w:pPr>
    </w:p>
    <w:p w14:paraId="36E6D324" w14:textId="6D64187C" w:rsidR="004C0160" w:rsidRPr="00D2022B" w:rsidRDefault="004C0160" w:rsidP="006609D2">
      <w:pPr>
        <w:jc w:val="both"/>
        <w:rPr>
          <w:rFonts w:ascii="Garamond" w:hAnsi="Garamond"/>
          <w:iCs/>
          <w:sz w:val="22"/>
          <w:szCs w:val="22"/>
        </w:rPr>
      </w:pPr>
      <w:r w:rsidRPr="00D2022B">
        <w:rPr>
          <w:rFonts w:ascii="Garamond" w:hAnsi="Garamond"/>
          <w:sz w:val="22"/>
          <w:szCs w:val="22"/>
        </w:rPr>
        <w:t>American Civil Liberties Union</w:t>
      </w:r>
      <w:r w:rsidR="00CE251A" w:rsidRPr="00D2022B">
        <w:rPr>
          <w:rFonts w:ascii="Garamond" w:hAnsi="Garamond"/>
          <w:iCs/>
          <w:sz w:val="22"/>
          <w:szCs w:val="22"/>
        </w:rPr>
        <w:t>, Member (2006-</w:t>
      </w:r>
      <w:r w:rsidR="00C52D18" w:rsidRPr="00D2022B">
        <w:rPr>
          <w:rFonts w:ascii="Garamond" w:hAnsi="Garamond"/>
          <w:iCs/>
          <w:sz w:val="22"/>
          <w:szCs w:val="22"/>
        </w:rPr>
        <w:t>2012</w:t>
      </w:r>
      <w:r w:rsidRPr="00D2022B">
        <w:rPr>
          <w:rFonts w:ascii="Garamond" w:hAnsi="Garamond"/>
          <w:iCs/>
          <w:sz w:val="22"/>
          <w:szCs w:val="22"/>
        </w:rPr>
        <w:t>)</w:t>
      </w:r>
      <w:r w:rsidR="00764529" w:rsidRPr="00D2022B">
        <w:rPr>
          <w:rFonts w:ascii="Garamond" w:hAnsi="Garamond"/>
          <w:iCs/>
          <w:sz w:val="22"/>
          <w:szCs w:val="22"/>
        </w:rPr>
        <w:t xml:space="preserve"> </w:t>
      </w:r>
    </w:p>
    <w:p w14:paraId="503ECF4A" w14:textId="77777777" w:rsidR="004C0160" w:rsidRPr="00D2022B" w:rsidRDefault="004C0160" w:rsidP="00CE251A">
      <w:pPr>
        <w:jc w:val="both"/>
        <w:rPr>
          <w:rFonts w:ascii="Garamond" w:hAnsi="Garamond"/>
          <w:i/>
          <w:sz w:val="22"/>
          <w:szCs w:val="22"/>
        </w:rPr>
      </w:pPr>
      <w:r w:rsidRPr="00D2022B">
        <w:rPr>
          <w:rFonts w:ascii="Garamond" w:hAnsi="Garamond"/>
          <w:i/>
          <w:sz w:val="22"/>
          <w:szCs w:val="22"/>
        </w:rPr>
        <w:tab/>
      </w:r>
    </w:p>
    <w:p w14:paraId="14A3211A" w14:textId="5FC75D12" w:rsidR="004C0160" w:rsidRPr="00D2022B" w:rsidRDefault="004C0160" w:rsidP="0020505C">
      <w:pPr>
        <w:jc w:val="both"/>
        <w:rPr>
          <w:rFonts w:ascii="Garamond" w:hAnsi="Garamond"/>
          <w:i/>
          <w:sz w:val="22"/>
          <w:szCs w:val="22"/>
        </w:rPr>
      </w:pPr>
      <w:r w:rsidRPr="00D2022B">
        <w:rPr>
          <w:rFonts w:ascii="Garamond" w:hAnsi="Garamond"/>
          <w:sz w:val="22"/>
          <w:szCs w:val="22"/>
        </w:rPr>
        <w:t>American Bar Association, Labor and Employment Section, Member (1995-200</w:t>
      </w:r>
      <w:r w:rsidR="00CE251A" w:rsidRPr="00D2022B">
        <w:rPr>
          <w:rFonts w:ascii="Garamond" w:hAnsi="Garamond"/>
          <w:sz w:val="22"/>
          <w:szCs w:val="22"/>
        </w:rPr>
        <w:t>0; 2006-2012</w:t>
      </w:r>
      <w:r w:rsidR="0020505C">
        <w:rPr>
          <w:rFonts w:ascii="Garamond" w:hAnsi="Garamond"/>
          <w:sz w:val="22"/>
          <w:szCs w:val="22"/>
        </w:rPr>
        <w:t>, 2022-present</w:t>
      </w:r>
      <w:r w:rsidRPr="00D2022B">
        <w:rPr>
          <w:rFonts w:ascii="Garamond" w:hAnsi="Garamond"/>
          <w:sz w:val="22"/>
          <w:szCs w:val="22"/>
        </w:rPr>
        <w:t>)</w:t>
      </w:r>
    </w:p>
    <w:p w14:paraId="7AE52284" w14:textId="77777777" w:rsidR="0012413B" w:rsidRDefault="0012413B" w:rsidP="006609D2">
      <w:pPr>
        <w:jc w:val="both"/>
        <w:rPr>
          <w:rFonts w:ascii="Garamond" w:hAnsi="Garamond"/>
          <w:sz w:val="22"/>
          <w:szCs w:val="22"/>
        </w:rPr>
      </w:pPr>
    </w:p>
    <w:p w14:paraId="2BB1B3F5" w14:textId="51FD3B9F" w:rsidR="004C0160" w:rsidRPr="00D2022B" w:rsidRDefault="004C0160" w:rsidP="006609D2">
      <w:pPr>
        <w:jc w:val="both"/>
        <w:rPr>
          <w:rFonts w:ascii="Garamond" w:hAnsi="Garamond"/>
          <w:sz w:val="22"/>
          <w:szCs w:val="22"/>
        </w:rPr>
      </w:pPr>
      <w:r w:rsidRPr="00D2022B">
        <w:rPr>
          <w:rFonts w:ascii="Garamond" w:hAnsi="Garamond"/>
          <w:sz w:val="22"/>
          <w:szCs w:val="22"/>
        </w:rPr>
        <w:lastRenderedPageBreak/>
        <w:t>Maine Bar Association</w:t>
      </w:r>
      <w:r w:rsidRPr="00D2022B">
        <w:rPr>
          <w:rFonts w:ascii="Garamond" w:hAnsi="Garamond"/>
          <w:i/>
          <w:sz w:val="22"/>
          <w:szCs w:val="22"/>
        </w:rPr>
        <w:t xml:space="preserve">, </w:t>
      </w:r>
      <w:r w:rsidRPr="00D2022B">
        <w:rPr>
          <w:rFonts w:ascii="Garamond" w:hAnsi="Garamond"/>
          <w:sz w:val="22"/>
          <w:szCs w:val="22"/>
        </w:rPr>
        <w:t>Member (1995-</w:t>
      </w:r>
      <w:r w:rsidR="00C31A66" w:rsidRPr="00D2022B">
        <w:rPr>
          <w:rFonts w:ascii="Garamond" w:hAnsi="Garamond"/>
          <w:sz w:val="22"/>
          <w:szCs w:val="22"/>
        </w:rPr>
        <w:t>19</w:t>
      </w:r>
      <w:r w:rsidRPr="00D2022B">
        <w:rPr>
          <w:rFonts w:ascii="Garamond" w:hAnsi="Garamond"/>
          <w:sz w:val="22"/>
          <w:szCs w:val="22"/>
        </w:rPr>
        <w:t>97)</w:t>
      </w:r>
    </w:p>
    <w:p w14:paraId="5B517F1E" w14:textId="77777777" w:rsidR="00E46551" w:rsidRDefault="00E46551" w:rsidP="00D2022B">
      <w:pPr>
        <w:rPr>
          <w:rStyle w:val="Strong"/>
          <w:rFonts w:ascii="Garamond" w:hAnsi="Garamond"/>
          <w:color w:val="000000"/>
          <w:sz w:val="28"/>
          <w:szCs w:val="28"/>
        </w:rPr>
      </w:pPr>
    </w:p>
    <w:p w14:paraId="2162BD8D" w14:textId="6A832A04" w:rsidR="004C0160" w:rsidRPr="00774D38" w:rsidRDefault="004C0160" w:rsidP="00D2022B">
      <w:pPr>
        <w:rPr>
          <w:rFonts w:ascii="Garamond" w:hAnsi="Garamond"/>
          <w:sz w:val="28"/>
          <w:szCs w:val="28"/>
          <w:u w:val="single"/>
        </w:rPr>
      </w:pPr>
      <w:r w:rsidRPr="00774D38">
        <w:rPr>
          <w:rStyle w:val="Strong"/>
          <w:rFonts w:ascii="Garamond" w:hAnsi="Garamond"/>
          <w:color w:val="000000"/>
          <w:sz w:val="28"/>
          <w:szCs w:val="28"/>
          <w:u w:val="single"/>
        </w:rPr>
        <w:t>PUBLIC SERVICE</w:t>
      </w:r>
      <w:r w:rsidRPr="00774D38">
        <w:rPr>
          <w:rFonts w:ascii="Garamond" w:hAnsi="Garamond"/>
          <w:sz w:val="28"/>
          <w:szCs w:val="28"/>
          <w:u w:val="single"/>
        </w:rPr>
        <w:br/>
      </w:r>
    </w:p>
    <w:p w14:paraId="4999CF83" w14:textId="307CFD32" w:rsidR="0020505C" w:rsidRDefault="00511F1D" w:rsidP="006609D2">
      <w:pPr>
        <w:jc w:val="both"/>
        <w:rPr>
          <w:rFonts w:ascii="Garamond" w:hAnsi="Garamond"/>
          <w:sz w:val="22"/>
          <w:szCs w:val="22"/>
          <w:u w:val="single"/>
        </w:rPr>
      </w:pPr>
      <w:r>
        <w:rPr>
          <w:rFonts w:ascii="Garamond" w:hAnsi="Garamond"/>
          <w:sz w:val="22"/>
          <w:szCs w:val="22"/>
          <w:u w:val="single"/>
        </w:rPr>
        <w:t>Member</w:t>
      </w:r>
      <w:r w:rsidRPr="00511F1D">
        <w:rPr>
          <w:rFonts w:ascii="Garamond" w:hAnsi="Garamond"/>
          <w:sz w:val="22"/>
          <w:szCs w:val="22"/>
        </w:rPr>
        <w:t xml:space="preserve">, </w:t>
      </w:r>
      <w:r w:rsidR="0020505C" w:rsidRPr="00511F1D">
        <w:rPr>
          <w:rFonts w:ascii="Garamond" w:hAnsi="Garamond"/>
          <w:sz w:val="22"/>
          <w:szCs w:val="22"/>
        </w:rPr>
        <w:t>Missouri Advisory Committee to U.S. Commission on Civ</w:t>
      </w:r>
      <w:r w:rsidRPr="00511F1D">
        <w:rPr>
          <w:rFonts w:ascii="Garamond" w:hAnsi="Garamond"/>
          <w:sz w:val="22"/>
          <w:szCs w:val="22"/>
        </w:rPr>
        <w:t>il Rights</w:t>
      </w:r>
      <w:r w:rsidR="0020505C" w:rsidRPr="00511F1D">
        <w:rPr>
          <w:rFonts w:ascii="Garamond" w:hAnsi="Garamond"/>
          <w:sz w:val="22"/>
          <w:szCs w:val="22"/>
        </w:rPr>
        <w:t xml:space="preserve"> </w:t>
      </w:r>
      <w:r>
        <w:rPr>
          <w:rFonts w:ascii="Garamond" w:hAnsi="Garamond"/>
          <w:sz w:val="22"/>
          <w:szCs w:val="22"/>
        </w:rPr>
        <w:t xml:space="preserve">(July 2022 to present) </w:t>
      </w:r>
    </w:p>
    <w:p w14:paraId="0E559F92" w14:textId="77777777" w:rsidR="0020505C" w:rsidRDefault="0020505C" w:rsidP="006609D2">
      <w:pPr>
        <w:jc w:val="both"/>
        <w:rPr>
          <w:rFonts w:ascii="Garamond" w:hAnsi="Garamond"/>
          <w:sz w:val="22"/>
          <w:szCs w:val="22"/>
          <w:u w:val="single"/>
        </w:rPr>
      </w:pPr>
    </w:p>
    <w:p w14:paraId="640E8FE7" w14:textId="2CBA9E3F" w:rsidR="00FF5C74" w:rsidRDefault="00FF5C74" w:rsidP="006609D2">
      <w:pPr>
        <w:jc w:val="both"/>
        <w:rPr>
          <w:rFonts w:ascii="Garamond" w:hAnsi="Garamond"/>
          <w:sz w:val="22"/>
          <w:szCs w:val="22"/>
        </w:rPr>
      </w:pPr>
      <w:r w:rsidRPr="00D2022B">
        <w:rPr>
          <w:rFonts w:ascii="Garamond" w:hAnsi="Garamond"/>
          <w:sz w:val="22"/>
          <w:szCs w:val="22"/>
          <w:u w:val="single"/>
        </w:rPr>
        <w:t>Board of Direct</w:t>
      </w:r>
      <w:r w:rsidR="007D69A9" w:rsidRPr="00D2022B">
        <w:rPr>
          <w:rFonts w:ascii="Garamond" w:hAnsi="Garamond"/>
          <w:sz w:val="22"/>
          <w:szCs w:val="22"/>
          <w:u w:val="single"/>
        </w:rPr>
        <w:t>ors</w:t>
      </w:r>
      <w:r w:rsidR="007D69A9" w:rsidRPr="00D2022B">
        <w:rPr>
          <w:rFonts w:ascii="Garamond" w:hAnsi="Garamond"/>
          <w:sz w:val="22"/>
          <w:szCs w:val="22"/>
        </w:rPr>
        <w:t>, Snowy Range Academy (K-9 Elementary</w:t>
      </w:r>
      <w:r w:rsidR="00C97B04" w:rsidRPr="00D2022B">
        <w:rPr>
          <w:rFonts w:ascii="Garamond" w:hAnsi="Garamond"/>
          <w:sz w:val="22"/>
          <w:szCs w:val="22"/>
        </w:rPr>
        <w:t xml:space="preserve"> </w:t>
      </w:r>
      <w:r w:rsidR="00831988" w:rsidRPr="00D2022B">
        <w:rPr>
          <w:rFonts w:ascii="Garamond" w:hAnsi="Garamond"/>
          <w:sz w:val="22"/>
          <w:szCs w:val="22"/>
        </w:rPr>
        <w:t>School)</w:t>
      </w:r>
      <w:r w:rsidR="00C97B04" w:rsidRPr="00D2022B">
        <w:rPr>
          <w:rFonts w:ascii="Garamond" w:hAnsi="Garamond"/>
          <w:sz w:val="22"/>
          <w:szCs w:val="22"/>
        </w:rPr>
        <w:t>,</w:t>
      </w:r>
      <w:r w:rsidR="00831988" w:rsidRPr="00D2022B">
        <w:rPr>
          <w:rFonts w:ascii="Garamond" w:hAnsi="Garamond"/>
          <w:sz w:val="22"/>
          <w:szCs w:val="22"/>
        </w:rPr>
        <w:t xml:space="preserve"> </w:t>
      </w:r>
      <w:r w:rsidR="003130DA">
        <w:rPr>
          <w:rFonts w:ascii="Garamond" w:hAnsi="Garamond"/>
          <w:sz w:val="22"/>
          <w:szCs w:val="22"/>
        </w:rPr>
        <w:t>Chair, 2015-2016</w:t>
      </w:r>
      <w:r w:rsidR="000C0C18" w:rsidRPr="00D2022B">
        <w:rPr>
          <w:rFonts w:ascii="Garamond" w:hAnsi="Garamond"/>
          <w:sz w:val="22"/>
          <w:szCs w:val="22"/>
        </w:rPr>
        <w:t xml:space="preserve">; </w:t>
      </w:r>
      <w:r w:rsidR="003130DA">
        <w:rPr>
          <w:rFonts w:ascii="Garamond" w:hAnsi="Garamond"/>
          <w:sz w:val="22"/>
          <w:szCs w:val="22"/>
        </w:rPr>
        <w:t xml:space="preserve">2010-2012; </w:t>
      </w:r>
      <w:r w:rsidR="000C0C18" w:rsidRPr="00D2022B">
        <w:rPr>
          <w:rFonts w:ascii="Garamond" w:hAnsi="Garamond"/>
          <w:sz w:val="22"/>
          <w:szCs w:val="22"/>
        </w:rPr>
        <w:t xml:space="preserve">Member </w:t>
      </w:r>
      <w:r w:rsidR="00C3160C">
        <w:rPr>
          <w:rFonts w:ascii="Garamond" w:hAnsi="Garamond"/>
          <w:sz w:val="22"/>
          <w:szCs w:val="22"/>
        </w:rPr>
        <w:t>2014-2017)</w:t>
      </w:r>
    </w:p>
    <w:p w14:paraId="23CE17C5" w14:textId="77777777" w:rsidR="00151D83" w:rsidRDefault="00151D83" w:rsidP="009B2AB1">
      <w:pPr>
        <w:ind w:left="720"/>
        <w:jc w:val="both"/>
        <w:rPr>
          <w:rFonts w:ascii="Garamond" w:hAnsi="Garamond"/>
          <w:sz w:val="22"/>
          <w:szCs w:val="22"/>
        </w:rPr>
      </w:pPr>
    </w:p>
    <w:p w14:paraId="36571C70" w14:textId="5F498DB4" w:rsidR="009B2AB1" w:rsidRPr="00D2022B" w:rsidRDefault="009B2AB1" w:rsidP="009B2AB1">
      <w:pPr>
        <w:ind w:left="720"/>
        <w:jc w:val="both"/>
        <w:rPr>
          <w:rFonts w:ascii="Garamond" w:hAnsi="Garamond"/>
          <w:sz w:val="22"/>
          <w:szCs w:val="22"/>
        </w:rPr>
      </w:pPr>
      <w:r>
        <w:rPr>
          <w:rFonts w:ascii="Garamond" w:hAnsi="Garamond"/>
          <w:sz w:val="22"/>
          <w:szCs w:val="22"/>
        </w:rPr>
        <w:t xml:space="preserve">During my 2015-16 Chairmanship oversaw school’s ascent to top academic K-8 school in Albany County School District (Wyoming) and one of the highest performing K-8 schools in state of Wyoming (est. top 5%) on statewide performance assessment. </w:t>
      </w:r>
    </w:p>
    <w:p w14:paraId="7B2B7AFF" w14:textId="77777777" w:rsidR="001E2D10" w:rsidRDefault="001E2D10" w:rsidP="00CE251A">
      <w:pPr>
        <w:jc w:val="both"/>
        <w:rPr>
          <w:rFonts w:ascii="Garamond" w:hAnsi="Garamond"/>
          <w:sz w:val="22"/>
          <w:szCs w:val="22"/>
          <w:u w:val="single"/>
        </w:rPr>
      </w:pPr>
    </w:p>
    <w:p w14:paraId="0C65E8DA" w14:textId="19C6D022" w:rsidR="004C0160" w:rsidRPr="00D2022B" w:rsidRDefault="004C0160" w:rsidP="00CE251A">
      <w:pPr>
        <w:jc w:val="both"/>
        <w:rPr>
          <w:rFonts w:ascii="Garamond" w:hAnsi="Garamond"/>
          <w:i/>
          <w:sz w:val="22"/>
          <w:szCs w:val="22"/>
        </w:rPr>
      </w:pPr>
      <w:r w:rsidRPr="00D2022B">
        <w:rPr>
          <w:rFonts w:ascii="Garamond" w:hAnsi="Garamond"/>
          <w:sz w:val="22"/>
          <w:szCs w:val="22"/>
          <w:u w:val="single"/>
        </w:rPr>
        <w:t>Election Judge</w:t>
      </w:r>
      <w:r w:rsidRPr="00D2022B">
        <w:rPr>
          <w:rFonts w:ascii="Garamond" w:hAnsi="Garamond"/>
          <w:sz w:val="22"/>
          <w:szCs w:val="22"/>
        </w:rPr>
        <w:t>, County of Albany, Wyoming</w:t>
      </w:r>
      <w:r w:rsidR="00FF5C74" w:rsidRPr="00D2022B">
        <w:rPr>
          <w:rFonts w:ascii="Garamond" w:hAnsi="Garamond"/>
          <w:sz w:val="22"/>
          <w:szCs w:val="22"/>
        </w:rPr>
        <w:t xml:space="preserve"> (2007-</w:t>
      </w:r>
      <w:r w:rsidR="00C31A66" w:rsidRPr="00D2022B">
        <w:rPr>
          <w:rFonts w:ascii="Garamond" w:hAnsi="Garamond"/>
          <w:sz w:val="22"/>
          <w:szCs w:val="22"/>
        </w:rPr>
        <w:t>20</w:t>
      </w:r>
      <w:r w:rsidR="00FF5C74" w:rsidRPr="00D2022B">
        <w:rPr>
          <w:rFonts w:ascii="Garamond" w:hAnsi="Garamond"/>
          <w:sz w:val="22"/>
          <w:szCs w:val="22"/>
        </w:rPr>
        <w:t>10</w:t>
      </w:r>
      <w:r w:rsidRPr="00D2022B">
        <w:rPr>
          <w:rFonts w:ascii="Garamond" w:hAnsi="Garamond"/>
          <w:sz w:val="22"/>
          <w:szCs w:val="22"/>
        </w:rPr>
        <w:t>)</w:t>
      </w:r>
    </w:p>
    <w:p w14:paraId="21E4A797" w14:textId="77777777" w:rsidR="00175D0B" w:rsidRDefault="00175D0B" w:rsidP="006609D2">
      <w:pPr>
        <w:jc w:val="both"/>
        <w:rPr>
          <w:rFonts w:ascii="Garamond" w:hAnsi="Garamond"/>
          <w:sz w:val="22"/>
          <w:szCs w:val="22"/>
          <w:u w:val="single"/>
        </w:rPr>
      </w:pPr>
    </w:p>
    <w:p w14:paraId="47486180" w14:textId="2CBB20C3" w:rsidR="004C0160" w:rsidRPr="00D2022B" w:rsidRDefault="004C0160" w:rsidP="006609D2">
      <w:pPr>
        <w:jc w:val="both"/>
        <w:rPr>
          <w:rFonts w:ascii="Garamond" w:hAnsi="Garamond"/>
          <w:iCs/>
          <w:sz w:val="22"/>
          <w:szCs w:val="22"/>
        </w:rPr>
      </w:pPr>
      <w:r w:rsidRPr="00D2022B">
        <w:rPr>
          <w:rFonts w:ascii="Garamond" w:hAnsi="Garamond"/>
          <w:sz w:val="22"/>
          <w:szCs w:val="22"/>
          <w:u w:val="single"/>
        </w:rPr>
        <w:t>Panelist</w:t>
      </w:r>
      <w:r w:rsidRPr="00D2022B">
        <w:rPr>
          <w:rFonts w:ascii="Garamond" w:hAnsi="Garamond"/>
          <w:sz w:val="22"/>
          <w:szCs w:val="22"/>
        </w:rPr>
        <w:t>, American Civil Liberties Union</w:t>
      </w:r>
      <w:r w:rsidRPr="00D2022B">
        <w:rPr>
          <w:rFonts w:ascii="Garamond" w:hAnsi="Garamond"/>
          <w:i/>
          <w:sz w:val="22"/>
          <w:szCs w:val="22"/>
        </w:rPr>
        <w:t xml:space="preserve">, </w:t>
      </w:r>
      <w:r w:rsidRPr="00D2022B">
        <w:rPr>
          <w:rFonts w:ascii="Garamond" w:hAnsi="Garamond"/>
          <w:iCs/>
          <w:sz w:val="22"/>
          <w:szCs w:val="22"/>
        </w:rPr>
        <w:t xml:space="preserve">Wyoming Statewide </w:t>
      </w:r>
      <w:r w:rsidR="00D2022B">
        <w:rPr>
          <w:rFonts w:ascii="Garamond" w:hAnsi="Garamond"/>
          <w:iCs/>
          <w:sz w:val="22"/>
          <w:szCs w:val="22"/>
        </w:rPr>
        <w:t xml:space="preserve">Advisory Panel </w:t>
      </w:r>
      <w:r w:rsidR="00CE251A" w:rsidRPr="00D2022B">
        <w:rPr>
          <w:rFonts w:ascii="Garamond" w:hAnsi="Garamond"/>
          <w:iCs/>
          <w:sz w:val="22"/>
          <w:szCs w:val="22"/>
        </w:rPr>
        <w:t>(2007-</w:t>
      </w:r>
      <w:r w:rsidR="00D74F35" w:rsidRPr="00D2022B">
        <w:rPr>
          <w:rFonts w:ascii="Garamond" w:hAnsi="Garamond"/>
          <w:iCs/>
          <w:sz w:val="22"/>
          <w:szCs w:val="22"/>
        </w:rPr>
        <w:t>2012</w:t>
      </w:r>
      <w:r w:rsidRPr="00D2022B">
        <w:rPr>
          <w:rFonts w:ascii="Garamond" w:hAnsi="Garamond"/>
          <w:iCs/>
          <w:sz w:val="22"/>
          <w:szCs w:val="22"/>
        </w:rPr>
        <w:t>)</w:t>
      </w:r>
    </w:p>
    <w:p w14:paraId="0AB8F2F3" w14:textId="77777777" w:rsidR="0020505C" w:rsidRDefault="0020505C" w:rsidP="006609D2">
      <w:pPr>
        <w:jc w:val="both"/>
        <w:rPr>
          <w:rFonts w:ascii="Garamond" w:hAnsi="Garamond"/>
          <w:sz w:val="22"/>
          <w:szCs w:val="22"/>
          <w:u w:val="single"/>
        </w:rPr>
      </w:pPr>
    </w:p>
    <w:p w14:paraId="7E102441" w14:textId="1771FB0D" w:rsidR="004C0160" w:rsidRPr="00D2022B" w:rsidRDefault="004C0160" w:rsidP="006609D2">
      <w:pPr>
        <w:jc w:val="both"/>
        <w:rPr>
          <w:rFonts w:ascii="Garamond" w:hAnsi="Garamond"/>
          <w:iCs/>
          <w:sz w:val="22"/>
          <w:szCs w:val="22"/>
        </w:rPr>
      </w:pPr>
      <w:r w:rsidRPr="00D2022B">
        <w:rPr>
          <w:rFonts w:ascii="Garamond" w:hAnsi="Garamond"/>
          <w:sz w:val="22"/>
          <w:szCs w:val="22"/>
          <w:u w:val="single"/>
        </w:rPr>
        <w:t>Advisory Board Member and Interim Director</w:t>
      </w:r>
      <w:r w:rsidRPr="00D2022B">
        <w:rPr>
          <w:rFonts w:ascii="Garamond" w:hAnsi="Garamond"/>
          <w:sz w:val="22"/>
          <w:szCs w:val="22"/>
        </w:rPr>
        <w:t>, Social Justice Research Center at the University of Wyoming</w:t>
      </w:r>
      <w:r w:rsidR="00FF5C74" w:rsidRPr="00D2022B">
        <w:rPr>
          <w:rFonts w:ascii="Garamond" w:hAnsi="Garamond"/>
          <w:iCs/>
          <w:sz w:val="22"/>
          <w:szCs w:val="22"/>
        </w:rPr>
        <w:t>, (2007-</w:t>
      </w:r>
      <w:r w:rsidR="005F2431" w:rsidRPr="00D2022B">
        <w:rPr>
          <w:rFonts w:ascii="Garamond" w:hAnsi="Garamond"/>
          <w:iCs/>
          <w:sz w:val="22"/>
          <w:szCs w:val="22"/>
        </w:rPr>
        <w:t>20</w:t>
      </w:r>
      <w:r w:rsidR="00FF5C74" w:rsidRPr="00D2022B">
        <w:rPr>
          <w:rFonts w:ascii="Garamond" w:hAnsi="Garamond"/>
          <w:iCs/>
          <w:sz w:val="22"/>
          <w:szCs w:val="22"/>
        </w:rPr>
        <w:t>10</w:t>
      </w:r>
      <w:r w:rsidR="0037396B" w:rsidRPr="00D2022B">
        <w:rPr>
          <w:rFonts w:ascii="Garamond" w:hAnsi="Garamond"/>
          <w:iCs/>
          <w:sz w:val="22"/>
          <w:szCs w:val="22"/>
        </w:rPr>
        <w:t>; Interim Director: S</w:t>
      </w:r>
      <w:r w:rsidRPr="00D2022B">
        <w:rPr>
          <w:rFonts w:ascii="Garamond" w:hAnsi="Garamond"/>
          <w:iCs/>
          <w:sz w:val="22"/>
          <w:szCs w:val="22"/>
        </w:rPr>
        <w:t>pring 2009)</w:t>
      </w:r>
    </w:p>
    <w:p w14:paraId="7F2F8C18" w14:textId="77777777" w:rsidR="0002568C" w:rsidRDefault="0002568C" w:rsidP="00CE251A">
      <w:pPr>
        <w:jc w:val="both"/>
        <w:rPr>
          <w:rFonts w:ascii="Garamond" w:hAnsi="Garamond"/>
          <w:sz w:val="22"/>
          <w:szCs w:val="22"/>
          <w:u w:val="single"/>
        </w:rPr>
      </w:pPr>
    </w:p>
    <w:p w14:paraId="159FFAF3" w14:textId="394AA1D7" w:rsidR="004C0160" w:rsidRPr="00D2022B" w:rsidRDefault="004C0160" w:rsidP="00CE251A">
      <w:pPr>
        <w:jc w:val="both"/>
        <w:rPr>
          <w:rFonts w:ascii="Garamond" w:hAnsi="Garamond"/>
          <w:iCs/>
          <w:sz w:val="22"/>
          <w:szCs w:val="22"/>
        </w:rPr>
      </w:pPr>
      <w:r w:rsidRPr="00D2022B">
        <w:rPr>
          <w:rFonts w:ascii="Garamond" w:hAnsi="Garamond"/>
          <w:sz w:val="22"/>
          <w:szCs w:val="22"/>
          <w:u w:val="single"/>
        </w:rPr>
        <w:t>Faculty Consultant</w:t>
      </w:r>
      <w:r w:rsidRPr="00D2022B">
        <w:rPr>
          <w:rFonts w:ascii="Garamond" w:hAnsi="Garamond"/>
          <w:sz w:val="22"/>
          <w:szCs w:val="22"/>
        </w:rPr>
        <w:t xml:space="preserve">, </w:t>
      </w:r>
      <w:r w:rsidR="0019141D" w:rsidRPr="00D2022B">
        <w:rPr>
          <w:rFonts w:ascii="Garamond" w:hAnsi="Garamond"/>
          <w:sz w:val="22"/>
          <w:szCs w:val="22"/>
        </w:rPr>
        <w:t xml:space="preserve">University of Wyoming </w:t>
      </w:r>
      <w:r w:rsidRPr="00D2022B">
        <w:rPr>
          <w:rFonts w:ascii="Garamond" w:hAnsi="Garamond"/>
          <w:sz w:val="22"/>
          <w:szCs w:val="22"/>
        </w:rPr>
        <w:t xml:space="preserve">United Multicultural Council </w:t>
      </w:r>
      <w:r w:rsidRPr="00D2022B">
        <w:rPr>
          <w:rFonts w:ascii="Garamond" w:hAnsi="Garamond"/>
          <w:iCs/>
          <w:sz w:val="22"/>
          <w:szCs w:val="22"/>
        </w:rPr>
        <w:t>(2007-</w:t>
      </w:r>
      <w:r w:rsidR="00C31A66" w:rsidRPr="00D2022B">
        <w:rPr>
          <w:rFonts w:ascii="Garamond" w:hAnsi="Garamond"/>
          <w:iCs/>
          <w:sz w:val="22"/>
          <w:szCs w:val="22"/>
        </w:rPr>
        <w:t>20</w:t>
      </w:r>
      <w:r w:rsidRPr="00D2022B">
        <w:rPr>
          <w:rFonts w:ascii="Garamond" w:hAnsi="Garamond"/>
          <w:iCs/>
          <w:sz w:val="22"/>
          <w:szCs w:val="22"/>
        </w:rPr>
        <w:t>08)</w:t>
      </w:r>
    </w:p>
    <w:p w14:paraId="1F004580" w14:textId="77777777" w:rsidR="00F24F6B" w:rsidRDefault="00F24F6B" w:rsidP="00CE251A">
      <w:pPr>
        <w:jc w:val="both"/>
        <w:rPr>
          <w:rFonts w:ascii="Garamond" w:hAnsi="Garamond"/>
          <w:sz w:val="22"/>
          <w:szCs w:val="22"/>
          <w:u w:val="single"/>
        </w:rPr>
      </w:pPr>
    </w:p>
    <w:p w14:paraId="6331A8A3" w14:textId="5954A30E" w:rsidR="004C0160" w:rsidRPr="00D2022B" w:rsidRDefault="00C52D18" w:rsidP="00CE251A">
      <w:pPr>
        <w:jc w:val="both"/>
        <w:rPr>
          <w:rFonts w:ascii="Garamond" w:hAnsi="Garamond"/>
          <w:sz w:val="22"/>
          <w:szCs w:val="22"/>
        </w:rPr>
      </w:pPr>
      <w:r w:rsidRPr="00D2022B">
        <w:rPr>
          <w:rFonts w:ascii="Garamond" w:hAnsi="Garamond"/>
          <w:sz w:val="22"/>
          <w:szCs w:val="22"/>
          <w:u w:val="single"/>
        </w:rPr>
        <w:t xml:space="preserve">Board </w:t>
      </w:r>
      <w:r w:rsidR="004C0160" w:rsidRPr="00D2022B">
        <w:rPr>
          <w:rFonts w:ascii="Garamond" w:hAnsi="Garamond"/>
          <w:sz w:val="22"/>
          <w:szCs w:val="22"/>
          <w:u w:val="single"/>
        </w:rPr>
        <w:t>Member</w:t>
      </w:r>
      <w:r w:rsidR="004C0160" w:rsidRPr="00D2022B">
        <w:rPr>
          <w:rFonts w:ascii="Garamond" w:hAnsi="Garamond"/>
          <w:sz w:val="22"/>
          <w:szCs w:val="22"/>
        </w:rPr>
        <w:t>, Board of Zoning Appeals, Golden Valley, Minnesota (2004-</w:t>
      </w:r>
      <w:r w:rsidR="00C31A66" w:rsidRPr="00D2022B">
        <w:rPr>
          <w:rFonts w:ascii="Garamond" w:hAnsi="Garamond"/>
          <w:sz w:val="22"/>
          <w:szCs w:val="22"/>
        </w:rPr>
        <w:t>20</w:t>
      </w:r>
      <w:r w:rsidR="004C0160" w:rsidRPr="00D2022B">
        <w:rPr>
          <w:rFonts w:ascii="Garamond" w:hAnsi="Garamond"/>
          <w:sz w:val="22"/>
          <w:szCs w:val="22"/>
        </w:rPr>
        <w:t>06)</w:t>
      </w:r>
    </w:p>
    <w:p w14:paraId="5D433BDB" w14:textId="77777777" w:rsidR="00466EAD" w:rsidRDefault="00466EAD" w:rsidP="004C0160">
      <w:pPr>
        <w:rPr>
          <w:rStyle w:val="Strong"/>
          <w:rFonts w:ascii="Garamond" w:hAnsi="Garamond"/>
          <w:color w:val="000000"/>
          <w:sz w:val="28"/>
          <w:szCs w:val="28"/>
          <w:u w:val="single"/>
        </w:rPr>
      </w:pPr>
    </w:p>
    <w:p w14:paraId="25397809" w14:textId="77777777" w:rsidR="00466EAD" w:rsidRDefault="00466EAD" w:rsidP="004C0160">
      <w:pPr>
        <w:rPr>
          <w:rStyle w:val="Strong"/>
          <w:rFonts w:ascii="Garamond" w:hAnsi="Garamond"/>
          <w:color w:val="000000"/>
          <w:sz w:val="28"/>
          <w:szCs w:val="28"/>
          <w:u w:val="single"/>
        </w:rPr>
      </w:pPr>
    </w:p>
    <w:p w14:paraId="40F1AD04" w14:textId="775C2662" w:rsidR="005F2168" w:rsidRPr="00C3160C" w:rsidRDefault="004C0160" w:rsidP="004C0160">
      <w:pPr>
        <w:rPr>
          <w:rFonts w:ascii="Garamond" w:hAnsi="Garamond"/>
          <w:sz w:val="22"/>
          <w:szCs w:val="22"/>
          <w:u w:val="single"/>
        </w:rPr>
      </w:pPr>
      <w:r w:rsidRPr="00C3160C">
        <w:rPr>
          <w:rStyle w:val="Strong"/>
          <w:rFonts w:ascii="Garamond" w:hAnsi="Garamond"/>
          <w:color w:val="000000"/>
          <w:sz w:val="28"/>
          <w:szCs w:val="28"/>
          <w:u w:val="single"/>
        </w:rPr>
        <w:t>BAR ADMISSION</w:t>
      </w:r>
      <w:r w:rsidRPr="00C3160C">
        <w:rPr>
          <w:rFonts w:ascii="Garamond" w:hAnsi="Garamond"/>
          <w:sz w:val="28"/>
          <w:szCs w:val="28"/>
          <w:u w:val="single"/>
        </w:rPr>
        <w:br/>
      </w:r>
    </w:p>
    <w:p w14:paraId="20C634CB" w14:textId="1287518A" w:rsidR="004C0160" w:rsidRPr="00D2022B" w:rsidRDefault="005F47F0" w:rsidP="004C0160">
      <w:pPr>
        <w:rPr>
          <w:rFonts w:ascii="Garamond" w:hAnsi="Garamond"/>
          <w:sz w:val="22"/>
          <w:szCs w:val="22"/>
        </w:rPr>
      </w:pPr>
      <w:r w:rsidRPr="00D2022B">
        <w:rPr>
          <w:rFonts w:ascii="Garamond" w:hAnsi="Garamond"/>
          <w:sz w:val="22"/>
          <w:szCs w:val="22"/>
        </w:rPr>
        <w:t>Maine</w:t>
      </w:r>
      <w:r w:rsidR="00F47225" w:rsidRPr="00D2022B">
        <w:rPr>
          <w:rFonts w:ascii="Garamond" w:hAnsi="Garamond"/>
          <w:sz w:val="22"/>
          <w:szCs w:val="22"/>
        </w:rPr>
        <w:t xml:space="preserve"> 1996</w:t>
      </w:r>
      <w:r w:rsidRPr="00D2022B">
        <w:rPr>
          <w:rFonts w:ascii="Garamond" w:hAnsi="Garamond"/>
          <w:sz w:val="22"/>
          <w:szCs w:val="22"/>
        </w:rPr>
        <w:t xml:space="preserve"> </w:t>
      </w:r>
    </w:p>
    <w:sectPr w:rsidR="004C0160" w:rsidRPr="00D2022B" w:rsidSect="004C0160">
      <w:headerReference w:type="default" r:id="rId9"/>
      <w:footerReference w:type="even" r:id="rId10"/>
      <w:footerReference w:type="default" r:id="rId11"/>
      <w:pgSz w:w="12240" w:h="15840" w:code="1"/>
      <w:pgMar w:top="1440" w:right="180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218F" w14:textId="77777777" w:rsidR="00073DFB" w:rsidRDefault="00073DFB">
      <w:r>
        <w:separator/>
      </w:r>
    </w:p>
  </w:endnote>
  <w:endnote w:type="continuationSeparator" w:id="0">
    <w:p w14:paraId="3262AC39" w14:textId="77777777" w:rsidR="00073DFB" w:rsidRDefault="0007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6B04" w14:textId="77777777" w:rsidR="000F7EDF" w:rsidRDefault="000F7EDF" w:rsidP="004C0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45942" w14:textId="77777777" w:rsidR="000F7EDF" w:rsidRDefault="000F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00AB" w14:textId="1F3826D6" w:rsidR="000F7EDF" w:rsidRDefault="000F7EDF" w:rsidP="004C0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53A71CA" w14:textId="77777777" w:rsidR="000F7EDF" w:rsidRDefault="000F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52AD" w14:textId="77777777" w:rsidR="00073DFB" w:rsidRDefault="00073DFB">
      <w:r>
        <w:separator/>
      </w:r>
    </w:p>
  </w:footnote>
  <w:footnote w:type="continuationSeparator" w:id="0">
    <w:p w14:paraId="19745D3B" w14:textId="77777777" w:rsidR="00073DFB" w:rsidRDefault="0007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B9FE" w14:textId="77777777" w:rsidR="000F7EDF" w:rsidRPr="00E46551" w:rsidRDefault="000F7EDF">
    <w:pPr>
      <w:pStyle w:val="Header"/>
      <w:rPr>
        <w:rFonts w:ascii="Garamond" w:hAnsi="Garamond"/>
      </w:rPr>
    </w:pPr>
    <w:r w:rsidRPr="00E46551">
      <w:rPr>
        <w:rFonts w:ascii="Garamond" w:hAnsi="Garamond"/>
      </w:rPr>
      <w:t>CV of Michael C. Duff</w:t>
    </w:r>
  </w:p>
  <w:p w14:paraId="6C2A489F" w14:textId="77777777" w:rsidR="000F7EDF" w:rsidRDefault="000F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9AD"/>
    <w:multiLevelType w:val="hybridMultilevel"/>
    <w:tmpl w:val="C3D68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69307A"/>
    <w:multiLevelType w:val="hybridMultilevel"/>
    <w:tmpl w:val="45B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06FD4"/>
    <w:multiLevelType w:val="hybridMultilevel"/>
    <w:tmpl w:val="9F8AF5D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CA979B4"/>
    <w:multiLevelType w:val="hybridMultilevel"/>
    <w:tmpl w:val="32DA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BB1E0B"/>
    <w:multiLevelType w:val="hybridMultilevel"/>
    <w:tmpl w:val="A972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D4DE6"/>
    <w:multiLevelType w:val="hybridMultilevel"/>
    <w:tmpl w:val="7A06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E503A"/>
    <w:multiLevelType w:val="hybridMultilevel"/>
    <w:tmpl w:val="28FE1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3134D9"/>
    <w:multiLevelType w:val="hybridMultilevel"/>
    <w:tmpl w:val="97F86E1A"/>
    <w:lvl w:ilvl="0" w:tplc="1C6A7C94">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99060335">
    <w:abstractNumId w:val="7"/>
  </w:num>
  <w:num w:numId="2" w16cid:durableId="2116558968">
    <w:abstractNumId w:val="3"/>
  </w:num>
  <w:num w:numId="3" w16cid:durableId="1659187675">
    <w:abstractNumId w:val="6"/>
  </w:num>
  <w:num w:numId="4" w16cid:durableId="739137362">
    <w:abstractNumId w:val="0"/>
  </w:num>
  <w:num w:numId="5" w16cid:durableId="407769598">
    <w:abstractNumId w:val="1"/>
  </w:num>
  <w:num w:numId="6" w16cid:durableId="1516113314">
    <w:abstractNumId w:val="2"/>
  </w:num>
  <w:num w:numId="7" w16cid:durableId="585652811">
    <w:abstractNumId w:val="5"/>
  </w:num>
  <w:num w:numId="8" w16cid:durableId="1747916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B9"/>
    <w:rsid w:val="00001A42"/>
    <w:rsid w:val="00001D46"/>
    <w:rsid w:val="00004D5E"/>
    <w:rsid w:val="000070C0"/>
    <w:rsid w:val="00013BB2"/>
    <w:rsid w:val="000147A4"/>
    <w:rsid w:val="00014DA1"/>
    <w:rsid w:val="00015D8D"/>
    <w:rsid w:val="0001735D"/>
    <w:rsid w:val="00020D90"/>
    <w:rsid w:val="00023148"/>
    <w:rsid w:val="00023CBC"/>
    <w:rsid w:val="0002568C"/>
    <w:rsid w:val="00026234"/>
    <w:rsid w:val="00026348"/>
    <w:rsid w:val="000308AF"/>
    <w:rsid w:val="00030DC2"/>
    <w:rsid w:val="00030DD5"/>
    <w:rsid w:val="00032D5F"/>
    <w:rsid w:val="00033421"/>
    <w:rsid w:val="0003493B"/>
    <w:rsid w:val="0003498C"/>
    <w:rsid w:val="0003685A"/>
    <w:rsid w:val="00040EA3"/>
    <w:rsid w:val="00043121"/>
    <w:rsid w:val="000464A2"/>
    <w:rsid w:val="00046741"/>
    <w:rsid w:val="0005328A"/>
    <w:rsid w:val="00056727"/>
    <w:rsid w:val="00056F5B"/>
    <w:rsid w:val="00060636"/>
    <w:rsid w:val="00060B06"/>
    <w:rsid w:val="00063C5B"/>
    <w:rsid w:val="00064CF3"/>
    <w:rsid w:val="00071541"/>
    <w:rsid w:val="00072ED4"/>
    <w:rsid w:val="00073DFB"/>
    <w:rsid w:val="00082463"/>
    <w:rsid w:val="0008346D"/>
    <w:rsid w:val="00084859"/>
    <w:rsid w:val="000861F0"/>
    <w:rsid w:val="0009067D"/>
    <w:rsid w:val="00090D5B"/>
    <w:rsid w:val="000919C1"/>
    <w:rsid w:val="00091B3E"/>
    <w:rsid w:val="00095C1E"/>
    <w:rsid w:val="00096390"/>
    <w:rsid w:val="000A05C5"/>
    <w:rsid w:val="000A419D"/>
    <w:rsid w:val="000A4527"/>
    <w:rsid w:val="000B4A02"/>
    <w:rsid w:val="000B6E66"/>
    <w:rsid w:val="000C0C18"/>
    <w:rsid w:val="000C19CF"/>
    <w:rsid w:val="000C2ACB"/>
    <w:rsid w:val="000C32D7"/>
    <w:rsid w:val="000C33D0"/>
    <w:rsid w:val="000C45CE"/>
    <w:rsid w:val="000C6A70"/>
    <w:rsid w:val="000D2446"/>
    <w:rsid w:val="000D4101"/>
    <w:rsid w:val="000D4830"/>
    <w:rsid w:val="000D53B3"/>
    <w:rsid w:val="000E0847"/>
    <w:rsid w:val="000E5CA4"/>
    <w:rsid w:val="000F364D"/>
    <w:rsid w:val="000F5133"/>
    <w:rsid w:val="000F6D30"/>
    <w:rsid w:val="000F7EDF"/>
    <w:rsid w:val="00102FD6"/>
    <w:rsid w:val="001032B8"/>
    <w:rsid w:val="00106C0A"/>
    <w:rsid w:val="0010799A"/>
    <w:rsid w:val="0011085D"/>
    <w:rsid w:val="00110E99"/>
    <w:rsid w:val="001129C5"/>
    <w:rsid w:val="00117823"/>
    <w:rsid w:val="001178FA"/>
    <w:rsid w:val="00117938"/>
    <w:rsid w:val="00121200"/>
    <w:rsid w:val="0012324D"/>
    <w:rsid w:val="001233BE"/>
    <w:rsid w:val="0012413B"/>
    <w:rsid w:val="001258E5"/>
    <w:rsid w:val="001260C6"/>
    <w:rsid w:val="001332D2"/>
    <w:rsid w:val="00134D64"/>
    <w:rsid w:val="00134FC1"/>
    <w:rsid w:val="00137101"/>
    <w:rsid w:val="00142E8D"/>
    <w:rsid w:val="00143F6F"/>
    <w:rsid w:val="00147638"/>
    <w:rsid w:val="0014788D"/>
    <w:rsid w:val="00150C3D"/>
    <w:rsid w:val="00151D83"/>
    <w:rsid w:val="00151EDE"/>
    <w:rsid w:val="00151F9A"/>
    <w:rsid w:val="0016151F"/>
    <w:rsid w:val="001616F1"/>
    <w:rsid w:val="00161A42"/>
    <w:rsid w:val="00161B51"/>
    <w:rsid w:val="0016205D"/>
    <w:rsid w:val="00162C0E"/>
    <w:rsid w:val="001648E6"/>
    <w:rsid w:val="00164E78"/>
    <w:rsid w:val="00165402"/>
    <w:rsid w:val="00171DF1"/>
    <w:rsid w:val="0017248B"/>
    <w:rsid w:val="001725CE"/>
    <w:rsid w:val="00173EDC"/>
    <w:rsid w:val="00175D0B"/>
    <w:rsid w:val="00176C90"/>
    <w:rsid w:val="0018113B"/>
    <w:rsid w:val="00183763"/>
    <w:rsid w:val="00186613"/>
    <w:rsid w:val="00186F71"/>
    <w:rsid w:val="00190075"/>
    <w:rsid w:val="001900B8"/>
    <w:rsid w:val="00190754"/>
    <w:rsid w:val="0019141D"/>
    <w:rsid w:val="00194E7F"/>
    <w:rsid w:val="001A1933"/>
    <w:rsid w:val="001A1D18"/>
    <w:rsid w:val="001A2AC4"/>
    <w:rsid w:val="001A3417"/>
    <w:rsid w:val="001A3618"/>
    <w:rsid w:val="001A385D"/>
    <w:rsid w:val="001A5169"/>
    <w:rsid w:val="001B0B11"/>
    <w:rsid w:val="001B13A6"/>
    <w:rsid w:val="001B1CAC"/>
    <w:rsid w:val="001B25B7"/>
    <w:rsid w:val="001B3DDA"/>
    <w:rsid w:val="001B46FE"/>
    <w:rsid w:val="001B7975"/>
    <w:rsid w:val="001C00C1"/>
    <w:rsid w:val="001C1A7D"/>
    <w:rsid w:val="001C5112"/>
    <w:rsid w:val="001C7076"/>
    <w:rsid w:val="001D0945"/>
    <w:rsid w:val="001D0964"/>
    <w:rsid w:val="001D2ED7"/>
    <w:rsid w:val="001D34DA"/>
    <w:rsid w:val="001D6941"/>
    <w:rsid w:val="001D6990"/>
    <w:rsid w:val="001E16EC"/>
    <w:rsid w:val="001E2D10"/>
    <w:rsid w:val="001E5489"/>
    <w:rsid w:val="001E5509"/>
    <w:rsid w:val="001E628C"/>
    <w:rsid w:val="001E657A"/>
    <w:rsid w:val="001E6D6B"/>
    <w:rsid w:val="001E77A1"/>
    <w:rsid w:val="001F0425"/>
    <w:rsid w:val="001F2879"/>
    <w:rsid w:val="001F608C"/>
    <w:rsid w:val="001F7C4B"/>
    <w:rsid w:val="00200AE0"/>
    <w:rsid w:val="00202187"/>
    <w:rsid w:val="002024E4"/>
    <w:rsid w:val="0020505C"/>
    <w:rsid w:val="00205516"/>
    <w:rsid w:val="0020577A"/>
    <w:rsid w:val="00206ED6"/>
    <w:rsid w:val="00210B3F"/>
    <w:rsid w:val="00213743"/>
    <w:rsid w:val="00215A00"/>
    <w:rsid w:val="002166D8"/>
    <w:rsid w:val="00216CA4"/>
    <w:rsid w:val="00217699"/>
    <w:rsid w:val="002238B6"/>
    <w:rsid w:val="00223C04"/>
    <w:rsid w:val="002242E3"/>
    <w:rsid w:val="002244A6"/>
    <w:rsid w:val="00227D5A"/>
    <w:rsid w:val="00227D81"/>
    <w:rsid w:val="00230E85"/>
    <w:rsid w:val="0023334D"/>
    <w:rsid w:val="002339F0"/>
    <w:rsid w:val="002366FF"/>
    <w:rsid w:val="0023736C"/>
    <w:rsid w:val="00243551"/>
    <w:rsid w:val="00244AF6"/>
    <w:rsid w:val="00250EA9"/>
    <w:rsid w:val="00253B70"/>
    <w:rsid w:val="00254472"/>
    <w:rsid w:val="00255EF4"/>
    <w:rsid w:val="00260844"/>
    <w:rsid w:val="0026086D"/>
    <w:rsid w:val="002658B2"/>
    <w:rsid w:val="00265ADC"/>
    <w:rsid w:val="00267C2D"/>
    <w:rsid w:val="00271F43"/>
    <w:rsid w:val="002739EB"/>
    <w:rsid w:val="0027553D"/>
    <w:rsid w:val="00276A34"/>
    <w:rsid w:val="00276ADF"/>
    <w:rsid w:val="00276D20"/>
    <w:rsid w:val="00277155"/>
    <w:rsid w:val="002815EE"/>
    <w:rsid w:val="00281AB0"/>
    <w:rsid w:val="00284CDC"/>
    <w:rsid w:val="00285791"/>
    <w:rsid w:val="0028779A"/>
    <w:rsid w:val="00287EA5"/>
    <w:rsid w:val="00293927"/>
    <w:rsid w:val="00295851"/>
    <w:rsid w:val="0029739E"/>
    <w:rsid w:val="00297CF2"/>
    <w:rsid w:val="002A178E"/>
    <w:rsid w:val="002A4E67"/>
    <w:rsid w:val="002A5A75"/>
    <w:rsid w:val="002B0862"/>
    <w:rsid w:val="002B7480"/>
    <w:rsid w:val="002C0202"/>
    <w:rsid w:val="002C0689"/>
    <w:rsid w:val="002C13AB"/>
    <w:rsid w:val="002C2750"/>
    <w:rsid w:val="002C42B1"/>
    <w:rsid w:val="002C4A33"/>
    <w:rsid w:val="002C4C73"/>
    <w:rsid w:val="002C5CD5"/>
    <w:rsid w:val="002C7659"/>
    <w:rsid w:val="002D0E1C"/>
    <w:rsid w:val="002D13A5"/>
    <w:rsid w:val="002D49B0"/>
    <w:rsid w:val="002D6904"/>
    <w:rsid w:val="002E03B9"/>
    <w:rsid w:val="002E0D34"/>
    <w:rsid w:val="002E2807"/>
    <w:rsid w:val="002E3AE3"/>
    <w:rsid w:val="002E7640"/>
    <w:rsid w:val="002E788D"/>
    <w:rsid w:val="002F044D"/>
    <w:rsid w:val="002F0D28"/>
    <w:rsid w:val="002F3F68"/>
    <w:rsid w:val="002F4967"/>
    <w:rsid w:val="00302C6E"/>
    <w:rsid w:val="00302D96"/>
    <w:rsid w:val="00304C0F"/>
    <w:rsid w:val="00305268"/>
    <w:rsid w:val="00310779"/>
    <w:rsid w:val="00312342"/>
    <w:rsid w:val="003125CE"/>
    <w:rsid w:val="00312CA3"/>
    <w:rsid w:val="003130DA"/>
    <w:rsid w:val="00313442"/>
    <w:rsid w:val="00315F9F"/>
    <w:rsid w:val="0031648D"/>
    <w:rsid w:val="003176E2"/>
    <w:rsid w:val="00321C06"/>
    <w:rsid w:val="00327184"/>
    <w:rsid w:val="00327DE6"/>
    <w:rsid w:val="00333066"/>
    <w:rsid w:val="003336FE"/>
    <w:rsid w:val="003366AC"/>
    <w:rsid w:val="003372CB"/>
    <w:rsid w:val="00343265"/>
    <w:rsid w:val="003439B2"/>
    <w:rsid w:val="003462C7"/>
    <w:rsid w:val="00347C9E"/>
    <w:rsid w:val="0035059C"/>
    <w:rsid w:val="00353145"/>
    <w:rsid w:val="0035733C"/>
    <w:rsid w:val="00361E9E"/>
    <w:rsid w:val="00365028"/>
    <w:rsid w:val="0036598B"/>
    <w:rsid w:val="00366347"/>
    <w:rsid w:val="00366BBE"/>
    <w:rsid w:val="0037283B"/>
    <w:rsid w:val="003732EE"/>
    <w:rsid w:val="0037396B"/>
    <w:rsid w:val="00374F68"/>
    <w:rsid w:val="00376DE5"/>
    <w:rsid w:val="003802B9"/>
    <w:rsid w:val="00381151"/>
    <w:rsid w:val="003815DD"/>
    <w:rsid w:val="00381FFF"/>
    <w:rsid w:val="00384340"/>
    <w:rsid w:val="00384458"/>
    <w:rsid w:val="0038454A"/>
    <w:rsid w:val="003845BA"/>
    <w:rsid w:val="00392730"/>
    <w:rsid w:val="0039341D"/>
    <w:rsid w:val="00393B08"/>
    <w:rsid w:val="00395D78"/>
    <w:rsid w:val="003A0B91"/>
    <w:rsid w:val="003A22B8"/>
    <w:rsid w:val="003A26FA"/>
    <w:rsid w:val="003A370B"/>
    <w:rsid w:val="003A4EC0"/>
    <w:rsid w:val="003A5924"/>
    <w:rsid w:val="003A5B18"/>
    <w:rsid w:val="003A5C1F"/>
    <w:rsid w:val="003A67A1"/>
    <w:rsid w:val="003A7093"/>
    <w:rsid w:val="003B1ABC"/>
    <w:rsid w:val="003B1FC1"/>
    <w:rsid w:val="003B5053"/>
    <w:rsid w:val="003B56E5"/>
    <w:rsid w:val="003B69D8"/>
    <w:rsid w:val="003C190A"/>
    <w:rsid w:val="003C5238"/>
    <w:rsid w:val="003C5B5F"/>
    <w:rsid w:val="003D0AC1"/>
    <w:rsid w:val="003D1278"/>
    <w:rsid w:val="003D21F9"/>
    <w:rsid w:val="003D2C52"/>
    <w:rsid w:val="003D54E3"/>
    <w:rsid w:val="003D77D1"/>
    <w:rsid w:val="003E0ED6"/>
    <w:rsid w:val="003E3E77"/>
    <w:rsid w:val="003E55CD"/>
    <w:rsid w:val="003E624B"/>
    <w:rsid w:val="003F420F"/>
    <w:rsid w:val="003F56DF"/>
    <w:rsid w:val="003F7AB8"/>
    <w:rsid w:val="00400B02"/>
    <w:rsid w:val="00400C41"/>
    <w:rsid w:val="00400CF1"/>
    <w:rsid w:val="004014C7"/>
    <w:rsid w:val="00401F32"/>
    <w:rsid w:val="0040446C"/>
    <w:rsid w:val="004048BD"/>
    <w:rsid w:val="004058B0"/>
    <w:rsid w:val="004065D8"/>
    <w:rsid w:val="00411358"/>
    <w:rsid w:val="00415B5D"/>
    <w:rsid w:val="00415C29"/>
    <w:rsid w:val="004175B8"/>
    <w:rsid w:val="00422256"/>
    <w:rsid w:val="0042330D"/>
    <w:rsid w:val="004320F9"/>
    <w:rsid w:val="00434212"/>
    <w:rsid w:val="0043461A"/>
    <w:rsid w:val="00434A6D"/>
    <w:rsid w:val="00434B08"/>
    <w:rsid w:val="0043719B"/>
    <w:rsid w:val="00440E10"/>
    <w:rsid w:val="0044119E"/>
    <w:rsid w:val="00442D3E"/>
    <w:rsid w:val="00443D8D"/>
    <w:rsid w:val="004440EB"/>
    <w:rsid w:val="00444F03"/>
    <w:rsid w:val="00445046"/>
    <w:rsid w:val="00445D0C"/>
    <w:rsid w:val="00453B74"/>
    <w:rsid w:val="00454534"/>
    <w:rsid w:val="0045668A"/>
    <w:rsid w:val="004570FA"/>
    <w:rsid w:val="0046086B"/>
    <w:rsid w:val="0046090A"/>
    <w:rsid w:val="0046233F"/>
    <w:rsid w:val="00462714"/>
    <w:rsid w:val="00464AD6"/>
    <w:rsid w:val="00466EAD"/>
    <w:rsid w:val="00471F50"/>
    <w:rsid w:val="00473975"/>
    <w:rsid w:val="00480E27"/>
    <w:rsid w:val="00481515"/>
    <w:rsid w:val="00482298"/>
    <w:rsid w:val="00486E8E"/>
    <w:rsid w:val="00494523"/>
    <w:rsid w:val="0049539B"/>
    <w:rsid w:val="004959A8"/>
    <w:rsid w:val="004A150C"/>
    <w:rsid w:val="004A3894"/>
    <w:rsid w:val="004A38B4"/>
    <w:rsid w:val="004A4E6D"/>
    <w:rsid w:val="004A62D4"/>
    <w:rsid w:val="004A6878"/>
    <w:rsid w:val="004A68ED"/>
    <w:rsid w:val="004B0223"/>
    <w:rsid w:val="004B0397"/>
    <w:rsid w:val="004B444A"/>
    <w:rsid w:val="004B5521"/>
    <w:rsid w:val="004B5DBB"/>
    <w:rsid w:val="004C0160"/>
    <w:rsid w:val="004C070E"/>
    <w:rsid w:val="004C3565"/>
    <w:rsid w:val="004C3945"/>
    <w:rsid w:val="004C3F5A"/>
    <w:rsid w:val="004C63C5"/>
    <w:rsid w:val="004D2E02"/>
    <w:rsid w:val="004D4710"/>
    <w:rsid w:val="004D6B0E"/>
    <w:rsid w:val="004D6BF8"/>
    <w:rsid w:val="004D6CF6"/>
    <w:rsid w:val="004E0B10"/>
    <w:rsid w:val="004E2B75"/>
    <w:rsid w:val="004E5700"/>
    <w:rsid w:val="004F0511"/>
    <w:rsid w:val="004F496D"/>
    <w:rsid w:val="004F6FA3"/>
    <w:rsid w:val="004F739E"/>
    <w:rsid w:val="004F747A"/>
    <w:rsid w:val="004F76C2"/>
    <w:rsid w:val="00501D9B"/>
    <w:rsid w:val="005070F9"/>
    <w:rsid w:val="00510F0C"/>
    <w:rsid w:val="00511F1D"/>
    <w:rsid w:val="00515CD4"/>
    <w:rsid w:val="00515E8C"/>
    <w:rsid w:val="00516812"/>
    <w:rsid w:val="005205B7"/>
    <w:rsid w:val="00520C75"/>
    <w:rsid w:val="00520DF3"/>
    <w:rsid w:val="00523A9C"/>
    <w:rsid w:val="00526E06"/>
    <w:rsid w:val="00532247"/>
    <w:rsid w:val="0053241E"/>
    <w:rsid w:val="00534845"/>
    <w:rsid w:val="005367A9"/>
    <w:rsid w:val="005433CB"/>
    <w:rsid w:val="00543F35"/>
    <w:rsid w:val="005477B9"/>
    <w:rsid w:val="00550318"/>
    <w:rsid w:val="0055496A"/>
    <w:rsid w:val="00555AC3"/>
    <w:rsid w:val="005616E5"/>
    <w:rsid w:val="005623FD"/>
    <w:rsid w:val="00562790"/>
    <w:rsid w:val="00565F65"/>
    <w:rsid w:val="00567D49"/>
    <w:rsid w:val="00577AFD"/>
    <w:rsid w:val="00582B38"/>
    <w:rsid w:val="00583AB6"/>
    <w:rsid w:val="0058639A"/>
    <w:rsid w:val="00587117"/>
    <w:rsid w:val="00592AAB"/>
    <w:rsid w:val="00593C82"/>
    <w:rsid w:val="0059417F"/>
    <w:rsid w:val="00595729"/>
    <w:rsid w:val="005A12A4"/>
    <w:rsid w:val="005A1BE1"/>
    <w:rsid w:val="005A62F9"/>
    <w:rsid w:val="005A642E"/>
    <w:rsid w:val="005B1590"/>
    <w:rsid w:val="005B4C97"/>
    <w:rsid w:val="005B5582"/>
    <w:rsid w:val="005B56E3"/>
    <w:rsid w:val="005B5CFD"/>
    <w:rsid w:val="005B6993"/>
    <w:rsid w:val="005B69C8"/>
    <w:rsid w:val="005B73B7"/>
    <w:rsid w:val="005B78DD"/>
    <w:rsid w:val="005B7C5F"/>
    <w:rsid w:val="005C158E"/>
    <w:rsid w:val="005C2FEA"/>
    <w:rsid w:val="005C342B"/>
    <w:rsid w:val="005C3D29"/>
    <w:rsid w:val="005C4423"/>
    <w:rsid w:val="005C4877"/>
    <w:rsid w:val="005D03AA"/>
    <w:rsid w:val="005D2723"/>
    <w:rsid w:val="005D4B35"/>
    <w:rsid w:val="005D66BF"/>
    <w:rsid w:val="005D7241"/>
    <w:rsid w:val="005E149F"/>
    <w:rsid w:val="005E1A24"/>
    <w:rsid w:val="005E3F22"/>
    <w:rsid w:val="005E4066"/>
    <w:rsid w:val="005E55B7"/>
    <w:rsid w:val="005E6715"/>
    <w:rsid w:val="005E6C5C"/>
    <w:rsid w:val="005E7FBF"/>
    <w:rsid w:val="005F03B4"/>
    <w:rsid w:val="005F0A9C"/>
    <w:rsid w:val="005F2168"/>
    <w:rsid w:val="005F2431"/>
    <w:rsid w:val="005F47F0"/>
    <w:rsid w:val="006001B2"/>
    <w:rsid w:val="00601B0D"/>
    <w:rsid w:val="00602038"/>
    <w:rsid w:val="00602B64"/>
    <w:rsid w:val="00604008"/>
    <w:rsid w:val="00606E70"/>
    <w:rsid w:val="00607011"/>
    <w:rsid w:val="00607C3D"/>
    <w:rsid w:val="00610192"/>
    <w:rsid w:val="00611C7D"/>
    <w:rsid w:val="00616446"/>
    <w:rsid w:val="00617D32"/>
    <w:rsid w:val="006217E6"/>
    <w:rsid w:val="00623234"/>
    <w:rsid w:val="006243D4"/>
    <w:rsid w:val="0062548C"/>
    <w:rsid w:val="006276E3"/>
    <w:rsid w:val="00627974"/>
    <w:rsid w:val="00633F53"/>
    <w:rsid w:val="006351BA"/>
    <w:rsid w:val="00635E92"/>
    <w:rsid w:val="0063798D"/>
    <w:rsid w:val="006449E5"/>
    <w:rsid w:val="00646E8F"/>
    <w:rsid w:val="00650A9F"/>
    <w:rsid w:val="00654AEC"/>
    <w:rsid w:val="00655011"/>
    <w:rsid w:val="006561A6"/>
    <w:rsid w:val="006609D2"/>
    <w:rsid w:val="0066159A"/>
    <w:rsid w:val="00664685"/>
    <w:rsid w:val="006672D0"/>
    <w:rsid w:val="00667C1F"/>
    <w:rsid w:val="00673C78"/>
    <w:rsid w:val="0067419A"/>
    <w:rsid w:val="00674BC6"/>
    <w:rsid w:val="00675E68"/>
    <w:rsid w:val="00676A83"/>
    <w:rsid w:val="00681549"/>
    <w:rsid w:val="00682781"/>
    <w:rsid w:val="00684128"/>
    <w:rsid w:val="00684718"/>
    <w:rsid w:val="00684A90"/>
    <w:rsid w:val="00686101"/>
    <w:rsid w:val="00693C32"/>
    <w:rsid w:val="00695C50"/>
    <w:rsid w:val="00695C9E"/>
    <w:rsid w:val="006A45CF"/>
    <w:rsid w:val="006A5008"/>
    <w:rsid w:val="006A62C1"/>
    <w:rsid w:val="006B11D0"/>
    <w:rsid w:val="006B1EAF"/>
    <w:rsid w:val="006B30BA"/>
    <w:rsid w:val="006B7795"/>
    <w:rsid w:val="006C1CDB"/>
    <w:rsid w:val="006C4607"/>
    <w:rsid w:val="006C5776"/>
    <w:rsid w:val="006C5A69"/>
    <w:rsid w:val="006C66A5"/>
    <w:rsid w:val="006C6896"/>
    <w:rsid w:val="006D4F95"/>
    <w:rsid w:val="006E4CDC"/>
    <w:rsid w:val="006E58F2"/>
    <w:rsid w:val="006E6B5F"/>
    <w:rsid w:val="006E7D27"/>
    <w:rsid w:val="006F01E0"/>
    <w:rsid w:val="006F0E0B"/>
    <w:rsid w:val="006F3055"/>
    <w:rsid w:val="006F62CB"/>
    <w:rsid w:val="006F7419"/>
    <w:rsid w:val="006F7EB6"/>
    <w:rsid w:val="00706346"/>
    <w:rsid w:val="00706BBC"/>
    <w:rsid w:val="007079A5"/>
    <w:rsid w:val="00707CC6"/>
    <w:rsid w:val="00711346"/>
    <w:rsid w:val="0071247F"/>
    <w:rsid w:val="0071284D"/>
    <w:rsid w:val="00716165"/>
    <w:rsid w:val="00716931"/>
    <w:rsid w:val="00724658"/>
    <w:rsid w:val="00731594"/>
    <w:rsid w:val="0073201C"/>
    <w:rsid w:val="00733665"/>
    <w:rsid w:val="00733FF9"/>
    <w:rsid w:val="00737918"/>
    <w:rsid w:val="007408A8"/>
    <w:rsid w:val="007415C0"/>
    <w:rsid w:val="007437F3"/>
    <w:rsid w:val="007448CB"/>
    <w:rsid w:val="0074597B"/>
    <w:rsid w:val="007472C3"/>
    <w:rsid w:val="007510F7"/>
    <w:rsid w:val="0075321A"/>
    <w:rsid w:val="0075349C"/>
    <w:rsid w:val="00753FA8"/>
    <w:rsid w:val="00755BA4"/>
    <w:rsid w:val="00764529"/>
    <w:rsid w:val="00764762"/>
    <w:rsid w:val="0076609B"/>
    <w:rsid w:val="00766AB5"/>
    <w:rsid w:val="00771BB0"/>
    <w:rsid w:val="007727A8"/>
    <w:rsid w:val="0077294F"/>
    <w:rsid w:val="00774D38"/>
    <w:rsid w:val="00775339"/>
    <w:rsid w:val="00776719"/>
    <w:rsid w:val="007835B2"/>
    <w:rsid w:val="00790E50"/>
    <w:rsid w:val="007912BF"/>
    <w:rsid w:val="00792A28"/>
    <w:rsid w:val="00792F00"/>
    <w:rsid w:val="00793C1C"/>
    <w:rsid w:val="00796334"/>
    <w:rsid w:val="007A1552"/>
    <w:rsid w:val="007A40C9"/>
    <w:rsid w:val="007A45FB"/>
    <w:rsid w:val="007A4953"/>
    <w:rsid w:val="007A6371"/>
    <w:rsid w:val="007A7B1F"/>
    <w:rsid w:val="007B3A71"/>
    <w:rsid w:val="007B5787"/>
    <w:rsid w:val="007B6258"/>
    <w:rsid w:val="007B78E7"/>
    <w:rsid w:val="007C15C9"/>
    <w:rsid w:val="007C18A5"/>
    <w:rsid w:val="007C1A60"/>
    <w:rsid w:val="007C7D07"/>
    <w:rsid w:val="007D5B39"/>
    <w:rsid w:val="007D69A9"/>
    <w:rsid w:val="007D6DBB"/>
    <w:rsid w:val="007E1EB2"/>
    <w:rsid w:val="007E35CC"/>
    <w:rsid w:val="007E438A"/>
    <w:rsid w:val="007E5359"/>
    <w:rsid w:val="007E6789"/>
    <w:rsid w:val="007E67A3"/>
    <w:rsid w:val="007E6BCF"/>
    <w:rsid w:val="007E6DED"/>
    <w:rsid w:val="007F27C7"/>
    <w:rsid w:val="007F2A51"/>
    <w:rsid w:val="007F2FF1"/>
    <w:rsid w:val="007F5C5E"/>
    <w:rsid w:val="008002E1"/>
    <w:rsid w:val="0080152B"/>
    <w:rsid w:val="0080239C"/>
    <w:rsid w:val="00803891"/>
    <w:rsid w:val="00804741"/>
    <w:rsid w:val="00804874"/>
    <w:rsid w:val="00806738"/>
    <w:rsid w:val="00811A31"/>
    <w:rsid w:val="00812EB4"/>
    <w:rsid w:val="00816206"/>
    <w:rsid w:val="0081759D"/>
    <w:rsid w:val="008178A9"/>
    <w:rsid w:val="008179A9"/>
    <w:rsid w:val="008226C0"/>
    <w:rsid w:val="008233B1"/>
    <w:rsid w:val="0082519E"/>
    <w:rsid w:val="008256AC"/>
    <w:rsid w:val="008256FF"/>
    <w:rsid w:val="00831988"/>
    <w:rsid w:val="008319EB"/>
    <w:rsid w:val="00832DD4"/>
    <w:rsid w:val="0083432E"/>
    <w:rsid w:val="00834502"/>
    <w:rsid w:val="008418B9"/>
    <w:rsid w:val="00842FBA"/>
    <w:rsid w:val="0084548E"/>
    <w:rsid w:val="00845D68"/>
    <w:rsid w:val="008500FF"/>
    <w:rsid w:val="00852EA6"/>
    <w:rsid w:val="0085423C"/>
    <w:rsid w:val="00856839"/>
    <w:rsid w:val="00856D63"/>
    <w:rsid w:val="008607B7"/>
    <w:rsid w:val="00862884"/>
    <w:rsid w:val="00862B8D"/>
    <w:rsid w:val="00864319"/>
    <w:rsid w:val="00865E3E"/>
    <w:rsid w:val="008660D3"/>
    <w:rsid w:val="00875728"/>
    <w:rsid w:val="00884FE2"/>
    <w:rsid w:val="00886B2C"/>
    <w:rsid w:val="008871D4"/>
    <w:rsid w:val="00891B49"/>
    <w:rsid w:val="00893C50"/>
    <w:rsid w:val="008969C5"/>
    <w:rsid w:val="00896C15"/>
    <w:rsid w:val="008976C3"/>
    <w:rsid w:val="008A1D0F"/>
    <w:rsid w:val="008A4BD6"/>
    <w:rsid w:val="008A795D"/>
    <w:rsid w:val="008B3FA0"/>
    <w:rsid w:val="008B7089"/>
    <w:rsid w:val="008C0935"/>
    <w:rsid w:val="008C0991"/>
    <w:rsid w:val="008C341E"/>
    <w:rsid w:val="008C343F"/>
    <w:rsid w:val="008C3872"/>
    <w:rsid w:val="008C5AB9"/>
    <w:rsid w:val="008C7C5B"/>
    <w:rsid w:val="008D004B"/>
    <w:rsid w:val="008D0B22"/>
    <w:rsid w:val="008D3657"/>
    <w:rsid w:val="008D4475"/>
    <w:rsid w:val="008D6C19"/>
    <w:rsid w:val="008D6F35"/>
    <w:rsid w:val="008D73A4"/>
    <w:rsid w:val="008E05E5"/>
    <w:rsid w:val="008E424D"/>
    <w:rsid w:val="008E5BED"/>
    <w:rsid w:val="008E7BCF"/>
    <w:rsid w:val="008F21C5"/>
    <w:rsid w:val="008F2248"/>
    <w:rsid w:val="0090380D"/>
    <w:rsid w:val="00904205"/>
    <w:rsid w:val="00905C24"/>
    <w:rsid w:val="009064B9"/>
    <w:rsid w:val="0091006A"/>
    <w:rsid w:val="0091016E"/>
    <w:rsid w:val="0091041A"/>
    <w:rsid w:val="009107A2"/>
    <w:rsid w:val="00910FD0"/>
    <w:rsid w:val="00911A4C"/>
    <w:rsid w:val="00914A52"/>
    <w:rsid w:val="00917695"/>
    <w:rsid w:val="00917A00"/>
    <w:rsid w:val="0092248B"/>
    <w:rsid w:val="009256A9"/>
    <w:rsid w:val="0092694F"/>
    <w:rsid w:val="009269CF"/>
    <w:rsid w:val="00927082"/>
    <w:rsid w:val="00931645"/>
    <w:rsid w:val="009319BD"/>
    <w:rsid w:val="00931ADC"/>
    <w:rsid w:val="00931B14"/>
    <w:rsid w:val="009409DE"/>
    <w:rsid w:val="009416A4"/>
    <w:rsid w:val="009430AD"/>
    <w:rsid w:val="00953920"/>
    <w:rsid w:val="0095449B"/>
    <w:rsid w:val="0095508B"/>
    <w:rsid w:val="00955AEC"/>
    <w:rsid w:val="00960864"/>
    <w:rsid w:val="00960B21"/>
    <w:rsid w:val="00961522"/>
    <w:rsid w:val="00962A11"/>
    <w:rsid w:val="00963629"/>
    <w:rsid w:val="009730C9"/>
    <w:rsid w:val="00973744"/>
    <w:rsid w:val="00975585"/>
    <w:rsid w:val="00975713"/>
    <w:rsid w:val="009839BB"/>
    <w:rsid w:val="0098552F"/>
    <w:rsid w:val="009858F5"/>
    <w:rsid w:val="0098653C"/>
    <w:rsid w:val="00987E98"/>
    <w:rsid w:val="0099182F"/>
    <w:rsid w:val="00991C95"/>
    <w:rsid w:val="00991CFA"/>
    <w:rsid w:val="00992509"/>
    <w:rsid w:val="00994B23"/>
    <w:rsid w:val="00997095"/>
    <w:rsid w:val="00997581"/>
    <w:rsid w:val="009A03FF"/>
    <w:rsid w:val="009A135B"/>
    <w:rsid w:val="009A13DB"/>
    <w:rsid w:val="009A196B"/>
    <w:rsid w:val="009A1BFE"/>
    <w:rsid w:val="009A1F90"/>
    <w:rsid w:val="009A353B"/>
    <w:rsid w:val="009A3AC2"/>
    <w:rsid w:val="009A677D"/>
    <w:rsid w:val="009A69B8"/>
    <w:rsid w:val="009A6EFE"/>
    <w:rsid w:val="009B060C"/>
    <w:rsid w:val="009B1404"/>
    <w:rsid w:val="009B27B8"/>
    <w:rsid w:val="009B2AB1"/>
    <w:rsid w:val="009B3C9B"/>
    <w:rsid w:val="009B6DBD"/>
    <w:rsid w:val="009C3970"/>
    <w:rsid w:val="009C64A0"/>
    <w:rsid w:val="009C715E"/>
    <w:rsid w:val="009C732C"/>
    <w:rsid w:val="009D0C82"/>
    <w:rsid w:val="009D1466"/>
    <w:rsid w:val="009D36A1"/>
    <w:rsid w:val="009D5729"/>
    <w:rsid w:val="009E1A68"/>
    <w:rsid w:val="009E4255"/>
    <w:rsid w:val="009E51E6"/>
    <w:rsid w:val="009F6DE6"/>
    <w:rsid w:val="009F7F36"/>
    <w:rsid w:val="00A0101B"/>
    <w:rsid w:val="00A02CFF"/>
    <w:rsid w:val="00A078E1"/>
    <w:rsid w:val="00A104B2"/>
    <w:rsid w:val="00A14387"/>
    <w:rsid w:val="00A15495"/>
    <w:rsid w:val="00A17B89"/>
    <w:rsid w:val="00A17CE8"/>
    <w:rsid w:val="00A20849"/>
    <w:rsid w:val="00A20E22"/>
    <w:rsid w:val="00A227DE"/>
    <w:rsid w:val="00A26579"/>
    <w:rsid w:val="00A265BB"/>
    <w:rsid w:val="00A31231"/>
    <w:rsid w:val="00A34247"/>
    <w:rsid w:val="00A360B2"/>
    <w:rsid w:val="00A36119"/>
    <w:rsid w:val="00A37F3E"/>
    <w:rsid w:val="00A40666"/>
    <w:rsid w:val="00A40A1B"/>
    <w:rsid w:val="00A41BF1"/>
    <w:rsid w:val="00A47A50"/>
    <w:rsid w:val="00A47C72"/>
    <w:rsid w:val="00A50555"/>
    <w:rsid w:val="00A51B9F"/>
    <w:rsid w:val="00A527DB"/>
    <w:rsid w:val="00A52F7B"/>
    <w:rsid w:val="00A537B7"/>
    <w:rsid w:val="00A60E90"/>
    <w:rsid w:val="00A61A53"/>
    <w:rsid w:val="00A61C35"/>
    <w:rsid w:val="00A62ABD"/>
    <w:rsid w:val="00A64E1A"/>
    <w:rsid w:val="00A66AB9"/>
    <w:rsid w:val="00A7344A"/>
    <w:rsid w:val="00A73939"/>
    <w:rsid w:val="00A74A91"/>
    <w:rsid w:val="00A77DC4"/>
    <w:rsid w:val="00A77E25"/>
    <w:rsid w:val="00A813FF"/>
    <w:rsid w:val="00A820F7"/>
    <w:rsid w:val="00A84448"/>
    <w:rsid w:val="00A90607"/>
    <w:rsid w:val="00A92637"/>
    <w:rsid w:val="00A9271E"/>
    <w:rsid w:val="00A966BC"/>
    <w:rsid w:val="00AA126E"/>
    <w:rsid w:val="00AA1508"/>
    <w:rsid w:val="00AA2AE3"/>
    <w:rsid w:val="00AA2D1E"/>
    <w:rsid w:val="00AA7590"/>
    <w:rsid w:val="00AB5EA9"/>
    <w:rsid w:val="00AC0390"/>
    <w:rsid w:val="00AC0FEB"/>
    <w:rsid w:val="00AC1FB9"/>
    <w:rsid w:val="00AC2138"/>
    <w:rsid w:val="00AC2269"/>
    <w:rsid w:val="00AC29A1"/>
    <w:rsid w:val="00AC4C67"/>
    <w:rsid w:val="00AC530B"/>
    <w:rsid w:val="00AC6172"/>
    <w:rsid w:val="00AC61F6"/>
    <w:rsid w:val="00AC6961"/>
    <w:rsid w:val="00AD2ADB"/>
    <w:rsid w:val="00AD6A14"/>
    <w:rsid w:val="00AD6B73"/>
    <w:rsid w:val="00AE11C6"/>
    <w:rsid w:val="00AE4429"/>
    <w:rsid w:val="00AE7BA6"/>
    <w:rsid w:val="00AF02DC"/>
    <w:rsid w:val="00AF2413"/>
    <w:rsid w:val="00AF2B2E"/>
    <w:rsid w:val="00AF39AA"/>
    <w:rsid w:val="00AF5B63"/>
    <w:rsid w:val="00AF5F2E"/>
    <w:rsid w:val="00AF7897"/>
    <w:rsid w:val="00B00F69"/>
    <w:rsid w:val="00B01382"/>
    <w:rsid w:val="00B013A3"/>
    <w:rsid w:val="00B020A8"/>
    <w:rsid w:val="00B0501D"/>
    <w:rsid w:val="00B06F74"/>
    <w:rsid w:val="00B10554"/>
    <w:rsid w:val="00B10F2F"/>
    <w:rsid w:val="00B11751"/>
    <w:rsid w:val="00B1207E"/>
    <w:rsid w:val="00B13387"/>
    <w:rsid w:val="00B15371"/>
    <w:rsid w:val="00B15514"/>
    <w:rsid w:val="00B16FFD"/>
    <w:rsid w:val="00B2005E"/>
    <w:rsid w:val="00B2081F"/>
    <w:rsid w:val="00B20ABA"/>
    <w:rsid w:val="00B21785"/>
    <w:rsid w:val="00B225C4"/>
    <w:rsid w:val="00B2324B"/>
    <w:rsid w:val="00B31D25"/>
    <w:rsid w:val="00B32151"/>
    <w:rsid w:val="00B33BEA"/>
    <w:rsid w:val="00B35E13"/>
    <w:rsid w:val="00B36941"/>
    <w:rsid w:val="00B404AE"/>
    <w:rsid w:val="00B4076C"/>
    <w:rsid w:val="00B40D00"/>
    <w:rsid w:val="00B40FB9"/>
    <w:rsid w:val="00B42ECC"/>
    <w:rsid w:val="00B432F5"/>
    <w:rsid w:val="00B43488"/>
    <w:rsid w:val="00B51058"/>
    <w:rsid w:val="00B51CA5"/>
    <w:rsid w:val="00B6102C"/>
    <w:rsid w:val="00B6565F"/>
    <w:rsid w:val="00B73823"/>
    <w:rsid w:val="00B75CB8"/>
    <w:rsid w:val="00B7696A"/>
    <w:rsid w:val="00B817BC"/>
    <w:rsid w:val="00B8572E"/>
    <w:rsid w:val="00B86D67"/>
    <w:rsid w:val="00B8746D"/>
    <w:rsid w:val="00B90EB3"/>
    <w:rsid w:val="00B91A68"/>
    <w:rsid w:val="00B92ADC"/>
    <w:rsid w:val="00B9389F"/>
    <w:rsid w:val="00B93AD1"/>
    <w:rsid w:val="00B949F4"/>
    <w:rsid w:val="00BA0D84"/>
    <w:rsid w:val="00BA1584"/>
    <w:rsid w:val="00BA2054"/>
    <w:rsid w:val="00BA544E"/>
    <w:rsid w:val="00BA64FD"/>
    <w:rsid w:val="00BB0A88"/>
    <w:rsid w:val="00BB22DA"/>
    <w:rsid w:val="00BB4C76"/>
    <w:rsid w:val="00BB4CC2"/>
    <w:rsid w:val="00BB5431"/>
    <w:rsid w:val="00BB5CA4"/>
    <w:rsid w:val="00BC183C"/>
    <w:rsid w:val="00BC2152"/>
    <w:rsid w:val="00BC7F8D"/>
    <w:rsid w:val="00BD0D5F"/>
    <w:rsid w:val="00BD4BC0"/>
    <w:rsid w:val="00BD4D16"/>
    <w:rsid w:val="00BD4F6C"/>
    <w:rsid w:val="00BE3097"/>
    <w:rsid w:val="00BE5023"/>
    <w:rsid w:val="00BE63A6"/>
    <w:rsid w:val="00BF5099"/>
    <w:rsid w:val="00BF7589"/>
    <w:rsid w:val="00C007F0"/>
    <w:rsid w:val="00C013B1"/>
    <w:rsid w:val="00C02530"/>
    <w:rsid w:val="00C02B3E"/>
    <w:rsid w:val="00C03958"/>
    <w:rsid w:val="00C0425A"/>
    <w:rsid w:val="00C1039D"/>
    <w:rsid w:val="00C10CF3"/>
    <w:rsid w:val="00C112DB"/>
    <w:rsid w:val="00C160A2"/>
    <w:rsid w:val="00C1708B"/>
    <w:rsid w:val="00C179BC"/>
    <w:rsid w:val="00C17A7F"/>
    <w:rsid w:val="00C216FF"/>
    <w:rsid w:val="00C21E0D"/>
    <w:rsid w:val="00C228AA"/>
    <w:rsid w:val="00C23C22"/>
    <w:rsid w:val="00C23FC0"/>
    <w:rsid w:val="00C24D4B"/>
    <w:rsid w:val="00C27454"/>
    <w:rsid w:val="00C3160C"/>
    <w:rsid w:val="00C31A66"/>
    <w:rsid w:val="00C35004"/>
    <w:rsid w:val="00C43745"/>
    <w:rsid w:val="00C47177"/>
    <w:rsid w:val="00C519E8"/>
    <w:rsid w:val="00C51B2E"/>
    <w:rsid w:val="00C52D18"/>
    <w:rsid w:val="00C54F8C"/>
    <w:rsid w:val="00C704BE"/>
    <w:rsid w:val="00C71767"/>
    <w:rsid w:val="00C7371E"/>
    <w:rsid w:val="00C73A02"/>
    <w:rsid w:val="00C74693"/>
    <w:rsid w:val="00C74DA1"/>
    <w:rsid w:val="00C76299"/>
    <w:rsid w:val="00C77A65"/>
    <w:rsid w:val="00C77F8B"/>
    <w:rsid w:val="00C83D47"/>
    <w:rsid w:val="00C87ACA"/>
    <w:rsid w:val="00C90CDC"/>
    <w:rsid w:val="00C9615A"/>
    <w:rsid w:val="00C96C40"/>
    <w:rsid w:val="00C97B04"/>
    <w:rsid w:val="00C97D85"/>
    <w:rsid w:val="00CA5043"/>
    <w:rsid w:val="00CA5332"/>
    <w:rsid w:val="00CA5692"/>
    <w:rsid w:val="00CA5ADE"/>
    <w:rsid w:val="00CA5F78"/>
    <w:rsid w:val="00CA6FA6"/>
    <w:rsid w:val="00CA775A"/>
    <w:rsid w:val="00CB000C"/>
    <w:rsid w:val="00CB09C3"/>
    <w:rsid w:val="00CB17AB"/>
    <w:rsid w:val="00CB2E57"/>
    <w:rsid w:val="00CB3924"/>
    <w:rsid w:val="00CB4F31"/>
    <w:rsid w:val="00CB4F8D"/>
    <w:rsid w:val="00CB547A"/>
    <w:rsid w:val="00CC308A"/>
    <w:rsid w:val="00CC4B40"/>
    <w:rsid w:val="00CC6B71"/>
    <w:rsid w:val="00CD1C3C"/>
    <w:rsid w:val="00CD2900"/>
    <w:rsid w:val="00CD3BA1"/>
    <w:rsid w:val="00CD4BA8"/>
    <w:rsid w:val="00CD52B4"/>
    <w:rsid w:val="00CD59F1"/>
    <w:rsid w:val="00CE0168"/>
    <w:rsid w:val="00CE0AE5"/>
    <w:rsid w:val="00CE251A"/>
    <w:rsid w:val="00CE3197"/>
    <w:rsid w:val="00CE5362"/>
    <w:rsid w:val="00CE6D55"/>
    <w:rsid w:val="00CE7296"/>
    <w:rsid w:val="00CE730F"/>
    <w:rsid w:val="00CF4055"/>
    <w:rsid w:val="00CF4BE9"/>
    <w:rsid w:val="00CF625C"/>
    <w:rsid w:val="00CF7AA0"/>
    <w:rsid w:val="00D02BAD"/>
    <w:rsid w:val="00D03712"/>
    <w:rsid w:val="00D0376C"/>
    <w:rsid w:val="00D055E5"/>
    <w:rsid w:val="00D12FBC"/>
    <w:rsid w:val="00D13CC7"/>
    <w:rsid w:val="00D140C3"/>
    <w:rsid w:val="00D148E3"/>
    <w:rsid w:val="00D14F29"/>
    <w:rsid w:val="00D17EB7"/>
    <w:rsid w:val="00D2022B"/>
    <w:rsid w:val="00D21838"/>
    <w:rsid w:val="00D21ED8"/>
    <w:rsid w:val="00D23F3E"/>
    <w:rsid w:val="00D32748"/>
    <w:rsid w:val="00D359B3"/>
    <w:rsid w:val="00D35AC5"/>
    <w:rsid w:val="00D37536"/>
    <w:rsid w:val="00D40BC6"/>
    <w:rsid w:val="00D41909"/>
    <w:rsid w:val="00D43C6D"/>
    <w:rsid w:val="00D4671B"/>
    <w:rsid w:val="00D4688A"/>
    <w:rsid w:val="00D54A69"/>
    <w:rsid w:val="00D54C1B"/>
    <w:rsid w:val="00D6124E"/>
    <w:rsid w:val="00D61EAE"/>
    <w:rsid w:val="00D62958"/>
    <w:rsid w:val="00D62E0E"/>
    <w:rsid w:val="00D674EA"/>
    <w:rsid w:val="00D67A6F"/>
    <w:rsid w:val="00D70EF7"/>
    <w:rsid w:val="00D74F35"/>
    <w:rsid w:val="00D77436"/>
    <w:rsid w:val="00D80C25"/>
    <w:rsid w:val="00D8193A"/>
    <w:rsid w:val="00D81DEA"/>
    <w:rsid w:val="00D834B4"/>
    <w:rsid w:val="00D8646E"/>
    <w:rsid w:val="00D87A49"/>
    <w:rsid w:val="00D934FF"/>
    <w:rsid w:val="00D93FAB"/>
    <w:rsid w:val="00D94645"/>
    <w:rsid w:val="00D957F2"/>
    <w:rsid w:val="00DA5268"/>
    <w:rsid w:val="00DA6A5F"/>
    <w:rsid w:val="00DA7F38"/>
    <w:rsid w:val="00DB17BA"/>
    <w:rsid w:val="00DB44C9"/>
    <w:rsid w:val="00DB4BDA"/>
    <w:rsid w:val="00DB6F0F"/>
    <w:rsid w:val="00DB7718"/>
    <w:rsid w:val="00DB7AF5"/>
    <w:rsid w:val="00DC03D8"/>
    <w:rsid w:val="00DC156D"/>
    <w:rsid w:val="00DC1D26"/>
    <w:rsid w:val="00DC1DF2"/>
    <w:rsid w:val="00DC4D6A"/>
    <w:rsid w:val="00DC545C"/>
    <w:rsid w:val="00DD3ADB"/>
    <w:rsid w:val="00DD3E51"/>
    <w:rsid w:val="00DD4A8A"/>
    <w:rsid w:val="00DD54E4"/>
    <w:rsid w:val="00DD55A4"/>
    <w:rsid w:val="00DE1148"/>
    <w:rsid w:val="00DE186A"/>
    <w:rsid w:val="00DE24F8"/>
    <w:rsid w:val="00DE27BD"/>
    <w:rsid w:val="00DE7858"/>
    <w:rsid w:val="00DF20D9"/>
    <w:rsid w:val="00DF2F2C"/>
    <w:rsid w:val="00DF4067"/>
    <w:rsid w:val="00E06F9D"/>
    <w:rsid w:val="00E17BBB"/>
    <w:rsid w:val="00E232DC"/>
    <w:rsid w:val="00E236E0"/>
    <w:rsid w:val="00E239B7"/>
    <w:rsid w:val="00E34621"/>
    <w:rsid w:val="00E37AB6"/>
    <w:rsid w:val="00E413D2"/>
    <w:rsid w:val="00E41818"/>
    <w:rsid w:val="00E419C1"/>
    <w:rsid w:val="00E41D09"/>
    <w:rsid w:val="00E424EF"/>
    <w:rsid w:val="00E46551"/>
    <w:rsid w:val="00E5084D"/>
    <w:rsid w:val="00E51721"/>
    <w:rsid w:val="00E5174D"/>
    <w:rsid w:val="00E541DF"/>
    <w:rsid w:val="00E544FD"/>
    <w:rsid w:val="00E5664D"/>
    <w:rsid w:val="00E56C93"/>
    <w:rsid w:val="00E602B8"/>
    <w:rsid w:val="00E6187A"/>
    <w:rsid w:val="00E67C14"/>
    <w:rsid w:val="00E70E56"/>
    <w:rsid w:val="00E7108B"/>
    <w:rsid w:val="00E748F8"/>
    <w:rsid w:val="00E74BED"/>
    <w:rsid w:val="00E75F0F"/>
    <w:rsid w:val="00E761F9"/>
    <w:rsid w:val="00E77ED2"/>
    <w:rsid w:val="00E804E4"/>
    <w:rsid w:val="00E81D9F"/>
    <w:rsid w:val="00E8298E"/>
    <w:rsid w:val="00E82C86"/>
    <w:rsid w:val="00E83EF8"/>
    <w:rsid w:val="00E84D10"/>
    <w:rsid w:val="00E86C10"/>
    <w:rsid w:val="00E90B5E"/>
    <w:rsid w:val="00E918C1"/>
    <w:rsid w:val="00E944CD"/>
    <w:rsid w:val="00E95327"/>
    <w:rsid w:val="00EA0C4B"/>
    <w:rsid w:val="00EA1E31"/>
    <w:rsid w:val="00EA4B51"/>
    <w:rsid w:val="00EA507A"/>
    <w:rsid w:val="00EA78F7"/>
    <w:rsid w:val="00EB3DFD"/>
    <w:rsid w:val="00EB49D5"/>
    <w:rsid w:val="00EB535D"/>
    <w:rsid w:val="00EC03F1"/>
    <w:rsid w:val="00EC229D"/>
    <w:rsid w:val="00EC4834"/>
    <w:rsid w:val="00ED07AC"/>
    <w:rsid w:val="00ED080F"/>
    <w:rsid w:val="00ED12B8"/>
    <w:rsid w:val="00ED166C"/>
    <w:rsid w:val="00ED3D51"/>
    <w:rsid w:val="00ED4D3C"/>
    <w:rsid w:val="00ED7161"/>
    <w:rsid w:val="00EE09D0"/>
    <w:rsid w:val="00EE18BE"/>
    <w:rsid w:val="00EE30A9"/>
    <w:rsid w:val="00EE4ACD"/>
    <w:rsid w:val="00EE6D8A"/>
    <w:rsid w:val="00EE72CA"/>
    <w:rsid w:val="00EF0074"/>
    <w:rsid w:val="00EF1AF5"/>
    <w:rsid w:val="00EF46E3"/>
    <w:rsid w:val="00EF4821"/>
    <w:rsid w:val="00EF499C"/>
    <w:rsid w:val="00EF6B99"/>
    <w:rsid w:val="00EF700F"/>
    <w:rsid w:val="00EF71DD"/>
    <w:rsid w:val="00F00033"/>
    <w:rsid w:val="00F01618"/>
    <w:rsid w:val="00F04A70"/>
    <w:rsid w:val="00F050A4"/>
    <w:rsid w:val="00F05D8F"/>
    <w:rsid w:val="00F060AC"/>
    <w:rsid w:val="00F12E96"/>
    <w:rsid w:val="00F130BC"/>
    <w:rsid w:val="00F14631"/>
    <w:rsid w:val="00F14FE0"/>
    <w:rsid w:val="00F153CB"/>
    <w:rsid w:val="00F1658A"/>
    <w:rsid w:val="00F224D6"/>
    <w:rsid w:val="00F24F6B"/>
    <w:rsid w:val="00F25655"/>
    <w:rsid w:val="00F2575D"/>
    <w:rsid w:val="00F316D2"/>
    <w:rsid w:val="00F31897"/>
    <w:rsid w:val="00F34286"/>
    <w:rsid w:val="00F35E17"/>
    <w:rsid w:val="00F41081"/>
    <w:rsid w:val="00F41806"/>
    <w:rsid w:val="00F4207C"/>
    <w:rsid w:val="00F42AB1"/>
    <w:rsid w:val="00F45B9C"/>
    <w:rsid w:val="00F47225"/>
    <w:rsid w:val="00F543EF"/>
    <w:rsid w:val="00F57451"/>
    <w:rsid w:val="00F64443"/>
    <w:rsid w:val="00F65720"/>
    <w:rsid w:val="00F73BB3"/>
    <w:rsid w:val="00F741CD"/>
    <w:rsid w:val="00F764FF"/>
    <w:rsid w:val="00F775F1"/>
    <w:rsid w:val="00F816CD"/>
    <w:rsid w:val="00F817E8"/>
    <w:rsid w:val="00F82A67"/>
    <w:rsid w:val="00F83454"/>
    <w:rsid w:val="00F8437F"/>
    <w:rsid w:val="00F943A9"/>
    <w:rsid w:val="00F945E8"/>
    <w:rsid w:val="00F9539B"/>
    <w:rsid w:val="00F9713B"/>
    <w:rsid w:val="00F9731E"/>
    <w:rsid w:val="00FA1E32"/>
    <w:rsid w:val="00FA3A0E"/>
    <w:rsid w:val="00FA4D27"/>
    <w:rsid w:val="00FB12F1"/>
    <w:rsid w:val="00FB420A"/>
    <w:rsid w:val="00FB4995"/>
    <w:rsid w:val="00FB5EAE"/>
    <w:rsid w:val="00FB5F56"/>
    <w:rsid w:val="00FC08C2"/>
    <w:rsid w:val="00FC13A8"/>
    <w:rsid w:val="00FC20EB"/>
    <w:rsid w:val="00FC357B"/>
    <w:rsid w:val="00FC6578"/>
    <w:rsid w:val="00FC7352"/>
    <w:rsid w:val="00FC7FE0"/>
    <w:rsid w:val="00FD0C68"/>
    <w:rsid w:val="00FD17E0"/>
    <w:rsid w:val="00FD432A"/>
    <w:rsid w:val="00FD62A5"/>
    <w:rsid w:val="00FE021D"/>
    <w:rsid w:val="00FE5ADB"/>
    <w:rsid w:val="00FE6043"/>
    <w:rsid w:val="00FE786F"/>
    <w:rsid w:val="00FE788E"/>
    <w:rsid w:val="00FF0ACA"/>
    <w:rsid w:val="00FF21AE"/>
    <w:rsid w:val="00FF3AAF"/>
    <w:rsid w:val="00FF4852"/>
    <w:rsid w:val="00FF4E39"/>
    <w:rsid w:val="00FF5C74"/>
    <w:rsid w:val="00FF5FA7"/>
    <w:rsid w:val="00FF6354"/>
    <w:rsid w:val="00FF63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2750"/>
  <w15:docId w15:val="{E9879C08-8226-4D24-AD4D-C60E2333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3C6D"/>
    <w:rPr>
      <w:sz w:val="24"/>
      <w:szCs w:val="24"/>
    </w:rPr>
  </w:style>
  <w:style w:type="paragraph" w:styleId="Heading1">
    <w:name w:val="heading 1"/>
    <w:basedOn w:val="Normal"/>
    <w:next w:val="Normal"/>
    <w:qFormat/>
    <w:rsid w:val="002E03B9"/>
    <w:pPr>
      <w:keepNext/>
      <w:jc w:val="center"/>
      <w:outlineLvl w:val="0"/>
    </w:pPr>
    <w:rPr>
      <w:sz w:val="28"/>
      <w:szCs w:val="20"/>
    </w:rPr>
  </w:style>
  <w:style w:type="paragraph" w:styleId="Heading2">
    <w:name w:val="heading 2"/>
    <w:basedOn w:val="Normal"/>
    <w:next w:val="Normal"/>
    <w:qFormat/>
    <w:rsid w:val="002E03B9"/>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03B9"/>
    <w:rPr>
      <w:color w:val="0000FF"/>
      <w:u w:val="single"/>
    </w:rPr>
  </w:style>
  <w:style w:type="character" w:styleId="Strong">
    <w:name w:val="Strong"/>
    <w:basedOn w:val="DefaultParagraphFont"/>
    <w:uiPriority w:val="22"/>
    <w:qFormat/>
    <w:rsid w:val="002E03B9"/>
    <w:rPr>
      <w:b/>
      <w:bCs/>
    </w:rPr>
  </w:style>
  <w:style w:type="character" w:styleId="Emphasis">
    <w:name w:val="Emphasis"/>
    <w:basedOn w:val="DefaultParagraphFont"/>
    <w:uiPriority w:val="20"/>
    <w:qFormat/>
    <w:rsid w:val="002E03B9"/>
    <w:rPr>
      <w:i/>
      <w:iCs/>
    </w:rPr>
  </w:style>
  <w:style w:type="paragraph" w:styleId="Header">
    <w:name w:val="header"/>
    <w:basedOn w:val="Normal"/>
    <w:rsid w:val="002E03B9"/>
    <w:pPr>
      <w:tabs>
        <w:tab w:val="center" w:pos="4320"/>
        <w:tab w:val="right" w:pos="8640"/>
      </w:tabs>
    </w:pPr>
  </w:style>
  <w:style w:type="paragraph" w:styleId="Footer">
    <w:name w:val="footer"/>
    <w:basedOn w:val="Normal"/>
    <w:rsid w:val="002E03B9"/>
    <w:pPr>
      <w:tabs>
        <w:tab w:val="center" w:pos="4320"/>
        <w:tab w:val="right" w:pos="8640"/>
      </w:tabs>
    </w:pPr>
  </w:style>
  <w:style w:type="character" w:styleId="PageNumber">
    <w:name w:val="page number"/>
    <w:basedOn w:val="DefaultParagraphFont"/>
    <w:rsid w:val="002E03B9"/>
  </w:style>
  <w:style w:type="character" w:styleId="FollowedHyperlink">
    <w:name w:val="FollowedHyperlink"/>
    <w:basedOn w:val="DefaultParagraphFont"/>
    <w:uiPriority w:val="99"/>
    <w:semiHidden/>
    <w:unhideWhenUsed/>
    <w:rsid w:val="00D064A6"/>
    <w:rPr>
      <w:color w:val="800080"/>
      <w:u w:val="single"/>
    </w:rPr>
  </w:style>
  <w:style w:type="character" w:customStyle="1" w:styleId="resultsublistitem1">
    <w:name w:val="resultsublistitem1"/>
    <w:basedOn w:val="DefaultParagraphFont"/>
    <w:rsid w:val="0019141D"/>
    <w:rPr>
      <w:rFonts w:ascii="Arial" w:hAnsi="Arial" w:cs="Arial" w:hint="default"/>
      <w:sz w:val="16"/>
      <w:szCs w:val="16"/>
    </w:rPr>
  </w:style>
  <w:style w:type="paragraph" w:styleId="ListParagraph">
    <w:name w:val="List Paragraph"/>
    <w:basedOn w:val="Normal"/>
    <w:uiPriority w:val="72"/>
    <w:qFormat/>
    <w:rsid w:val="006243D4"/>
    <w:pPr>
      <w:ind w:left="720"/>
      <w:contextualSpacing/>
    </w:pPr>
  </w:style>
  <w:style w:type="paragraph" w:customStyle="1" w:styleId="p1">
    <w:name w:val="p1"/>
    <w:basedOn w:val="Normal"/>
    <w:rsid w:val="00755BA4"/>
    <w:pPr>
      <w:shd w:val="clear" w:color="auto" w:fill="FFFFFF"/>
    </w:pPr>
    <w:rPr>
      <w:rFonts w:ascii="Verdana" w:hAnsi="Verdana"/>
      <w:color w:val="555555"/>
      <w:sz w:val="18"/>
      <w:szCs w:val="18"/>
    </w:rPr>
  </w:style>
  <w:style w:type="character" w:customStyle="1" w:styleId="s1">
    <w:name w:val="s1"/>
    <w:basedOn w:val="DefaultParagraphFont"/>
    <w:rsid w:val="007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113">
      <w:bodyDiv w:val="1"/>
      <w:marLeft w:val="0"/>
      <w:marRight w:val="0"/>
      <w:marTop w:val="0"/>
      <w:marBottom w:val="0"/>
      <w:divBdr>
        <w:top w:val="none" w:sz="0" w:space="0" w:color="auto"/>
        <w:left w:val="none" w:sz="0" w:space="0" w:color="auto"/>
        <w:bottom w:val="none" w:sz="0" w:space="0" w:color="auto"/>
        <w:right w:val="none" w:sz="0" w:space="0" w:color="auto"/>
      </w:divBdr>
      <w:divsChild>
        <w:div w:id="239994372">
          <w:marLeft w:val="0"/>
          <w:marRight w:val="0"/>
          <w:marTop w:val="0"/>
          <w:marBottom w:val="0"/>
          <w:divBdr>
            <w:top w:val="none" w:sz="0" w:space="0" w:color="auto"/>
            <w:left w:val="none" w:sz="0" w:space="0" w:color="auto"/>
            <w:bottom w:val="none" w:sz="0" w:space="0" w:color="auto"/>
            <w:right w:val="none" w:sz="0" w:space="0" w:color="auto"/>
          </w:divBdr>
        </w:div>
        <w:div w:id="1391883130">
          <w:marLeft w:val="0"/>
          <w:marRight w:val="0"/>
          <w:marTop w:val="0"/>
          <w:marBottom w:val="0"/>
          <w:divBdr>
            <w:top w:val="none" w:sz="0" w:space="0" w:color="auto"/>
            <w:left w:val="none" w:sz="0" w:space="0" w:color="auto"/>
            <w:bottom w:val="none" w:sz="0" w:space="0" w:color="auto"/>
            <w:right w:val="none" w:sz="0" w:space="0" w:color="auto"/>
          </w:divBdr>
        </w:div>
        <w:div w:id="1284262862">
          <w:marLeft w:val="0"/>
          <w:marRight w:val="0"/>
          <w:marTop w:val="0"/>
          <w:marBottom w:val="0"/>
          <w:divBdr>
            <w:top w:val="none" w:sz="0" w:space="0" w:color="auto"/>
            <w:left w:val="none" w:sz="0" w:space="0" w:color="auto"/>
            <w:bottom w:val="none" w:sz="0" w:space="0" w:color="auto"/>
            <w:right w:val="none" w:sz="0" w:space="0" w:color="auto"/>
          </w:divBdr>
        </w:div>
        <w:div w:id="1092816512">
          <w:marLeft w:val="0"/>
          <w:marRight w:val="0"/>
          <w:marTop w:val="0"/>
          <w:marBottom w:val="0"/>
          <w:divBdr>
            <w:top w:val="none" w:sz="0" w:space="0" w:color="auto"/>
            <w:left w:val="none" w:sz="0" w:space="0" w:color="auto"/>
            <w:bottom w:val="none" w:sz="0" w:space="0" w:color="auto"/>
            <w:right w:val="none" w:sz="0" w:space="0" w:color="auto"/>
          </w:divBdr>
        </w:div>
        <w:div w:id="1518039833">
          <w:marLeft w:val="0"/>
          <w:marRight w:val="0"/>
          <w:marTop w:val="0"/>
          <w:marBottom w:val="0"/>
          <w:divBdr>
            <w:top w:val="none" w:sz="0" w:space="0" w:color="auto"/>
            <w:left w:val="none" w:sz="0" w:space="0" w:color="auto"/>
            <w:bottom w:val="none" w:sz="0" w:space="0" w:color="auto"/>
            <w:right w:val="none" w:sz="0" w:space="0" w:color="auto"/>
          </w:divBdr>
        </w:div>
        <w:div w:id="1095711292">
          <w:marLeft w:val="0"/>
          <w:marRight w:val="0"/>
          <w:marTop w:val="0"/>
          <w:marBottom w:val="0"/>
          <w:divBdr>
            <w:top w:val="none" w:sz="0" w:space="0" w:color="auto"/>
            <w:left w:val="none" w:sz="0" w:space="0" w:color="auto"/>
            <w:bottom w:val="none" w:sz="0" w:space="0" w:color="auto"/>
            <w:right w:val="none" w:sz="0" w:space="0" w:color="auto"/>
          </w:divBdr>
        </w:div>
        <w:div w:id="563495546">
          <w:marLeft w:val="0"/>
          <w:marRight w:val="0"/>
          <w:marTop w:val="0"/>
          <w:marBottom w:val="0"/>
          <w:divBdr>
            <w:top w:val="none" w:sz="0" w:space="0" w:color="auto"/>
            <w:left w:val="none" w:sz="0" w:space="0" w:color="auto"/>
            <w:bottom w:val="none" w:sz="0" w:space="0" w:color="auto"/>
            <w:right w:val="none" w:sz="0" w:space="0" w:color="auto"/>
          </w:divBdr>
        </w:div>
        <w:div w:id="1834292636">
          <w:marLeft w:val="0"/>
          <w:marRight w:val="0"/>
          <w:marTop w:val="0"/>
          <w:marBottom w:val="0"/>
          <w:divBdr>
            <w:top w:val="none" w:sz="0" w:space="0" w:color="auto"/>
            <w:left w:val="none" w:sz="0" w:space="0" w:color="auto"/>
            <w:bottom w:val="none" w:sz="0" w:space="0" w:color="auto"/>
            <w:right w:val="none" w:sz="0" w:space="0" w:color="auto"/>
          </w:divBdr>
        </w:div>
        <w:div w:id="430862215">
          <w:marLeft w:val="0"/>
          <w:marRight w:val="0"/>
          <w:marTop w:val="0"/>
          <w:marBottom w:val="0"/>
          <w:divBdr>
            <w:top w:val="none" w:sz="0" w:space="0" w:color="auto"/>
            <w:left w:val="none" w:sz="0" w:space="0" w:color="auto"/>
            <w:bottom w:val="none" w:sz="0" w:space="0" w:color="auto"/>
            <w:right w:val="none" w:sz="0" w:space="0" w:color="auto"/>
          </w:divBdr>
        </w:div>
        <w:div w:id="799883220">
          <w:marLeft w:val="0"/>
          <w:marRight w:val="0"/>
          <w:marTop w:val="0"/>
          <w:marBottom w:val="0"/>
          <w:divBdr>
            <w:top w:val="none" w:sz="0" w:space="0" w:color="auto"/>
            <w:left w:val="none" w:sz="0" w:space="0" w:color="auto"/>
            <w:bottom w:val="none" w:sz="0" w:space="0" w:color="auto"/>
            <w:right w:val="none" w:sz="0" w:space="0" w:color="auto"/>
          </w:divBdr>
        </w:div>
        <w:div w:id="1382250731">
          <w:marLeft w:val="0"/>
          <w:marRight w:val="0"/>
          <w:marTop w:val="0"/>
          <w:marBottom w:val="0"/>
          <w:divBdr>
            <w:top w:val="none" w:sz="0" w:space="0" w:color="auto"/>
            <w:left w:val="none" w:sz="0" w:space="0" w:color="auto"/>
            <w:bottom w:val="none" w:sz="0" w:space="0" w:color="auto"/>
            <w:right w:val="none" w:sz="0" w:space="0" w:color="auto"/>
          </w:divBdr>
        </w:div>
        <w:div w:id="2010132022">
          <w:marLeft w:val="0"/>
          <w:marRight w:val="0"/>
          <w:marTop w:val="0"/>
          <w:marBottom w:val="0"/>
          <w:divBdr>
            <w:top w:val="none" w:sz="0" w:space="0" w:color="auto"/>
            <w:left w:val="none" w:sz="0" w:space="0" w:color="auto"/>
            <w:bottom w:val="none" w:sz="0" w:space="0" w:color="auto"/>
            <w:right w:val="none" w:sz="0" w:space="0" w:color="auto"/>
          </w:divBdr>
        </w:div>
        <w:div w:id="1447118523">
          <w:marLeft w:val="0"/>
          <w:marRight w:val="0"/>
          <w:marTop w:val="0"/>
          <w:marBottom w:val="0"/>
          <w:divBdr>
            <w:top w:val="none" w:sz="0" w:space="0" w:color="auto"/>
            <w:left w:val="none" w:sz="0" w:space="0" w:color="auto"/>
            <w:bottom w:val="none" w:sz="0" w:space="0" w:color="auto"/>
            <w:right w:val="none" w:sz="0" w:space="0" w:color="auto"/>
          </w:divBdr>
        </w:div>
      </w:divsChild>
    </w:div>
    <w:div w:id="175770851">
      <w:bodyDiv w:val="1"/>
      <w:marLeft w:val="0"/>
      <w:marRight w:val="0"/>
      <w:marTop w:val="0"/>
      <w:marBottom w:val="0"/>
      <w:divBdr>
        <w:top w:val="none" w:sz="0" w:space="0" w:color="auto"/>
        <w:left w:val="none" w:sz="0" w:space="0" w:color="auto"/>
        <w:bottom w:val="none" w:sz="0" w:space="0" w:color="auto"/>
        <w:right w:val="none" w:sz="0" w:space="0" w:color="auto"/>
      </w:divBdr>
    </w:div>
    <w:div w:id="287469866">
      <w:bodyDiv w:val="1"/>
      <w:marLeft w:val="0"/>
      <w:marRight w:val="0"/>
      <w:marTop w:val="0"/>
      <w:marBottom w:val="0"/>
      <w:divBdr>
        <w:top w:val="none" w:sz="0" w:space="0" w:color="auto"/>
        <w:left w:val="none" w:sz="0" w:space="0" w:color="auto"/>
        <w:bottom w:val="none" w:sz="0" w:space="0" w:color="auto"/>
        <w:right w:val="none" w:sz="0" w:space="0" w:color="auto"/>
      </w:divBdr>
    </w:div>
    <w:div w:id="353652498">
      <w:bodyDiv w:val="1"/>
      <w:marLeft w:val="0"/>
      <w:marRight w:val="0"/>
      <w:marTop w:val="0"/>
      <w:marBottom w:val="0"/>
      <w:divBdr>
        <w:top w:val="none" w:sz="0" w:space="0" w:color="auto"/>
        <w:left w:val="none" w:sz="0" w:space="0" w:color="auto"/>
        <w:bottom w:val="none" w:sz="0" w:space="0" w:color="auto"/>
        <w:right w:val="none" w:sz="0" w:space="0" w:color="auto"/>
      </w:divBdr>
    </w:div>
    <w:div w:id="380179109">
      <w:bodyDiv w:val="1"/>
      <w:marLeft w:val="0"/>
      <w:marRight w:val="0"/>
      <w:marTop w:val="0"/>
      <w:marBottom w:val="0"/>
      <w:divBdr>
        <w:top w:val="none" w:sz="0" w:space="0" w:color="auto"/>
        <w:left w:val="none" w:sz="0" w:space="0" w:color="auto"/>
        <w:bottom w:val="none" w:sz="0" w:space="0" w:color="auto"/>
        <w:right w:val="none" w:sz="0" w:space="0" w:color="auto"/>
      </w:divBdr>
    </w:div>
    <w:div w:id="539590460">
      <w:bodyDiv w:val="1"/>
      <w:marLeft w:val="0"/>
      <w:marRight w:val="0"/>
      <w:marTop w:val="0"/>
      <w:marBottom w:val="0"/>
      <w:divBdr>
        <w:top w:val="none" w:sz="0" w:space="0" w:color="auto"/>
        <w:left w:val="none" w:sz="0" w:space="0" w:color="auto"/>
        <w:bottom w:val="none" w:sz="0" w:space="0" w:color="auto"/>
        <w:right w:val="none" w:sz="0" w:space="0" w:color="auto"/>
      </w:divBdr>
      <w:divsChild>
        <w:div w:id="2126532465">
          <w:marLeft w:val="0"/>
          <w:marRight w:val="0"/>
          <w:marTop w:val="0"/>
          <w:marBottom w:val="0"/>
          <w:divBdr>
            <w:top w:val="none" w:sz="0" w:space="0" w:color="auto"/>
            <w:left w:val="none" w:sz="0" w:space="0" w:color="auto"/>
            <w:bottom w:val="none" w:sz="0" w:space="0" w:color="auto"/>
            <w:right w:val="none" w:sz="0" w:space="0" w:color="auto"/>
          </w:divBdr>
        </w:div>
        <w:div w:id="908929296">
          <w:marLeft w:val="0"/>
          <w:marRight w:val="0"/>
          <w:marTop w:val="0"/>
          <w:marBottom w:val="0"/>
          <w:divBdr>
            <w:top w:val="none" w:sz="0" w:space="0" w:color="auto"/>
            <w:left w:val="none" w:sz="0" w:space="0" w:color="auto"/>
            <w:bottom w:val="none" w:sz="0" w:space="0" w:color="auto"/>
            <w:right w:val="none" w:sz="0" w:space="0" w:color="auto"/>
          </w:divBdr>
        </w:div>
        <w:div w:id="1752774525">
          <w:marLeft w:val="0"/>
          <w:marRight w:val="0"/>
          <w:marTop w:val="0"/>
          <w:marBottom w:val="0"/>
          <w:divBdr>
            <w:top w:val="none" w:sz="0" w:space="0" w:color="auto"/>
            <w:left w:val="none" w:sz="0" w:space="0" w:color="auto"/>
            <w:bottom w:val="none" w:sz="0" w:space="0" w:color="auto"/>
            <w:right w:val="none" w:sz="0" w:space="0" w:color="auto"/>
          </w:divBdr>
        </w:div>
        <w:div w:id="1126508410">
          <w:marLeft w:val="0"/>
          <w:marRight w:val="0"/>
          <w:marTop w:val="0"/>
          <w:marBottom w:val="0"/>
          <w:divBdr>
            <w:top w:val="none" w:sz="0" w:space="0" w:color="auto"/>
            <w:left w:val="none" w:sz="0" w:space="0" w:color="auto"/>
            <w:bottom w:val="none" w:sz="0" w:space="0" w:color="auto"/>
            <w:right w:val="none" w:sz="0" w:space="0" w:color="auto"/>
          </w:divBdr>
        </w:div>
        <w:div w:id="2064711874">
          <w:marLeft w:val="0"/>
          <w:marRight w:val="0"/>
          <w:marTop w:val="0"/>
          <w:marBottom w:val="0"/>
          <w:divBdr>
            <w:top w:val="none" w:sz="0" w:space="0" w:color="auto"/>
            <w:left w:val="none" w:sz="0" w:space="0" w:color="auto"/>
            <w:bottom w:val="none" w:sz="0" w:space="0" w:color="auto"/>
            <w:right w:val="none" w:sz="0" w:space="0" w:color="auto"/>
          </w:divBdr>
        </w:div>
        <w:div w:id="325089576">
          <w:marLeft w:val="0"/>
          <w:marRight w:val="0"/>
          <w:marTop w:val="0"/>
          <w:marBottom w:val="0"/>
          <w:divBdr>
            <w:top w:val="none" w:sz="0" w:space="0" w:color="auto"/>
            <w:left w:val="none" w:sz="0" w:space="0" w:color="auto"/>
            <w:bottom w:val="none" w:sz="0" w:space="0" w:color="auto"/>
            <w:right w:val="none" w:sz="0" w:space="0" w:color="auto"/>
          </w:divBdr>
        </w:div>
        <w:div w:id="721709443">
          <w:marLeft w:val="0"/>
          <w:marRight w:val="0"/>
          <w:marTop w:val="0"/>
          <w:marBottom w:val="0"/>
          <w:divBdr>
            <w:top w:val="none" w:sz="0" w:space="0" w:color="auto"/>
            <w:left w:val="none" w:sz="0" w:space="0" w:color="auto"/>
            <w:bottom w:val="none" w:sz="0" w:space="0" w:color="auto"/>
            <w:right w:val="none" w:sz="0" w:space="0" w:color="auto"/>
          </w:divBdr>
        </w:div>
        <w:div w:id="2066487784">
          <w:marLeft w:val="0"/>
          <w:marRight w:val="0"/>
          <w:marTop w:val="0"/>
          <w:marBottom w:val="0"/>
          <w:divBdr>
            <w:top w:val="none" w:sz="0" w:space="0" w:color="auto"/>
            <w:left w:val="none" w:sz="0" w:space="0" w:color="auto"/>
            <w:bottom w:val="none" w:sz="0" w:space="0" w:color="auto"/>
            <w:right w:val="none" w:sz="0" w:space="0" w:color="auto"/>
          </w:divBdr>
        </w:div>
        <w:div w:id="1867281736">
          <w:marLeft w:val="0"/>
          <w:marRight w:val="0"/>
          <w:marTop w:val="0"/>
          <w:marBottom w:val="0"/>
          <w:divBdr>
            <w:top w:val="none" w:sz="0" w:space="0" w:color="auto"/>
            <w:left w:val="none" w:sz="0" w:space="0" w:color="auto"/>
            <w:bottom w:val="none" w:sz="0" w:space="0" w:color="auto"/>
            <w:right w:val="none" w:sz="0" w:space="0" w:color="auto"/>
          </w:divBdr>
        </w:div>
        <w:div w:id="1919443288">
          <w:marLeft w:val="0"/>
          <w:marRight w:val="0"/>
          <w:marTop w:val="0"/>
          <w:marBottom w:val="0"/>
          <w:divBdr>
            <w:top w:val="none" w:sz="0" w:space="0" w:color="auto"/>
            <w:left w:val="none" w:sz="0" w:space="0" w:color="auto"/>
            <w:bottom w:val="none" w:sz="0" w:space="0" w:color="auto"/>
            <w:right w:val="none" w:sz="0" w:space="0" w:color="auto"/>
          </w:divBdr>
        </w:div>
        <w:div w:id="235826346">
          <w:marLeft w:val="0"/>
          <w:marRight w:val="0"/>
          <w:marTop w:val="0"/>
          <w:marBottom w:val="0"/>
          <w:divBdr>
            <w:top w:val="none" w:sz="0" w:space="0" w:color="auto"/>
            <w:left w:val="none" w:sz="0" w:space="0" w:color="auto"/>
            <w:bottom w:val="none" w:sz="0" w:space="0" w:color="auto"/>
            <w:right w:val="none" w:sz="0" w:space="0" w:color="auto"/>
          </w:divBdr>
        </w:div>
        <w:div w:id="1610970027">
          <w:marLeft w:val="0"/>
          <w:marRight w:val="0"/>
          <w:marTop w:val="0"/>
          <w:marBottom w:val="0"/>
          <w:divBdr>
            <w:top w:val="none" w:sz="0" w:space="0" w:color="auto"/>
            <w:left w:val="none" w:sz="0" w:space="0" w:color="auto"/>
            <w:bottom w:val="none" w:sz="0" w:space="0" w:color="auto"/>
            <w:right w:val="none" w:sz="0" w:space="0" w:color="auto"/>
          </w:divBdr>
        </w:div>
      </w:divsChild>
    </w:div>
    <w:div w:id="697001224">
      <w:bodyDiv w:val="1"/>
      <w:marLeft w:val="0"/>
      <w:marRight w:val="0"/>
      <w:marTop w:val="0"/>
      <w:marBottom w:val="0"/>
      <w:divBdr>
        <w:top w:val="none" w:sz="0" w:space="0" w:color="auto"/>
        <w:left w:val="none" w:sz="0" w:space="0" w:color="auto"/>
        <w:bottom w:val="none" w:sz="0" w:space="0" w:color="auto"/>
        <w:right w:val="none" w:sz="0" w:space="0" w:color="auto"/>
      </w:divBdr>
      <w:divsChild>
        <w:div w:id="193857094">
          <w:marLeft w:val="0"/>
          <w:marRight w:val="0"/>
          <w:marTop w:val="0"/>
          <w:marBottom w:val="0"/>
          <w:divBdr>
            <w:top w:val="none" w:sz="0" w:space="0" w:color="auto"/>
            <w:left w:val="none" w:sz="0" w:space="0" w:color="auto"/>
            <w:bottom w:val="none" w:sz="0" w:space="0" w:color="auto"/>
            <w:right w:val="none" w:sz="0" w:space="0" w:color="auto"/>
          </w:divBdr>
          <w:divsChild>
            <w:div w:id="11845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4738">
      <w:bodyDiv w:val="1"/>
      <w:marLeft w:val="0"/>
      <w:marRight w:val="0"/>
      <w:marTop w:val="0"/>
      <w:marBottom w:val="0"/>
      <w:divBdr>
        <w:top w:val="none" w:sz="0" w:space="0" w:color="auto"/>
        <w:left w:val="none" w:sz="0" w:space="0" w:color="auto"/>
        <w:bottom w:val="none" w:sz="0" w:space="0" w:color="auto"/>
        <w:right w:val="none" w:sz="0" w:space="0" w:color="auto"/>
      </w:divBdr>
    </w:div>
    <w:div w:id="1239751371">
      <w:bodyDiv w:val="1"/>
      <w:marLeft w:val="0"/>
      <w:marRight w:val="0"/>
      <w:marTop w:val="0"/>
      <w:marBottom w:val="0"/>
      <w:divBdr>
        <w:top w:val="none" w:sz="0" w:space="0" w:color="auto"/>
        <w:left w:val="none" w:sz="0" w:space="0" w:color="auto"/>
        <w:bottom w:val="none" w:sz="0" w:space="0" w:color="auto"/>
        <w:right w:val="none" w:sz="0" w:space="0" w:color="auto"/>
      </w:divBdr>
    </w:div>
    <w:div w:id="1339694388">
      <w:bodyDiv w:val="1"/>
      <w:marLeft w:val="0"/>
      <w:marRight w:val="0"/>
      <w:marTop w:val="0"/>
      <w:marBottom w:val="0"/>
      <w:divBdr>
        <w:top w:val="none" w:sz="0" w:space="0" w:color="auto"/>
        <w:left w:val="none" w:sz="0" w:space="0" w:color="auto"/>
        <w:bottom w:val="none" w:sz="0" w:space="0" w:color="auto"/>
        <w:right w:val="none" w:sz="0" w:space="0" w:color="auto"/>
      </w:divBdr>
    </w:div>
    <w:div w:id="1397044207">
      <w:bodyDiv w:val="1"/>
      <w:marLeft w:val="0"/>
      <w:marRight w:val="0"/>
      <w:marTop w:val="0"/>
      <w:marBottom w:val="0"/>
      <w:divBdr>
        <w:top w:val="none" w:sz="0" w:space="0" w:color="auto"/>
        <w:left w:val="none" w:sz="0" w:space="0" w:color="auto"/>
        <w:bottom w:val="none" w:sz="0" w:space="0" w:color="auto"/>
        <w:right w:val="none" w:sz="0" w:space="0" w:color="auto"/>
      </w:divBdr>
    </w:div>
    <w:div w:id="1617565967">
      <w:bodyDiv w:val="1"/>
      <w:marLeft w:val="0"/>
      <w:marRight w:val="0"/>
      <w:marTop w:val="0"/>
      <w:marBottom w:val="0"/>
      <w:divBdr>
        <w:top w:val="none" w:sz="0" w:space="0" w:color="auto"/>
        <w:left w:val="none" w:sz="0" w:space="0" w:color="auto"/>
        <w:bottom w:val="none" w:sz="0" w:space="0" w:color="auto"/>
        <w:right w:val="none" w:sz="0" w:space="0" w:color="auto"/>
      </w:divBdr>
    </w:div>
    <w:div w:id="1863781584">
      <w:bodyDiv w:val="1"/>
      <w:marLeft w:val="0"/>
      <w:marRight w:val="0"/>
      <w:marTop w:val="0"/>
      <w:marBottom w:val="0"/>
      <w:divBdr>
        <w:top w:val="none" w:sz="0" w:space="0" w:color="auto"/>
        <w:left w:val="none" w:sz="0" w:space="0" w:color="auto"/>
        <w:bottom w:val="none" w:sz="0" w:space="0" w:color="auto"/>
        <w:right w:val="none" w:sz="0" w:space="0" w:color="auto"/>
      </w:divBdr>
    </w:div>
    <w:div w:id="1946233043">
      <w:bodyDiv w:val="1"/>
      <w:marLeft w:val="0"/>
      <w:marRight w:val="0"/>
      <w:marTop w:val="0"/>
      <w:marBottom w:val="0"/>
      <w:divBdr>
        <w:top w:val="none" w:sz="0" w:space="0" w:color="auto"/>
        <w:left w:val="none" w:sz="0" w:space="0" w:color="auto"/>
        <w:bottom w:val="none" w:sz="0" w:space="0" w:color="auto"/>
        <w:right w:val="none" w:sz="0" w:space="0" w:color="auto"/>
      </w:divBdr>
    </w:div>
    <w:div w:id="1966765408">
      <w:bodyDiv w:val="1"/>
      <w:marLeft w:val="0"/>
      <w:marRight w:val="0"/>
      <w:marTop w:val="0"/>
      <w:marBottom w:val="0"/>
      <w:divBdr>
        <w:top w:val="none" w:sz="0" w:space="0" w:color="auto"/>
        <w:left w:val="none" w:sz="0" w:space="0" w:color="auto"/>
        <w:bottom w:val="none" w:sz="0" w:space="0" w:color="auto"/>
        <w:right w:val="none" w:sz="0" w:space="0" w:color="auto"/>
      </w:divBdr>
    </w:div>
    <w:div w:id="212619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usblog.com/2022/06/justices-overturn-washington-workers-compensation-law-on-a-strict-reading-of-intergovernmental-immun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5F6F-4E3A-4EE1-B32F-2F10D96F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29</Pages>
  <Words>10066</Words>
  <Characters>57377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Michael C</vt:lpstr>
    </vt:vector>
  </TitlesOfParts>
  <Company>University of Wyoming</Company>
  <LinksUpToDate>false</LinksUpToDate>
  <CharactersWithSpaces>67309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dc:title>
  <dc:creator>Michael Duff</dc:creator>
  <cp:lastModifiedBy>Michael Duff</cp:lastModifiedBy>
  <cp:revision>58</cp:revision>
  <cp:lastPrinted>2023-09-26T18:30:00Z</cp:lastPrinted>
  <dcterms:created xsi:type="dcterms:W3CDTF">2023-01-18T14:48:00Z</dcterms:created>
  <dcterms:modified xsi:type="dcterms:W3CDTF">2024-01-03T15:33:00Z</dcterms:modified>
</cp:coreProperties>
</file>