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A82E05" w:rsidRDefault="00A82E05" w:rsidP="00BE4D8D">
      <w:pPr>
        <w:pStyle w:val="Default1"/>
        <w:jc w:val="center"/>
        <w:rPr>
          <w:b/>
          <w:bCs/>
          <w:smallCaps/>
          <w:sz w:val="36"/>
          <w:szCs w:val="36"/>
        </w:rPr>
      </w:pPr>
      <w:r w:rsidRPr="00A82E05">
        <w:rPr>
          <w:b/>
          <w:bCs/>
          <w:smallCaps/>
          <w:sz w:val="36"/>
          <w:szCs w:val="36"/>
        </w:rPr>
        <w:t>BEAUMONT</w:t>
      </w:r>
      <w:r w:rsidR="00E50EEA">
        <w:rPr>
          <w:b/>
          <w:bCs/>
          <w:smallCaps/>
          <w:sz w:val="36"/>
          <w:szCs w:val="36"/>
        </w:rPr>
        <w:t xml:space="preserve"> FACULTY DEVELOPMENT FUND</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A0341C">
        <w:rPr>
          <w:b/>
          <w:bCs/>
          <w:sz w:val="32"/>
          <w:szCs w:val="32"/>
        </w:rPr>
        <w:t xml:space="preserve">February 15, </w:t>
      </w:r>
      <w:r w:rsidRPr="00A82E05">
        <w:rPr>
          <w:b/>
          <w:bCs/>
          <w:sz w:val="32"/>
          <w:szCs w:val="32"/>
        </w:rPr>
        <w:t xml:space="preserve">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25741C" w:rsidRDefault="00525CB5" w:rsidP="00525CB5">
      <w:pPr>
        <w:pStyle w:val="Default"/>
      </w:pPr>
    </w:p>
    <w:p w:rsidR="00525CB5" w:rsidRPr="0025741C" w:rsidRDefault="002D216B" w:rsidP="00525CB5">
      <w:pPr>
        <w:pStyle w:val="CM1"/>
        <w:jc w:val="center"/>
        <w:rPr>
          <w:bCs/>
          <w:sz w:val="32"/>
          <w:szCs w:val="32"/>
        </w:rPr>
      </w:pPr>
      <w:r w:rsidRPr="002D216B">
        <w:rPr>
          <w:bCs/>
          <w:sz w:val="32"/>
          <w:szCs w:val="32"/>
        </w:rPr>
        <w:t>Sponsored by Saint Louis University</w:t>
      </w:r>
    </w:p>
    <w:p w:rsidR="00525CB5" w:rsidRPr="0025741C" w:rsidRDefault="002D216B" w:rsidP="00525CB5">
      <w:pPr>
        <w:pStyle w:val="CM1"/>
        <w:jc w:val="center"/>
        <w:rPr>
          <w:bCs/>
          <w:i/>
          <w:sz w:val="32"/>
          <w:szCs w:val="32"/>
        </w:rPr>
      </w:pPr>
      <w:r w:rsidRPr="002D216B">
        <w:rPr>
          <w:bCs/>
          <w:sz w:val="32"/>
          <w:szCs w:val="32"/>
        </w:rPr>
        <w:t>Division of Research Administration</w:t>
      </w:r>
    </w:p>
    <w:p w:rsidR="00525CB5" w:rsidRPr="0025741C" w:rsidRDefault="00525CB5" w:rsidP="00525CB5">
      <w:pPr>
        <w:pStyle w:val="Default"/>
      </w:pPr>
    </w:p>
    <w:p w:rsidR="00525CB5" w:rsidRPr="0025741C" w:rsidRDefault="00525CB5" w:rsidP="00525CB5">
      <w:pPr>
        <w:pStyle w:val="Default"/>
      </w:pPr>
    </w:p>
    <w:p w:rsidR="00525CB5" w:rsidRPr="0025741C" w:rsidRDefault="002D216B" w:rsidP="00525CB5">
      <w:pPr>
        <w:pStyle w:val="CM2"/>
        <w:jc w:val="center"/>
        <w:rPr>
          <w:sz w:val="32"/>
          <w:szCs w:val="32"/>
        </w:rPr>
      </w:pPr>
      <w:r w:rsidRPr="002D216B">
        <w:rPr>
          <w:bCs/>
          <w:sz w:val="32"/>
          <w:szCs w:val="32"/>
        </w:rPr>
        <w:t>Raymond C. Tait, Ph.D.</w:t>
      </w:r>
    </w:p>
    <w:p w:rsidR="00A82E05" w:rsidRPr="0025741C" w:rsidRDefault="002D216B" w:rsidP="00525CB5">
      <w:pPr>
        <w:pStyle w:val="CM35"/>
        <w:jc w:val="center"/>
        <w:rPr>
          <w:bCs/>
          <w:sz w:val="32"/>
          <w:szCs w:val="32"/>
        </w:rPr>
      </w:pPr>
      <w:r w:rsidRPr="002D216B">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002D216B" w:rsidRPr="002D216B">
        <w:rPr>
          <w:rFonts w:ascii="Times New Roman" w:hAnsi="Times New Roman" w:cs="Times New Roman"/>
        </w:rPr>
        <w:t xml:space="preserve">to </w:t>
      </w:r>
      <w:r w:rsidR="00B52162">
        <w:rPr>
          <w:rFonts w:ascii="Times New Roman" w:hAnsi="Times New Roman" w:cs="Times New Roman"/>
        </w:rPr>
        <w:t>Vicki Moreland</w:t>
      </w:r>
      <w:r w:rsidR="00277BE2">
        <w:rPr>
          <w:rFonts w:ascii="Times New Roman" w:hAnsi="Times New Roman" w:cs="Times New Roman"/>
        </w:rPr>
        <w:t xml:space="preserve"> </w:t>
      </w:r>
      <w:r w:rsidR="002D216B" w:rsidRPr="002D216B">
        <w:rPr>
          <w:rFonts w:ascii="Times New Roman" w:hAnsi="Times New Roman" w:cs="Times New Roman"/>
        </w:rPr>
        <w:t>in</w:t>
      </w:r>
      <w:r w:rsidRPr="00495FD8">
        <w:rPr>
          <w:rFonts w:ascii="Times New Roman" w:hAnsi="Times New Roman" w:cs="Times New Roman"/>
        </w:rPr>
        <w:t xml:space="preserve"> </w:t>
      </w:r>
      <w:r>
        <w:rPr>
          <w:rFonts w:ascii="Times New Roman" w:hAnsi="Times New Roman" w:cs="Times New Roman"/>
        </w:rPr>
        <w:t xml:space="preserve">the </w:t>
      </w:r>
      <w:r w:rsidRPr="00495FD8">
        <w:rPr>
          <w:rFonts w:ascii="Times New Roman" w:hAnsi="Times New Roman" w:cs="Times New Roman"/>
        </w:rPr>
        <w:t>Office of Research Develo</w:t>
      </w:r>
      <w:r w:rsidR="0083750E">
        <w:rPr>
          <w:rFonts w:ascii="Times New Roman" w:hAnsi="Times New Roman" w:cs="Times New Roman"/>
        </w:rPr>
        <w:t>pment &amp; Services, at (314) 977-</w:t>
      </w:r>
      <w:r w:rsidR="00B52162">
        <w:rPr>
          <w:rFonts w:ascii="Times New Roman" w:hAnsi="Times New Roman" w:cs="Times New Roman"/>
        </w:rPr>
        <w:t>7733</w:t>
      </w:r>
      <w:r w:rsidRPr="00495FD8">
        <w:rPr>
          <w:rFonts w:ascii="Times New Roman" w:hAnsi="Times New Roman" w:cs="Times New Roman"/>
        </w:rPr>
        <w:t>.</w:t>
      </w:r>
    </w:p>
    <w:p w:rsidR="00495FD8" w:rsidRPr="00495FD8" w:rsidRDefault="00495FD8" w:rsidP="00495FD8">
      <w:pPr>
        <w:pStyle w:val="Default"/>
        <w:sectPr w:rsidR="00495FD8" w:rsidRPr="00495FD8" w:rsidSect="004C709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3690" w:rsidRDefault="00525CB5" w:rsidP="00E43690">
      <w:pPr>
        <w:pStyle w:val="CM35"/>
        <w:spacing w:after="0"/>
      </w:pPr>
      <w:r w:rsidRPr="002521F6">
        <w:t xml:space="preserve">The Beaumont Faculty Development Fund </w:t>
      </w:r>
      <w:r w:rsidR="00906585">
        <w:t xml:space="preserve">(BFDF) </w:t>
      </w:r>
      <w:r w:rsidRPr="002521F6">
        <w:t xml:space="preserve">was established at Saint Louis University in 1976 with initial endowed support from the Beaumont Foundation.  The </w:t>
      </w:r>
      <w:r w:rsidR="00E94684">
        <w:t>Fund</w:t>
      </w:r>
      <w:r w:rsidRPr="002521F6">
        <w:t xml:space="preserve"> is administered through the </w:t>
      </w:r>
      <w:r w:rsidR="00906585">
        <w:t>Division of R</w:t>
      </w:r>
      <w:r w:rsidR="00E43690">
        <w:t>esearch Administration</w:t>
      </w:r>
      <w:r w:rsidRPr="002521F6">
        <w:t xml:space="preserve"> (DRA). </w:t>
      </w:r>
      <w:r w:rsidR="00E43690">
        <w:t xml:space="preserve"> </w:t>
      </w:r>
      <w:r w:rsidRPr="002521F6">
        <w:t xml:space="preserve">Its purpose is to meet </w:t>
      </w:r>
      <w:r w:rsidRPr="00E94684">
        <w:rPr>
          <w:u w:val="single"/>
        </w:rPr>
        <w:t>three goals</w:t>
      </w:r>
      <w:r w:rsidRPr="002521F6">
        <w:t xml:space="preserve">:  </w:t>
      </w:r>
    </w:p>
    <w:p w:rsidR="00525CB5" w:rsidRPr="002521F6" w:rsidRDefault="00525CB5" w:rsidP="00E43690">
      <w:pPr>
        <w:pStyle w:val="CM35"/>
        <w:spacing w:after="0"/>
      </w:pPr>
      <w:r w:rsidRPr="002521F6">
        <w:t xml:space="preserve">  </w:t>
      </w:r>
    </w:p>
    <w:p w:rsidR="00E43690" w:rsidRDefault="00525CB5" w:rsidP="00177BEF">
      <w:pPr>
        <w:pStyle w:val="CM35"/>
        <w:numPr>
          <w:ilvl w:val="0"/>
          <w:numId w:val="1"/>
        </w:numPr>
        <w:spacing w:after="0"/>
      </w:pPr>
      <w:r w:rsidRPr="002521F6">
        <w:t>to encourage a positive atmosphere for research and scholarly activity at the University by making small grants available</w:t>
      </w:r>
      <w:r w:rsidR="00872DB2">
        <w:t>,</w:t>
      </w:r>
      <w:r w:rsidRPr="002521F6">
        <w:t xml:space="preserve"> </w:t>
      </w:r>
    </w:p>
    <w:p w:rsidR="00E43690" w:rsidRDefault="00525CB5" w:rsidP="00177BEF">
      <w:pPr>
        <w:pStyle w:val="CM35"/>
        <w:numPr>
          <w:ilvl w:val="0"/>
          <w:numId w:val="1"/>
        </w:numPr>
        <w:spacing w:after="0"/>
      </w:pPr>
      <w:r w:rsidRPr="002521F6">
        <w:t>to stimulate pursuit of external support for faculty research and scholarly activities</w:t>
      </w:r>
      <w:r w:rsidR="00872DB2">
        <w:t>,</w:t>
      </w:r>
      <w:r w:rsidRPr="002521F6">
        <w:t xml:space="preserve"> and              </w:t>
      </w:r>
    </w:p>
    <w:p w:rsidR="00525CB5" w:rsidRPr="002521F6" w:rsidRDefault="00525CB5" w:rsidP="00177BEF">
      <w:pPr>
        <w:pStyle w:val="CM35"/>
        <w:numPr>
          <w:ilvl w:val="0"/>
          <w:numId w:val="1"/>
        </w:numPr>
        <w:spacing w:after="0"/>
      </w:pPr>
      <w:r w:rsidRPr="002521F6">
        <w:t xml:space="preserve">to promote the University as an excellent place to teach and do research.     </w:t>
      </w:r>
    </w:p>
    <w:p w:rsidR="00E43690" w:rsidRDefault="00E43690" w:rsidP="00E43690">
      <w:pPr>
        <w:pStyle w:val="CM38"/>
        <w:spacing w:after="0"/>
        <w:ind w:left="720"/>
      </w:pPr>
    </w:p>
    <w:p w:rsidR="00525CB5" w:rsidRDefault="00525CB5" w:rsidP="00E43690">
      <w:pPr>
        <w:pStyle w:val="CM38"/>
        <w:spacing w:after="0"/>
      </w:pPr>
      <w:r w:rsidRPr="002521F6">
        <w:t>To achieve these goals</w:t>
      </w:r>
      <w:r w:rsidR="00E43690">
        <w:t>,</w:t>
      </w:r>
      <w:r w:rsidRPr="002521F6">
        <w:t xml:space="preserve"> the Fund has </w:t>
      </w:r>
      <w:r w:rsidR="00E94684" w:rsidRPr="00E94684">
        <w:rPr>
          <w:u w:val="single"/>
        </w:rPr>
        <w:t>four</w:t>
      </w:r>
      <w:r w:rsidRPr="00E94684">
        <w:rPr>
          <w:u w:val="single"/>
        </w:rPr>
        <w:t xml:space="preserve"> objectives</w:t>
      </w:r>
      <w:r w:rsidRPr="002521F6">
        <w:t xml:space="preserve">:  </w:t>
      </w:r>
    </w:p>
    <w:p w:rsidR="00E43690" w:rsidRPr="00E50EEA" w:rsidRDefault="00E43690" w:rsidP="00E43690">
      <w:pPr>
        <w:pStyle w:val="Default"/>
      </w:pP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assist faculty in the pursuit of new or ongoing research</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support pilot research and concept development prior to the submission of proposals to external funding sources</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 xml:space="preserve">o assist faculty in developing skills and competencies to pursue research </w:t>
      </w:r>
      <w:r w:rsidR="00B52162">
        <w:rPr>
          <w:rFonts w:ascii="Times New Roman" w:hAnsi="Times New Roman" w:cs="Times New Roman"/>
          <w:bCs/>
        </w:rPr>
        <w:t>and external support, and</w:t>
      </w: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support faculty in the pursuit of scholarly activity, including course and</w:t>
      </w:r>
      <w:r w:rsidR="00E94684" w:rsidRPr="00E50EEA">
        <w:rPr>
          <w:rFonts w:ascii="Times New Roman" w:hAnsi="Times New Roman" w:cs="Times New Roman"/>
          <w:bCs/>
          <w:color w:val="auto"/>
        </w:rPr>
        <w:t xml:space="preserve"> </w:t>
      </w:r>
      <w:r w:rsidR="00525CB5" w:rsidRPr="00E50EEA">
        <w:rPr>
          <w:rFonts w:ascii="Times New Roman" w:hAnsi="Times New Roman" w:cs="Times New Roman"/>
          <w:bCs/>
          <w:color w:val="auto"/>
        </w:rPr>
        <w:t xml:space="preserve">curriculum development. </w:t>
      </w:r>
      <w:r w:rsidR="00525CB5" w:rsidRPr="00E50EEA">
        <w:rPr>
          <w:rFonts w:ascii="Times New Roman" w:hAnsi="Times New Roman" w:cs="Times New Roman"/>
          <w:color w:val="auto"/>
        </w:rPr>
        <w:t xml:space="preserve"> </w:t>
      </w:r>
    </w:p>
    <w:p w:rsidR="00525CB5" w:rsidRPr="002521F6" w:rsidRDefault="00525CB5" w:rsidP="00E43690">
      <w:pPr>
        <w:pStyle w:val="Default"/>
        <w:rPr>
          <w:rFonts w:ascii="Times New Roman" w:hAnsi="Times New Roman" w:cs="Times New Roman"/>
          <w:color w:val="auto"/>
        </w:rPr>
      </w:pPr>
    </w:p>
    <w:p w:rsidR="00917B77" w:rsidRDefault="00FD6508" w:rsidP="00E43690">
      <w:pPr>
        <w:pStyle w:val="Default"/>
        <w:rPr>
          <w:rFonts w:ascii="Times New Roman" w:hAnsi="Times New Roman" w:cs="Times New Roman"/>
          <w:color w:val="auto"/>
        </w:rPr>
      </w:pPr>
      <w:r>
        <w:rPr>
          <w:rFonts w:ascii="Times New Roman" w:hAnsi="Times New Roman" w:cs="Times New Roman"/>
          <w:color w:val="auto"/>
        </w:rPr>
        <w:t xml:space="preserve">Projects with </w:t>
      </w:r>
      <w:r w:rsidR="00917B77" w:rsidRPr="00917B77">
        <w:rPr>
          <w:rFonts w:ascii="Times New Roman" w:hAnsi="Times New Roman" w:cs="Times New Roman"/>
          <w:color w:val="auto"/>
        </w:rPr>
        <w:t>clear and demonstrable relationship</w:t>
      </w:r>
      <w:r>
        <w:rPr>
          <w:rFonts w:ascii="Times New Roman" w:hAnsi="Times New Roman" w:cs="Times New Roman"/>
          <w:color w:val="auto"/>
        </w:rPr>
        <w:t>s</w:t>
      </w:r>
      <w:r w:rsidR="00917B77" w:rsidRPr="00917B77">
        <w:rPr>
          <w:rFonts w:ascii="Times New Roman" w:hAnsi="Times New Roman" w:cs="Times New Roman"/>
          <w:color w:val="auto"/>
        </w:rPr>
        <w:t xml:space="preserve"> to the objectives of the Fund </w:t>
      </w:r>
      <w:r>
        <w:rPr>
          <w:rFonts w:ascii="Times New Roman" w:hAnsi="Times New Roman" w:cs="Times New Roman"/>
          <w:color w:val="auto"/>
        </w:rPr>
        <w:t>are</w:t>
      </w:r>
      <w:r w:rsidR="00917B77" w:rsidRPr="00917B77">
        <w:rPr>
          <w:rFonts w:ascii="Times New Roman" w:hAnsi="Times New Roman" w:cs="Times New Roman"/>
          <w:color w:val="auto"/>
        </w:rPr>
        <w:t xml:space="preserve"> eligible</w:t>
      </w:r>
      <w:r>
        <w:rPr>
          <w:rFonts w:ascii="Times New Roman" w:hAnsi="Times New Roman" w:cs="Times New Roman"/>
          <w:color w:val="auto"/>
        </w:rPr>
        <w:t>.  However, t</w:t>
      </w:r>
      <w:r w:rsidR="00917B77" w:rsidRPr="00917B77">
        <w:rPr>
          <w:rFonts w:ascii="Times New Roman" w:hAnsi="Times New Roman" w:cs="Times New Roman"/>
          <w:color w:val="auto"/>
        </w:rPr>
        <w:t xml:space="preserve">he purpose of the program is to assist rather than totally </w:t>
      </w:r>
      <w:r>
        <w:rPr>
          <w:rFonts w:ascii="Times New Roman" w:hAnsi="Times New Roman" w:cs="Times New Roman"/>
          <w:color w:val="auto"/>
        </w:rPr>
        <w:t>support</w:t>
      </w:r>
      <w:r w:rsidR="00917B77" w:rsidRPr="00917B77">
        <w:rPr>
          <w:rFonts w:ascii="Times New Roman" w:hAnsi="Times New Roman" w:cs="Times New Roman"/>
          <w:color w:val="auto"/>
        </w:rPr>
        <w:t xml:space="preserve"> a project.  </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5E568E" w:rsidRPr="004B5064" w:rsidRDefault="005E568E" w:rsidP="00FD6508">
      <w:pPr>
        <w:pStyle w:val="CM38"/>
        <w:spacing w:after="0"/>
        <w:ind w:right="-80"/>
        <w:rPr>
          <w:bCs/>
        </w:rPr>
      </w:pPr>
      <w:r w:rsidRPr="005E568E">
        <w:rPr>
          <w:b/>
        </w:rPr>
        <w:t>To be considered</w:t>
      </w:r>
      <w:r w:rsidR="004B5064">
        <w:rPr>
          <w:b/>
        </w:rPr>
        <w:t xml:space="preserve"> for an award</w:t>
      </w:r>
      <w:r w:rsidRPr="005E568E">
        <w:rPr>
          <w:b/>
        </w:rPr>
        <w:t>, a</w:t>
      </w:r>
      <w:r w:rsidR="00CD1334" w:rsidRPr="005E568E">
        <w:rPr>
          <w:b/>
        </w:rPr>
        <w:t xml:space="preserve"> complete</w:t>
      </w:r>
      <w:r w:rsidR="00CD1334">
        <w:rPr>
          <w:b/>
        </w:rPr>
        <w:t xml:space="preserve"> </w:t>
      </w:r>
      <w:r w:rsidR="00CD1334" w:rsidRPr="00CB6ECC">
        <w:rPr>
          <w:b/>
        </w:rPr>
        <w:t>Application P</w:t>
      </w:r>
      <w:r w:rsidR="00525CB5" w:rsidRPr="00CB6ECC">
        <w:rPr>
          <w:b/>
        </w:rPr>
        <w:t>ackage</w:t>
      </w:r>
      <w:r w:rsidR="00525CB5" w:rsidRPr="00D60886">
        <w:rPr>
          <w:b/>
        </w:rPr>
        <w:t xml:space="preserve"> must be </w:t>
      </w:r>
      <w:r w:rsidR="00CD1334">
        <w:rPr>
          <w:b/>
          <w:bCs/>
        </w:rPr>
        <w:t>received</w:t>
      </w:r>
      <w:r w:rsidR="00D60886" w:rsidRPr="00D60886">
        <w:rPr>
          <w:b/>
          <w:bCs/>
        </w:rPr>
        <w:t xml:space="preserve"> by</w:t>
      </w:r>
      <w:r w:rsidR="00525CB5" w:rsidRPr="00D60886">
        <w:rPr>
          <w:b/>
        </w:rPr>
        <w:t xml:space="preserve"> </w:t>
      </w:r>
      <w:r w:rsidR="00A0341C">
        <w:rPr>
          <w:b/>
          <w:bCs/>
        </w:rPr>
        <w:t>February 15</w:t>
      </w:r>
      <w:r w:rsidR="00525CB5" w:rsidRPr="00D60886">
        <w:rPr>
          <w:b/>
          <w:bCs/>
        </w:rPr>
        <w:t xml:space="preserve">, </w:t>
      </w:r>
      <w:r w:rsidR="00D60886" w:rsidRPr="00D60886">
        <w:rPr>
          <w:b/>
          <w:bCs/>
        </w:rPr>
        <w:t xml:space="preserve">at </w:t>
      </w:r>
      <w:r w:rsidR="00525CB5" w:rsidRPr="00D60886">
        <w:rPr>
          <w:b/>
          <w:bCs/>
        </w:rPr>
        <w:t>5:00 P.M.</w:t>
      </w:r>
      <w:r w:rsidR="00D60886" w:rsidRPr="00D60886">
        <w:rPr>
          <w:b/>
          <w:bCs/>
        </w:rPr>
        <w:t xml:space="preserve"> CST.</w:t>
      </w:r>
      <w:r w:rsidR="004B5064">
        <w:rPr>
          <w:b/>
          <w:bCs/>
        </w:rPr>
        <w:t xml:space="preserve">  </w:t>
      </w:r>
      <w:r w:rsidR="004B5064" w:rsidRPr="004B5064">
        <w:rPr>
          <w:bCs/>
        </w:rPr>
        <w:t>There is one competition annually.</w:t>
      </w:r>
      <w:r w:rsidR="00BC020F">
        <w:rPr>
          <w:bCs/>
        </w:rPr>
        <w:t xml:space="preserve">  Should </w:t>
      </w:r>
      <w:r w:rsidR="00A0341C">
        <w:rPr>
          <w:bCs/>
        </w:rPr>
        <w:t>February 15</w:t>
      </w:r>
      <w:r w:rsidR="00BC020F">
        <w:rPr>
          <w:bCs/>
        </w:rPr>
        <w:t xml:space="preserve"> fall on a weekend or official University holiday, the deadline will be 5:00 P.M. CST on the </w:t>
      </w:r>
      <w:r w:rsidR="0025741C">
        <w:rPr>
          <w:bCs/>
        </w:rPr>
        <w:t>following</w:t>
      </w:r>
      <w:r w:rsidR="00BC020F">
        <w:rPr>
          <w:bCs/>
        </w:rPr>
        <w:t xml:space="preserve"> business day.</w:t>
      </w:r>
      <w:r w:rsidR="004B5064" w:rsidRPr="004B5064">
        <w:rPr>
          <w:bCs/>
        </w:rPr>
        <w:t xml:space="preserve">  </w:t>
      </w:r>
      <w:r w:rsidR="00D60886" w:rsidRPr="004B5064">
        <w:rPr>
          <w:bCs/>
        </w:rPr>
        <w:t xml:space="preserve">  </w:t>
      </w:r>
    </w:p>
    <w:p w:rsidR="005E568E" w:rsidRDefault="005E568E" w:rsidP="00FD6508">
      <w:pPr>
        <w:pStyle w:val="CM38"/>
        <w:spacing w:after="0"/>
        <w:ind w:right="-80"/>
        <w:rPr>
          <w:b/>
          <w:bCs/>
        </w:rPr>
      </w:pPr>
    </w:p>
    <w:p w:rsidR="00D60886" w:rsidRDefault="00525CB5" w:rsidP="00FD6508">
      <w:pPr>
        <w:pStyle w:val="CM38"/>
        <w:spacing w:after="0"/>
        <w:ind w:right="-80"/>
      </w:pPr>
      <w:r w:rsidRPr="002521F6">
        <w:t xml:space="preserve">It is the </w:t>
      </w:r>
      <w:r w:rsidR="00D60886">
        <w:t xml:space="preserve">sole </w:t>
      </w:r>
      <w:r w:rsidRPr="002521F6">
        <w:t xml:space="preserve">responsibility of the </w:t>
      </w:r>
      <w:r w:rsidR="00D60886" w:rsidRPr="00D60886">
        <w:t xml:space="preserve">Project Director or Principal Investigator </w:t>
      </w:r>
      <w:r w:rsidR="00CD1334">
        <w:t xml:space="preserve">(PD/PI) </w:t>
      </w:r>
      <w:r w:rsidRPr="002521F6">
        <w:t xml:space="preserve">to </w:t>
      </w:r>
      <w:r w:rsidR="00CD1334">
        <w:t xml:space="preserve">follow </w:t>
      </w:r>
      <w:r w:rsidR="00FD6508">
        <w:t xml:space="preserve">these </w:t>
      </w:r>
      <w:r w:rsidR="00CD1334">
        <w:t xml:space="preserve">guidelines </w:t>
      </w:r>
      <w:r w:rsidR="00FD6508">
        <w:t>and</w:t>
      </w:r>
      <w:r w:rsidR="00CD1334">
        <w:t xml:space="preserve"> </w:t>
      </w:r>
      <w:r w:rsidRPr="002521F6">
        <w:t xml:space="preserve">ensure </w:t>
      </w:r>
      <w:r w:rsidR="00ED13EA">
        <w:t>on-time submission</w:t>
      </w:r>
      <w:r w:rsidRPr="002521F6">
        <w:t xml:space="preserve">. </w:t>
      </w:r>
      <w:r w:rsidR="00D60886">
        <w:t xml:space="preserve"> </w:t>
      </w:r>
      <w:r w:rsidRPr="002521F6">
        <w:t>Late or incomplete proposals will not be accepted for review</w:t>
      </w:r>
      <w:r w:rsidR="00CD1334">
        <w:t xml:space="preserve">.  </w:t>
      </w:r>
      <w:r w:rsidR="002D216B" w:rsidRPr="002D216B">
        <w:rPr>
          <w:i/>
          <w:u w:val="single"/>
        </w:rPr>
        <w:t xml:space="preserve">Applicants are strongly encouraged to allow sufficient time for </w:t>
      </w:r>
      <w:r w:rsidR="0025741C" w:rsidRPr="0025741C">
        <w:rPr>
          <w:i/>
          <w:u w:val="single"/>
        </w:rPr>
        <w:t>submission of both the Cover Page and Application Package</w:t>
      </w:r>
      <w:r w:rsidR="002155E9">
        <w:rPr>
          <w:i/>
          <w:u w:val="single"/>
        </w:rPr>
        <w:t>, as well as</w:t>
      </w:r>
      <w:r w:rsidR="0025741C">
        <w:rPr>
          <w:i/>
          <w:u w:val="single"/>
        </w:rPr>
        <w:t xml:space="preserve"> their </w:t>
      </w:r>
      <w:r w:rsidR="002D216B" w:rsidRPr="002D216B">
        <w:rPr>
          <w:i/>
          <w:u w:val="single"/>
        </w:rPr>
        <w:t>chair’s review</w:t>
      </w:r>
      <w:r w:rsidR="002155E9">
        <w:rPr>
          <w:i/>
          <w:u w:val="single"/>
        </w:rPr>
        <w:t xml:space="preserve"> and approval</w:t>
      </w:r>
      <w:r w:rsidR="002D216B" w:rsidRPr="002D216B">
        <w:rPr>
          <w:i/>
          <w:u w:val="single"/>
        </w:rPr>
        <w:t>.</w:t>
      </w:r>
      <w:r w:rsidR="00CD1334">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2B4753" w:rsidRDefault="00FA6840" w:rsidP="00E43690">
      <w:pPr>
        <w:pStyle w:val="Default"/>
        <w:rPr>
          <w:rFonts w:ascii="Times New Roman" w:hAnsi="Times New Roman" w:cs="Times New Roman"/>
          <w:b/>
          <w:bCs/>
          <w:color w:val="auto"/>
        </w:rPr>
      </w:pPr>
    </w:p>
    <w:p w:rsidR="002B4753" w:rsidRDefault="002D216B" w:rsidP="002B4753">
      <w:pPr>
        <w:pStyle w:val="Default"/>
        <w:rPr>
          <w:rFonts w:ascii="Times New Roman" w:hAnsi="Times New Roman" w:cs="Times New Roman"/>
          <w:bCs/>
        </w:rPr>
      </w:pPr>
      <w:r w:rsidRPr="002D216B">
        <w:rPr>
          <w:rFonts w:ascii="Times New Roman" w:hAnsi="Times New Roman" w:cs="Times New Roman"/>
          <w:b/>
          <w:bCs/>
        </w:rPr>
        <w:t>Disciplines.</w:t>
      </w:r>
      <w:r w:rsidRPr="002D216B">
        <w:rPr>
          <w:rFonts w:ascii="Times New Roman" w:hAnsi="Times New Roman" w:cs="Times New Roman"/>
          <w:bCs/>
        </w:rPr>
        <w:t xml:space="preserve">  </w:t>
      </w:r>
      <w:r w:rsidRPr="002D216B">
        <w:rPr>
          <w:rFonts w:ascii="Times New Roman" w:hAnsi="Times New Roman" w:cs="Times New Roman"/>
          <w:bCs/>
          <w:u w:val="single"/>
        </w:rPr>
        <w:t>Full-time</w:t>
      </w:r>
      <w:r w:rsidRPr="002D216B">
        <w:rPr>
          <w:rFonts w:ascii="Times New Roman" w:hAnsi="Times New Roman" w:cs="Times New Roman"/>
          <w:bCs/>
        </w:rPr>
        <w:t xml:space="preserve"> faculty in the following divisions are eligible to apply:</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Center for Advanced Dental Education  </w:t>
      </w:r>
    </w:p>
    <w:p w:rsidR="004D0AAA"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Center for Health Care Ethics</w:t>
      </w:r>
    </w:p>
    <w:p w:rsidR="004D0AAA" w:rsidRPr="002B4753" w:rsidRDefault="004D0AAA" w:rsidP="004D0AAA">
      <w:pPr>
        <w:pStyle w:val="Default"/>
        <w:numPr>
          <w:ilvl w:val="0"/>
          <w:numId w:val="2"/>
        </w:numPr>
        <w:rPr>
          <w:rFonts w:ascii="Times New Roman" w:hAnsi="Times New Roman" w:cs="Times New Roman"/>
          <w:bCs/>
        </w:rPr>
      </w:pPr>
      <w:r>
        <w:rPr>
          <w:rFonts w:ascii="Times New Roman" w:hAnsi="Times New Roman" w:cs="Times New Roman"/>
          <w:bCs/>
        </w:rPr>
        <w:t>Center for Intercultural Studies</w:t>
      </w:r>
      <w:r w:rsidRPr="002D216B">
        <w:rPr>
          <w:rFonts w:ascii="Times New Roman" w:hAnsi="Times New Roman" w:cs="Times New Roman"/>
          <w:bCs/>
        </w:rPr>
        <w:t xml:space="preserve"> </w:t>
      </w:r>
    </w:p>
    <w:p w:rsidR="004D0AAA" w:rsidRDefault="004D0AAA" w:rsidP="002B4753">
      <w:pPr>
        <w:pStyle w:val="Default"/>
        <w:numPr>
          <w:ilvl w:val="0"/>
          <w:numId w:val="2"/>
        </w:numPr>
        <w:rPr>
          <w:rFonts w:ascii="Times New Roman" w:hAnsi="Times New Roman" w:cs="Times New Roman"/>
          <w:bCs/>
        </w:rPr>
      </w:pPr>
      <w:r>
        <w:rPr>
          <w:rFonts w:ascii="Times New Roman" w:hAnsi="Times New Roman" w:cs="Times New Roman"/>
          <w:bCs/>
        </w:rPr>
        <w:t>Center for Sustainability</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of Arts and Sciences, excluding humanities departments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of Education and Public Service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lastRenderedPageBreak/>
        <w:t xml:space="preserve">Cook School of Business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Doisy College of Health Sciences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Parks College of Engineering, Aviation and Technology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Saint Louis University Libraries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Law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Nursing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Professional Studies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Public Health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Social Work </w:t>
      </w:r>
    </w:p>
    <w:p w:rsidR="002B4753" w:rsidRPr="002B4753" w:rsidRDefault="002D216B" w:rsidP="002B4753">
      <w:pPr>
        <w:pStyle w:val="Default"/>
        <w:rPr>
          <w:rFonts w:ascii="Times New Roman" w:hAnsi="Times New Roman" w:cs="Times New Roman"/>
          <w:bCs/>
        </w:rPr>
      </w:pPr>
      <w:r w:rsidRPr="002D216B">
        <w:rPr>
          <w:rFonts w:ascii="Times New Roman" w:hAnsi="Times New Roman" w:cs="Times New Roman"/>
          <w:bCs/>
        </w:rPr>
        <w:t xml:space="preserve"> </w:t>
      </w:r>
    </w:p>
    <w:p w:rsidR="002B4753" w:rsidRDefault="002D216B" w:rsidP="002B4753">
      <w:pPr>
        <w:pStyle w:val="Default"/>
        <w:rPr>
          <w:rFonts w:ascii="Times New Roman" w:hAnsi="Times New Roman" w:cs="Times New Roman"/>
          <w:bCs/>
        </w:rPr>
      </w:pPr>
      <w:r w:rsidRPr="002D216B">
        <w:rPr>
          <w:rFonts w:ascii="Times New Roman" w:hAnsi="Times New Roman" w:cs="Times New Roman"/>
          <w:b/>
          <w:bCs/>
        </w:rPr>
        <w:t>Project Director/Principal Investigator (PD/PI).</w:t>
      </w:r>
      <w:r w:rsidRPr="002D216B">
        <w:rPr>
          <w:rFonts w:ascii="Times New Roman" w:hAnsi="Times New Roman" w:cs="Times New Roman"/>
          <w:bCs/>
        </w:rPr>
        <w:t xml:space="preserve">  Faculty of the School of Medicine are </w:t>
      </w:r>
      <w:r w:rsidRPr="002D216B">
        <w:rPr>
          <w:rFonts w:ascii="Times New Roman" w:hAnsi="Times New Roman" w:cs="Times New Roman"/>
          <w:bCs/>
          <w:u w:val="single"/>
        </w:rPr>
        <w:t>not</w:t>
      </w:r>
      <w:r w:rsidRPr="002D216B">
        <w:rPr>
          <w:rFonts w:ascii="Times New Roman" w:hAnsi="Times New Roman" w:cs="Times New Roman"/>
          <w:bCs/>
        </w:rPr>
        <w:t xml:space="preserve"> eligible to apply.  Faculty of all academic ranks in eligible divisions may apply, but funding is not granted for research or any other activity associated with degree candidacy (e.g., thesis or dissertation research).  Faculty may collaborate on a project submitted to the Beaumont Fund, but only one faculty member may be designated as the Project Director or Principal Investigator (PD/PI).  </w:t>
      </w:r>
    </w:p>
    <w:p w:rsidR="00B62C7E" w:rsidRPr="002B4753" w:rsidRDefault="00B62C7E" w:rsidP="002B4753">
      <w:pPr>
        <w:pStyle w:val="Default"/>
        <w:rPr>
          <w:rFonts w:ascii="Times New Roman" w:hAnsi="Times New Roman" w:cs="Times New Roman"/>
          <w:bCs/>
        </w:rPr>
      </w:pPr>
    </w:p>
    <w:p w:rsidR="002B4753" w:rsidRPr="002B4753" w:rsidRDefault="002D216B" w:rsidP="002B4753">
      <w:pPr>
        <w:pStyle w:val="Default"/>
        <w:rPr>
          <w:rFonts w:ascii="Times New Roman" w:hAnsi="Times New Roman" w:cs="Times New Roman"/>
          <w:bCs/>
        </w:rPr>
      </w:pPr>
      <w:r w:rsidRPr="002D216B">
        <w:rPr>
          <w:rFonts w:ascii="Times New Roman" w:hAnsi="Times New Roman" w:cs="Times New Roman"/>
          <w:b/>
          <w:bCs/>
        </w:rPr>
        <w:t>Previous Awardees.</w:t>
      </w:r>
      <w:r w:rsidRPr="002D216B">
        <w:rPr>
          <w:rFonts w:ascii="Times New Roman" w:hAnsi="Times New Roman" w:cs="Times New Roman"/>
          <w:bCs/>
        </w:rPr>
        <w:t xml:space="preserve">  While special consideration may be given to PD/PIs who have not received prior Beaumont Fund support, previous awardees are also eligible, provided the following conditions are met:  </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All requirements of the prior award(s) have been fulfilled, including timely submission of the final project report (due 30 days after the end of the award period).  </w:t>
      </w: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No more than 2 awards have been received in any 3-year period.  </w:t>
      </w:r>
    </w:p>
    <w:p w:rsidR="002B4753" w:rsidRPr="002B4753" w:rsidRDefault="002D216B" w:rsidP="002B4753">
      <w:pPr>
        <w:pStyle w:val="Default"/>
        <w:numPr>
          <w:ilvl w:val="0"/>
          <w:numId w:val="16"/>
        </w:numPr>
        <w:rPr>
          <w:rFonts w:ascii="Times New Roman" w:hAnsi="Times New Roman" w:cs="Times New Roman"/>
          <w:b/>
          <w:bCs/>
        </w:rPr>
      </w:pPr>
      <w:r w:rsidRPr="002D216B">
        <w:rPr>
          <w:rFonts w:ascii="Times New Roman" w:hAnsi="Times New Roman" w:cs="Times New Roman"/>
          <w:bCs/>
        </w:rPr>
        <w:t xml:space="preserve">Specific accomplishments arising from the prior award(s) have been demonstrated (e.g., articles in peer reviewed journals, conference presentations, working papers, pedagogical change or improvements, or other evidence of scholarly activity).  </w:t>
      </w:r>
      <w:r w:rsidRPr="002D216B">
        <w:rPr>
          <w:rFonts w:ascii="Times New Roman" w:hAnsi="Times New Roman" w:cs="Times New Roman"/>
          <w:b/>
          <w:bCs/>
        </w:rPr>
        <w:t xml:space="preserve">If the prior proposal was for a research project, the new application must contain evidence that the award led to at least one submission for extramural funding, or an explanation as to why that has not occurred.  If the prior proposal was for a project involving curriculum or faculty development, the new proposal must describe any continuing activity or results arising from the prior award.  </w:t>
      </w:r>
    </w:p>
    <w:p w:rsidR="002B4753" w:rsidRPr="002B4753" w:rsidRDefault="002B4753" w:rsidP="006528BA">
      <w:pPr>
        <w:pStyle w:val="Default"/>
        <w:rPr>
          <w:rFonts w:ascii="Times New Roman" w:hAnsi="Times New Roman" w:cs="Times New Roman"/>
          <w:b/>
          <w:bCs/>
        </w:rPr>
      </w:pPr>
    </w:p>
    <w:p w:rsidR="006528BA" w:rsidRPr="002B4753" w:rsidRDefault="002D216B" w:rsidP="006528BA">
      <w:pPr>
        <w:pStyle w:val="Default"/>
        <w:rPr>
          <w:rFonts w:ascii="Times New Roman" w:hAnsi="Times New Roman" w:cs="Times New Roman"/>
          <w:bCs/>
        </w:rPr>
      </w:pPr>
      <w:r w:rsidRPr="002D216B">
        <w:rPr>
          <w:rFonts w:ascii="Times New Roman" w:hAnsi="Times New Roman" w:cs="Times New Roman"/>
          <w:b/>
          <w:bCs/>
        </w:rPr>
        <w:t xml:space="preserve">Award Amount.  </w:t>
      </w:r>
      <w:r w:rsidRPr="002D216B">
        <w:rPr>
          <w:rFonts w:ascii="Times New Roman" w:hAnsi="Times New Roman" w:cs="Times New Roman"/>
          <w:bCs/>
        </w:rPr>
        <w:t xml:space="preserve">The maximum total award amount is </w:t>
      </w:r>
      <w:r w:rsidRPr="002D216B">
        <w:rPr>
          <w:rFonts w:ascii="Times New Roman" w:hAnsi="Times New Roman" w:cs="Times New Roman"/>
          <w:b/>
          <w:bCs/>
        </w:rPr>
        <w:t>$5,000</w:t>
      </w:r>
      <w:r w:rsidRPr="002D216B">
        <w:rPr>
          <w:rFonts w:ascii="Times New Roman" w:hAnsi="Times New Roman" w:cs="Times New Roman"/>
          <w:bCs/>
        </w:rPr>
        <w:t>.  Awards are made based on a competitive review process in which reviewers consider an application on the merits of the specific activities proposed, relative ranking among other applications, and the availability of funds.</w:t>
      </w:r>
    </w:p>
    <w:p w:rsidR="00D34DA5" w:rsidRPr="002B4753" w:rsidRDefault="00D34DA5" w:rsidP="00FA6840">
      <w:pPr>
        <w:pStyle w:val="Default"/>
        <w:rPr>
          <w:rFonts w:ascii="Times New Roman" w:hAnsi="Times New Roman" w:cs="Times New Roman"/>
          <w:b/>
        </w:rPr>
      </w:pPr>
    </w:p>
    <w:p w:rsidR="00FA6840" w:rsidRPr="004F51AF" w:rsidRDefault="0094501B" w:rsidP="00FA6840">
      <w:pPr>
        <w:pStyle w:val="Default"/>
        <w:rPr>
          <w:rFonts w:ascii="Times New Roman" w:hAnsi="Times New Roman" w:cs="Times New Roman"/>
        </w:rPr>
      </w:pPr>
      <w:r>
        <w:rPr>
          <w:rFonts w:ascii="Times New Roman" w:hAnsi="Times New Roman" w:cs="Times New Roman"/>
          <w:b/>
        </w:rPr>
        <w:t xml:space="preserve">Performance </w:t>
      </w:r>
      <w:r w:rsidR="004F51AF" w:rsidRPr="00D34DA5">
        <w:rPr>
          <w:rFonts w:ascii="Times New Roman" w:hAnsi="Times New Roman" w:cs="Times New Roman"/>
          <w:b/>
        </w:rPr>
        <w:t xml:space="preserve">Period.  </w:t>
      </w:r>
      <w:r w:rsidR="006528BA">
        <w:rPr>
          <w:rFonts w:ascii="Times New Roman" w:hAnsi="Times New Roman" w:cs="Times New Roman"/>
        </w:rPr>
        <w:t>S</w:t>
      </w:r>
      <w:r w:rsidR="00FA6840" w:rsidRPr="004F51AF">
        <w:rPr>
          <w:rFonts w:ascii="Times New Roman" w:hAnsi="Times New Roman" w:cs="Times New Roman"/>
        </w:rPr>
        <w:t xml:space="preserve">upport </w:t>
      </w:r>
      <w:r w:rsidR="006528BA">
        <w:rPr>
          <w:rFonts w:ascii="Times New Roman" w:hAnsi="Times New Roman" w:cs="Times New Roman"/>
        </w:rPr>
        <w:t xml:space="preserve">can be </w:t>
      </w:r>
      <w:r w:rsidR="00FA6840" w:rsidRPr="004F51AF">
        <w:rPr>
          <w:rFonts w:ascii="Times New Roman" w:hAnsi="Times New Roman" w:cs="Times New Roman"/>
        </w:rPr>
        <w:t xml:space="preserve">requested </w:t>
      </w:r>
      <w:r w:rsidR="006528BA">
        <w:rPr>
          <w:rFonts w:ascii="Times New Roman" w:hAnsi="Times New Roman" w:cs="Times New Roman"/>
        </w:rPr>
        <w:t>for a period of</w:t>
      </w:r>
      <w:r w:rsidR="00FA6840" w:rsidRPr="004F51AF">
        <w:rPr>
          <w:rFonts w:ascii="Times New Roman" w:hAnsi="Times New Roman" w:cs="Times New Roman"/>
        </w:rPr>
        <w:t xml:space="preserve"> up to </w:t>
      </w:r>
      <w:r w:rsidR="00FA6840" w:rsidRPr="006528BA">
        <w:rPr>
          <w:rFonts w:ascii="Times New Roman" w:hAnsi="Times New Roman" w:cs="Times New Roman"/>
          <w:b/>
        </w:rPr>
        <w:t>one year</w:t>
      </w:r>
      <w:r w:rsidR="003152EB">
        <w:rPr>
          <w:rFonts w:ascii="Times New Roman" w:hAnsi="Times New Roman" w:cs="Times New Roman"/>
        </w:rPr>
        <w:t xml:space="preserve">, </w:t>
      </w:r>
      <w:r w:rsidR="004B5064">
        <w:rPr>
          <w:rFonts w:ascii="Times New Roman" w:hAnsi="Times New Roman" w:cs="Times New Roman"/>
        </w:rPr>
        <w:t>typically</w:t>
      </w:r>
      <w:r w:rsidR="003152EB" w:rsidRPr="003152EB">
        <w:rPr>
          <w:rFonts w:ascii="Times New Roman" w:hAnsi="Times New Roman" w:cs="Times New Roman"/>
        </w:rPr>
        <w:t xml:space="preserve"> from July 1 through June 30.  </w:t>
      </w:r>
      <w:r w:rsidR="003152EB">
        <w:rPr>
          <w:rFonts w:ascii="Times New Roman" w:hAnsi="Times New Roman" w:cs="Times New Roman"/>
        </w:rPr>
        <w:t xml:space="preserve">If a different </w:t>
      </w:r>
      <w:r>
        <w:rPr>
          <w:rFonts w:ascii="Times New Roman" w:hAnsi="Times New Roman" w:cs="Times New Roman"/>
        </w:rPr>
        <w:t>12-month</w:t>
      </w:r>
      <w:r w:rsidR="003152EB">
        <w:rPr>
          <w:rFonts w:ascii="Times New Roman" w:hAnsi="Times New Roman" w:cs="Times New Roman"/>
        </w:rPr>
        <w:t xml:space="preserve"> period is requested, a</w:t>
      </w:r>
      <w:r w:rsidR="003152EB" w:rsidRPr="003152EB">
        <w:rPr>
          <w:rFonts w:ascii="Times New Roman" w:hAnsi="Times New Roman" w:cs="Times New Roman"/>
        </w:rPr>
        <w:t xml:space="preserve">pplicants </w:t>
      </w:r>
      <w:r w:rsidR="003152EB">
        <w:rPr>
          <w:rFonts w:ascii="Times New Roman" w:hAnsi="Times New Roman" w:cs="Times New Roman"/>
        </w:rPr>
        <w:t>must</w:t>
      </w:r>
      <w:r w:rsidR="003152EB" w:rsidRPr="003152EB">
        <w:rPr>
          <w:rFonts w:ascii="Times New Roman" w:hAnsi="Times New Roman" w:cs="Times New Roman"/>
        </w:rPr>
        <w:t xml:space="preserve"> clearly specify the desired begin and end dates and justify the need for those dates</w:t>
      </w:r>
      <w:r w:rsidR="003152EB">
        <w:rPr>
          <w:rFonts w:ascii="Times New Roman" w:hAnsi="Times New Roman" w:cs="Times New Roman"/>
        </w:rPr>
        <w:t xml:space="preserve"> in the Narrative</w:t>
      </w:r>
      <w:r w:rsidR="003152EB" w:rsidRPr="003152EB">
        <w:rPr>
          <w:rFonts w:ascii="Times New Roman" w:hAnsi="Times New Roman" w:cs="Times New Roman"/>
        </w:rPr>
        <w:t xml:space="preserve">.  </w:t>
      </w:r>
      <w:r w:rsidR="000845CF">
        <w:rPr>
          <w:rFonts w:ascii="Times New Roman" w:hAnsi="Times New Roman" w:cs="Times New Roman"/>
          <w:b/>
          <w:i/>
        </w:rPr>
        <w:t>Disbursement of funds are July 1, no exceptions.</w:t>
      </w:r>
    </w:p>
    <w:p w:rsidR="00645E5D" w:rsidRDefault="00FA6840">
      <w:pPr>
        <w:pStyle w:val="Default"/>
        <w:rPr>
          <w:b/>
          <w:bCs/>
          <w:smallCaps/>
          <w:color w:val="FFFFFF" w:themeColor="background1"/>
          <w:sz w:val="28"/>
          <w:szCs w:val="28"/>
        </w:rPr>
      </w:pPr>
      <w:r w:rsidRPr="004F51AF">
        <w:rPr>
          <w:rFonts w:ascii="Times New Roman" w:hAnsi="Times New Roman" w:cs="Times New Roman"/>
        </w:rPr>
        <w:t xml:space="preserve">  </w:t>
      </w:r>
      <w:r w:rsidR="00525CB5" w:rsidRPr="00CD1334">
        <w:rPr>
          <w:b/>
        </w:rPr>
        <w:t xml:space="preserve"> </w:t>
      </w:r>
    </w:p>
    <w:p w:rsidR="007109BA" w:rsidRDefault="007109BA">
      <w:pPr>
        <w:widowControl/>
        <w:autoSpaceDE/>
        <w:autoSpaceDN/>
        <w:adjustRightInd/>
        <w:spacing w:after="200" w:line="276" w:lineRule="auto"/>
        <w:rPr>
          <w:rFonts w:eastAsiaTheme="minorHAnsi"/>
          <w:b/>
          <w:bCs/>
          <w:smallCaps/>
          <w:color w:val="FFFFFF" w:themeColor="background1"/>
          <w:sz w:val="28"/>
          <w:szCs w:val="28"/>
        </w:rPr>
      </w:pPr>
      <w:r>
        <w:rPr>
          <w:b/>
          <w:bCs/>
          <w:smallCaps/>
          <w:color w:val="FFFFFF" w:themeColor="background1"/>
          <w:sz w:val="28"/>
          <w:szCs w:val="28"/>
        </w:rPr>
        <w:br w:type="page"/>
      </w:r>
    </w:p>
    <w:p w:rsidR="00294744" w:rsidRDefault="00294744" w:rsidP="00677948">
      <w:pPr>
        <w:pStyle w:val="Default"/>
        <w:ind w:right="340"/>
        <w:rPr>
          <w:rFonts w:ascii="Times New Roman" w:hAnsi="Times New Roman" w:cs="Times New Roman"/>
          <w:color w:val="auto"/>
        </w:rPr>
      </w:pPr>
    </w:p>
    <w:p w:rsidR="00F87D51" w:rsidRDefault="00F87D51" w:rsidP="00677948">
      <w:pPr>
        <w:pStyle w:val="Default"/>
        <w:ind w:right="340"/>
        <w:rPr>
          <w:rFonts w:ascii="Times New Roman" w:hAnsi="Times New Roman" w:cs="Times New Roman"/>
          <w:b/>
          <w:color w:val="auto"/>
        </w:rPr>
      </w:pPr>
      <w:r>
        <w:rPr>
          <w:rFonts w:ascii="Times New Roman" w:hAnsi="Times New Roman" w:cs="Times New Roman"/>
          <w:b/>
          <w:color w:val="auto"/>
        </w:rPr>
        <w:t xml:space="preserve">Save </w:t>
      </w:r>
      <w:r w:rsidRPr="00CA46D1">
        <w:rPr>
          <w:rFonts w:ascii="Times New Roman" w:hAnsi="Times New Roman" w:cs="Times New Roman"/>
          <w:b/>
          <w:color w:val="auto"/>
        </w:rPr>
        <w:t>the</w:t>
      </w:r>
      <w:r w:rsidR="00F0562C" w:rsidRPr="00CA46D1">
        <w:rPr>
          <w:rFonts w:ascii="Times New Roman" w:hAnsi="Times New Roman" w:cs="Times New Roman"/>
          <w:b/>
          <w:color w:val="auto"/>
        </w:rPr>
        <w:t xml:space="preserve"> </w:t>
      </w:r>
      <w:r w:rsidR="00F0562C" w:rsidRPr="00CB6ECC">
        <w:rPr>
          <w:rFonts w:ascii="Times New Roman" w:hAnsi="Times New Roman" w:cs="Times New Roman"/>
          <w:b/>
        </w:rPr>
        <w:t>Application Package</w:t>
      </w:r>
      <w:r w:rsidR="00F0562C" w:rsidRPr="00CA46D1">
        <w:rPr>
          <w:rFonts w:ascii="Times New Roman" w:hAnsi="Times New Roman" w:cs="Times New Roman"/>
          <w:b/>
          <w:color w:val="auto"/>
        </w:rPr>
        <w:t xml:space="preserve"> </w:t>
      </w:r>
      <w:r w:rsidRPr="00CA46D1">
        <w:rPr>
          <w:rFonts w:ascii="Times New Roman" w:hAnsi="Times New Roman" w:cs="Times New Roman"/>
          <w:b/>
          <w:color w:val="auto"/>
        </w:rPr>
        <w:t>to</w:t>
      </w:r>
      <w:r>
        <w:rPr>
          <w:rFonts w:ascii="Times New Roman" w:hAnsi="Times New Roman" w:cs="Times New Roman"/>
          <w:b/>
          <w:color w:val="auto"/>
        </w:rPr>
        <w:t xml:space="preserve"> your computer, and</w:t>
      </w:r>
      <w:r w:rsidR="00F0562C" w:rsidRPr="00324397">
        <w:rPr>
          <w:rFonts w:ascii="Times New Roman" w:hAnsi="Times New Roman" w:cs="Times New Roman"/>
          <w:b/>
          <w:color w:val="auto"/>
        </w:rPr>
        <w:t xml:space="preserve"> complete the following </w:t>
      </w:r>
      <w:r>
        <w:rPr>
          <w:rFonts w:ascii="Times New Roman" w:hAnsi="Times New Roman" w:cs="Times New Roman"/>
          <w:b/>
          <w:color w:val="auto"/>
        </w:rPr>
        <w:t xml:space="preserve">6 </w:t>
      </w:r>
      <w:r w:rsidR="00F0562C" w:rsidRPr="00324397">
        <w:rPr>
          <w:rFonts w:ascii="Times New Roman" w:hAnsi="Times New Roman" w:cs="Times New Roman"/>
          <w:b/>
          <w:color w:val="auto"/>
        </w:rPr>
        <w:t>sections</w:t>
      </w:r>
      <w:r>
        <w:rPr>
          <w:rFonts w:ascii="Times New Roman" w:hAnsi="Times New Roman" w:cs="Times New Roman"/>
          <w:b/>
          <w:color w:val="auto"/>
        </w:rPr>
        <w:t xml:space="preserve">:  </w:t>
      </w:r>
    </w:p>
    <w:p w:rsidR="00F87D51" w:rsidRDefault="00F87D51" w:rsidP="00677948">
      <w:pPr>
        <w:pStyle w:val="Default"/>
        <w:ind w:right="340"/>
        <w:rPr>
          <w:rFonts w:ascii="Times New Roman" w:hAnsi="Times New Roman" w:cs="Times New Roman"/>
          <w:b/>
          <w:color w:val="auto"/>
        </w:rPr>
      </w:pP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Abstract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Narrative</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Budget and Justification</w:t>
      </w:r>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Curriculum Vita/Biosketch</w:t>
      </w:r>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Current/Pending Support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bCs/>
          <w:color w:val="auto"/>
        </w:rPr>
        <w:t>Previous Support from the Fund</w:t>
      </w:r>
      <w:r w:rsidRPr="002D216B">
        <w:rPr>
          <w:rFonts w:ascii="Times New Roman" w:hAnsi="Times New Roman" w:cs="Times New Roman"/>
          <w:color w:val="auto"/>
        </w:rPr>
        <w:t xml:space="preserve">  </w:t>
      </w:r>
    </w:p>
    <w:p w:rsidR="00F87D51" w:rsidRDefault="00F87D51" w:rsidP="00677948">
      <w:pPr>
        <w:pStyle w:val="Default"/>
        <w:ind w:right="340"/>
        <w:rPr>
          <w:rFonts w:ascii="Times New Roman" w:hAnsi="Times New Roman" w:cs="Times New Roman"/>
          <w:b/>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w:t>
      </w:r>
      <w:r w:rsidR="00F87D51">
        <w:rPr>
          <w:rFonts w:ascii="Times New Roman" w:hAnsi="Times New Roman" w:cs="Times New Roman"/>
          <w:b/>
          <w:color w:val="auto"/>
        </w:rPr>
        <w:t xml:space="preserve">for receipt of your completed Application Package </w:t>
      </w:r>
      <w:r w:rsidRPr="00324397">
        <w:rPr>
          <w:rFonts w:ascii="Times New Roman" w:hAnsi="Times New Roman" w:cs="Times New Roman"/>
          <w:b/>
          <w:color w:val="auto"/>
        </w:rPr>
        <w:t xml:space="preserve">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.docx</w:t>
      </w:r>
      <w:r w:rsidRPr="00324397">
        <w:rPr>
          <w:rFonts w:ascii="Times New Roman" w:hAnsi="Times New Roman" w:cs="Times New Roman"/>
          <w:b/>
          <w:color w:val="auto"/>
        </w:rPr>
        <w:t xml:space="preserve">) </w:t>
      </w:r>
      <w:r>
        <w:rPr>
          <w:rFonts w:ascii="Times New Roman" w:hAnsi="Times New Roman" w:cs="Times New Roman"/>
          <w:b/>
          <w:color w:val="auto"/>
        </w:rPr>
        <w:t xml:space="preserve">file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PD/PI’s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r w:rsidRPr="00BE4D8D">
        <w:rPr>
          <w:rFonts w:ascii="Times New Roman" w:hAnsi="Times New Roman" w:cs="Times New Roman"/>
          <w:b/>
        </w:rPr>
        <w:t xml:space="preserve">Grantsmanship.  </w:t>
      </w:r>
      <w:r w:rsidRPr="00BE4D8D">
        <w:rPr>
          <w:rFonts w:ascii="Times New Roman" w:hAnsi="Times New Roman" w:cs="Times New Roman"/>
        </w:rPr>
        <w:t xml:space="preserve">Although Research Peer Review Committee members represent all fields of study at the University, reviewers may not be experts in a PD/PI’s particular field.  Applicants 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r w:rsidR="00561DEB">
        <w:rPr>
          <w:rFonts w:ascii="Times New Roman" w:hAnsi="Times New Roman" w:cs="Times New Roman"/>
        </w:rPr>
        <w:t xml:space="preserve">. As the body responsible for administering the program, </w:t>
      </w:r>
      <w:r w:rsidR="00B52162">
        <w:rPr>
          <w:rFonts w:ascii="Times New Roman" w:hAnsi="Times New Roman" w:cs="Times New Roman"/>
        </w:rPr>
        <w:t>O</w:t>
      </w:r>
      <w:r w:rsidR="00561DEB">
        <w:rPr>
          <w:rFonts w:ascii="Times New Roman" w:hAnsi="Times New Roman" w:cs="Times New Roman"/>
        </w:rPr>
        <w:t xml:space="preserve">ffice of </w:t>
      </w:r>
      <w:r w:rsidR="00B52162">
        <w:rPr>
          <w:rFonts w:ascii="Times New Roman" w:hAnsi="Times New Roman" w:cs="Times New Roman"/>
        </w:rPr>
        <w:t>R</w:t>
      </w:r>
      <w:r w:rsidR="00561DEB">
        <w:rPr>
          <w:rFonts w:ascii="Times New Roman" w:hAnsi="Times New Roman" w:cs="Times New Roman"/>
        </w:rPr>
        <w:t xml:space="preserve">esearch </w:t>
      </w:r>
      <w:r w:rsidR="00B52162">
        <w:rPr>
          <w:rFonts w:ascii="Times New Roman" w:hAnsi="Times New Roman" w:cs="Times New Roman"/>
        </w:rPr>
        <w:t>D</w:t>
      </w:r>
      <w:r w:rsidR="00561DEB">
        <w:rPr>
          <w:rFonts w:ascii="Times New Roman" w:hAnsi="Times New Roman" w:cs="Times New Roman"/>
        </w:rPr>
        <w:t xml:space="preserve">evelopment and </w:t>
      </w:r>
      <w:r w:rsidR="00B52162">
        <w:rPr>
          <w:rFonts w:ascii="Times New Roman" w:hAnsi="Times New Roman" w:cs="Times New Roman"/>
        </w:rPr>
        <w:t>S</w:t>
      </w:r>
      <w:r w:rsidR="00561DEB">
        <w:rPr>
          <w:rFonts w:ascii="Times New Roman" w:hAnsi="Times New Roman" w:cs="Times New Roman"/>
        </w:rPr>
        <w:t>ervices (ORDS)</w:t>
      </w:r>
      <w:r w:rsidR="00B52162">
        <w:rPr>
          <w:rFonts w:ascii="Times New Roman" w:hAnsi="Times New Roman" w:cs="Times New Roman"/>
        </w:rPr>
        <w:t xml:space="preserve"> </w:t>
      </w:r>
      <w:r w:rsidR="00561DEB">
        <w:rPr>
          <w:rFonts w:ascii="Times New Roman" w:hAnsi="Times New Roman" w:cs="Times New Roman"/>
        </w:rPr>
        <w:t xml:space="preserve">staff </w:t>
      </w:r>
      <w:r w:rsidR="00B52162">
        <w:rPr>
          <w:rFonts w:ascii="Times New Roman" w:hAnsi="Times New Roman" w:cs="Times New Roman"/>
        </w:rPr>
        <w:t>will not be available</w:t>
      </w:r>
      <w:r w:rsidR="00561DEB">
        <w:rPr>
          <w:rFonts w:ascii="Times New Roman" w:hAnsi="Times New Roman" w:cs="Times New Roman"/>
        </w:rPr>
        <w:t xml:space="preserve"> to assist with proposal preparation</w:t>
      </w:r>
      <w:r w:rsidRPr="00BE4D8D">
        <w:rPr>
          <w:rFonts w:ascii="Times New Roman" w:hAnsi="Times New Roman" w:cs="Times New Roman"/>
        </w:rPr>
        <w:t>.</w:t>
      </w:r>
    </w:p>
    <w:p w:rsidR="00BE4D8D" w:rsidRPr="00BE4D8D" w:rsidRDefault="00BE4D8D" w:rsidP="00F17A5D">
      <w:pPr>
        <w:pStyle w:val="Default"/>
        <w:ind w:right="340"/>
        <w:rPr>
          <w:rFonts w:ascii="Times New Roman" w:hAnsi="Times New Roman" w:cs="Times New Roman"/>
        </w:rPr>
      </w:pPr>
    </w:p>
    <w:p w:rsidR="00892CAD" w:rsidRPr="00BE4D8D" w:rsidRDefault="00CD1334" w:rsidP="00892CAD">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892CAD" w:rsidRPr="00BE4D8D">
        <w:rPr>
          <w:rFonts w:ascii="Times New Roman" w:hAnsi="Times New Roman" w:cs="Times New Roman"/>
          <w:b/>
          <w:bCs/>
        </w:rPr>
        <w:t xml:space="preserve">3.  </w:t>
      </w:r>
      <w:r w:rsidR="00F7035A" w:rsidRPr="00BE4D8D">
        <w:rPr>
          <w:rFonts w:ascii="Times New Roman" w:hAnsi="Times New Roman" w:cs="Times New Roman"/>
          <w:b/>
          <w:bCs/>
        </w:rPr>
        <w:t>BUDGET</w:t>
      </w:r>
      <w:r w:rsidR="00F7035A">
        <w:rPr>
          <w:rFonts w:ascii="Times New Roman" w:hAnsi="Times New Roman" w:cs="Times New Roman"/>
          <w:b/>
          <w:bCs/>
        </w:rPr>
        <w:t xml:space="preserve"> AND JUSTIFICATION</w:t>
      </w:r>
      <w:r w:rsidR="00F7035A" w:rsidRPr="00BE4D8D">
        <w:rPr>
          <w:rFonts w:ascii="Times New Roman" w:hAnsi="Times New Roman" w:cs="Times New Roman"/>
          <w:b/>
          <w:bCs/>
        </w:rPr>
        <w:t xml:space="preserve"> </w:t>
      </w:r>
      <w:r w:rsidR="00892CAD" w:rsidRPr="00BE4D8D">
        <w:rPr>
          <w:rFonts w:ascii="Times New Roman" w:hAnsi="Times New Roman" w:cs="Times New Roman"/>
          <w:b/>
          <w:bCs/>
        </w:rPr>
        <w:t>- 1</w:t>
      </w:r>
      <w:r w:rsidR="00F17A5D" w:rsidRPr="00BE4D8D">
        <w:rPr>
          <w:rFonts w:ascii="Times New Roman" w:hAnsi="Times New Roman" w:cs="Times New Roman"/>
          <w:b/>
          <w:bCs/>
        </w:rPr>
        <w:t xml:space="preserve"> page maximum</w:t>
      </w:r>
      <w:r>
        <w:rPr>
          <w:rFonts w:ascii="Times New Roman" w:hAnsi="Times New Roman" w:cs="Times New Roman"/>
          <w:b/>
          <w:bCs/>
        </w:rPr>
        <w:t>.</w:t>
      </w:r>
      <w:r w:rsidR="00F17A5D" w:rsidRPr="00BE4D8D">
        <w:rPr>
          <w:rFonts w:ascii="Times New Roman" w:hAnsi="Times New Roman" w:cs="Times New Roman"/>
          <w:b/>
          <w:bCs/>
        </w:rPr>
        <w:t xml:space="preserve"> </w:t>
      </w:r>
    </w:p>
    <w:p w:rsidR="00E85FE6" w:rsidRPr="00CD1334" w:rsidRDefault="00892CAD" w:rsidP="00E85FE6">
      <w:pPr>
        <w:pStyle w:val="Default"/>
        <w:ind w:right="340"/>
        <w:rPr>
          <w:rFonts w:ascii="Times New Roman" w:hAnsi="Times New Roman" w:cs="Times New Roman"/>
        </w:rPr>
      </w:pPr>
      <w:r w:rsidRPr="00E30FC2">
        <w:rPr>
          <w:rFonts w:ascii="Times New Roman" w:hAnsi="Times New Roman" w:cs="Times New Roman"/>
        </w:rPr>
        <w:t>Itemize and j</w:t>
      </w:r>
      <w:r w:rsidR="00F17A5D" w:rsidRPr="00E30FC2">
        <w:rPr>
          <w:rFonts w:ascii="Times New Roman" w:hAnsi="Times New Roman" w:cs="Times New Roman"/>
        </w:rPr>
        <w:t xml:space="preserve">ustify all </w:t>
      </w:r>
      <w:r w:rsidR="00E85FE6" w:rsidRPr="00E30FC2">
        <w:rPr>
          <w:rFonts w:ascii="Times New Roman" w:hAnsi="Times New Roman" w:cs="Times New Roman"/>
        </w:rPr>
        <w:t>expenses</w:t>
      </w:r>
      <w:r w:rsidR="00273315" w:rsidRPr="00E30FC2">
        <w:rPr>
          <w:rFonts w:ascii="Times New Roman" w:hAnsi="Times New Roman" w:cs="Times New Roman"/>
        </w:rPr>
        <w:t xml:space="preserve"> using the form provided in the </w:t>
      </w:r>
      <w:r w:rsidR="00273315" w:rsidRPr="00CB6ECC">
        <w:rPr>
          <w:rFonts w:ascii="Times New Roman" w:hAnsi="Times New Roman" w:cs="Times New Roman"/>
          <w:b/>
        </w:rPr>
        <w:t>Application Package</w:t>
      </w:r>
      <w:r w:rsidR="00F17A5D" w:rsidRPr="00E30FC2">
        <w:rPr>
          <w:rFonts w:ascii="Times New Roman" w:hAnsi="Times New Roman" w:cs="Times New Roman"/>
        </w:rPr>
        <w:t>.</w:t>
      </w:r>
      <w:r w:rsidR="00F17A5D" w:rsidRPr="00892CAD">
        <w:rPr>
          <w:rFonts w:ascii="Times New Roman" w:hAnsi="Times New Roman" w:cs="Times New Roman"/>
        </w:rPr>
        <w:t xml:space="preserve">  </w:t>
      </w:r>
      <w:r w:rsidR="00E85FE6" w:rsidRPr="00E85FE6">
        <w:rPr>
          <w:rFonts w:ascii="Times New Roman" w:hAnsi="Times New Roman" w:cs="Times New Roman"/>
        </w:rPr>
        <w:t xml:space="preserve">EXAMPLE:  A request for travel funds to collect data must be </w:t>
      </w:r>
      <w:r w:rsidR="00E85FE6">
        <w:rPr>
          <w:rFonts w:ascii="Times New Roman" w:hAnsi="Times New Roman" w:cs="Times New Roman"/>
        </w:rPr>
        <w:t>detailed with</w:t>
      </w:r>
      <w:r w:rsidR="00E85FE6" w:rsidRPr="00E85FE6">
        <w:rPr>
          <w:rFonts w:ascii="Times New Roman" w:hAnsi="Times New Roman" w:cs="Times New Roman"/>
        </w:rPr>
        <w:t xml:space="preserve"> a clear </w:t>
      </w:r>
      <w:r w:rsidR="00E85FE6" w:rsidRPr="00E85FE6">
        <w:rPr>
          <w:rFonts w:ascii="Times New Roman" w:hAnsi="Times New Roman" w:cs="Times New Roman"/>
        </w:rPr>
        <w:lastRenderedPageBreak/>
        <w:t>explanation of the necessity to go to a particular location to conduct the research</w:t>
      </w:r>
      <w:r w:rsidR="00E85FE6">
        <w:rPr>
          <w:rFonts w:ascii="Times New Roman" w:hAnsi="Times New Roman" w:cs="Times New Roman"/>
        </w:rPr>
        <w:t xml:space="preserve">, </w:t>
      </w:r>
      <w:r w:rsidR="006528BA">
        <w:rPr>
          <w:rFonts w:ascii="Times New Roman" w:hAnsi="Times New Roman" w:cs="Times New Roman"/>
        </w:rPr>
        <w:t xml:space="preserve">as </w:t>
      </w:r>
      <w:r w:rsidR="006528BA" w:rsidRPr="00CD1334">
        <w:rPr>
          <w:rFonts w:ascii="Times New Roman" w:hAnsi="Times New Roman" w:cs="Times New Roman"/>
        </w:rPr>
        <w:t>well as</w:t>
      </w:r>
      <w:r w:rsidR="00E85FE6" w:rsidRPr="00CD1334">
        <w:rPr>
          <w:rFonts w:ascii="Times New Roman" w:hAnsi="Times New Roman" w:cs="Times New Roman"/>
        </w:rPr>
        <w:t xml:space="preserve"> estimates of the cost of transportation, lodging, etc.  </w:t>
      </w:r>
    </w:p>
    <w:p w:rsidR="00CD1334" w:rsidRPr="00CD1334" w:rsidRDefault="00CD1334" w:rsidP="00E85FE6">
      <w:pPr>
        <w:pStyle w:val="Default"/>
        <w:ind w:right="340"/>
        <w:rPr>
          <w:rFonts w:ascii="Times New Roman" w:hAnsi="Times New Roman" w:cs="Times New Roman"/>
        </w:rPr>
      </w:pPr>
    </w:p>
    <w:p w:rsidR="00CD1334" w:rsidRPr="00CD1334" w:rsidRDefault="00CD1334" w:rsidP="00F7035A">
      <w:pPr>
        <w:pStyle w:val="Default"/>
        <w:rPr>
          <w:rFonts w:ascii="Times New Roman" w:hAnsi="Times New Roman" w:cs="Times New Roman"/>
        </w:rPr>
      </w:pPr>
      <w:r w:rsidRPr="00CD1334">
        <w:rPr>
          <w:rFonts w:ascii="Times New Roman" w:hAnsi="Times New Roman" w:cs="Times New Roman"/>
          <w:b/>
        </w:rPr>
        <w:t xml:space="preserve">Eligible Expenses.  </w:t>
      </w:r>
      <w:r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Pr="00CD1334">
        <w:rPr>
          <w:rFonts w:ascii="Times New Roman" w:hAnsi="Times New Roman" w:cs="Times New Roman"/>
        </w:rPr>
        <w:t xml:space="preserve"> the proposed project are allowed.  To provide some guidance to proposal writers, some examples of activities and expenses appropriate for the BFDF award are discussed below. This list is not intended to be all-inclusive, and q</w:t>
      </w:r>
      <w:r w:rsidRPr="00CD1334">
        <w:rPr>
          <w:rFonts w:ascii="Times New Roman" w:hAnsi="Times New Roman" w:cs="Times New Roman"/>
          <w:bCs/>
        </w:rPr>
        <w:t>uest</w:t>
      </w:r>
      <w:r w:rsidR="009C2B58">
        <w:rPr>
          <w:rFonts w:ascii="Times New Roman" w:hAnsi="Times New Roman" w:cs="Times New Roman"/>
          <w:bCs/>
        </w:rPr>
        <w:t xml:space="preserve">ions regarding eligibility of </w:t>
      </w:r>
      <w:r w:rsidRPr="00CD1334">
        <w:rPr>
          <w:rFonts w:ascii="Times New Roman" w:hAnsi="Times New Roman" w:cs="Times New Roman"/>
          <w:bCs/>
        </w:rPr>
        <w:t>particular activit</w:t>
      </w:r>
      <w:r w:rsidR="009C2B58">
        <w:rPr>
          <w:rFonts w:ascii="Times New Roman" w:hAnsi="Times New Roman" w:cs="Times New Roman"/>
          <w:bCs/>
        </w:rPr>
        <w:t>ies</w:t>
      </w:r>
      <w:r w:rsidRPr="00CD1334">
        <w:rPr>
          <w:rFonts w:ascii="Times New Roman" w:hAnsi="Times New Roman" w:cs="Times New Roman"/>
          <w:bCs/>
        </w:rPr>
        <w:t xml:space="preserve"> or expense</w:t>
      </w:r>
      <w:r w:rsidR="009C2B58">
        <w:rPr>
          <w:rFonts w:ascii="Times New Roman" w:hAnsi="Times New Roman" w:cs="Times New Roman"/>
          <w:bCs/>
        </w:rPr>
        <w:t>s</w:t>
      </w:r>
      <w:r w:rsidRPr="00CD1334">
        <w:rPr>
          <w:rFonts w:ascii="Times New Roman" w:hAnsi="Times New Roman" w:cs="Times New Roman"/>
          <w:bCs/>
        </w:rPr>
        <w:t xml:space="preserve"> should be directed </w:t>
      </w:r>
      <w:r w:rsidRPr="00CA46D1">
        <w:rPr>
          <w:rFonts w:ascii="Times New Roman" w:hAnsi="Times New Roman" w:cs="Times New Roman"/>
          <w:bCs/>
        </w:rPr>
        <w:t xml:space="preserve">to </w:t>
      </w:r>
      <w:hyperlink r:id="rId16" w:history="1">
        <w:r w:rsidR="00B52162" w:rsidRPr="00B52162">
          <w:rPr>
            <w:rStyle w:val="Hyperlink"/>
            <w:rFonts w:ascii="Times New Roman" w:hAnsi="Times New Roman" w:cs="Times New Roman"/>
            <w:bCs/>
          </w:rPr>
          <w:t>Vicki Moreland</w:t>
        </w:r>
      </w:hyperlink>
      <w:r w:rsidR="00B52162">
        <w:rPr>
          <w:rFonts w:ascii="Times New Roman" w:hAnsi="Times New Roman" w:cs="Times New Roman"/>
          <w:bCs/>
        </w:rPr>
        <w:t>.</w:t>
      </w:r>
      <w:r w:rsidRPr="0083750E">
        <w:rPr>
          <w:rFonts w:ascii="Times New Roman" w:hAnsi="Times New Roman" w:cs="Times New Roman"/>
          <w:bCs/>
          <w:color w:val="auto"/>
        </w:rPr>
        <w:t xml:space="preserve">  </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Default="00CD1334" w:rsidP="00F7035A">
      <w:pPr>
        <w:pStyle w:val="Default"/>
        <w:ind w:right="340"/>
        <w:rPr>
          <w:rFonts w:ascii="Times New Roman" w:hAnsi="Times New Roman" w:cs="Times New Roman"/>
        </w:rPr>
      </w:pPr>
    </w:p>
    <w:p w:rsidR="00CD1334" w:rsidRPr="00CD1334" w:rsidRDefault="00CD1334" w:rsidP="00F7035A">
      <w:pPr>
        <w:pStyle w:val="Default"/>
        <w:ind w:right="340"/>
        <w:rPr>
          <w:rFonts w:ascii="Times New Roman" w:hAnsi="Times New Roman" w:cs="Times New Roman"/>
          <w:bCs/>
        </w:rPr>
      </w:pPr>
      <w:r w:rsidRPr="00CD1334">
        <w:rPr>
          <w:rFonts w:ascii="Times New Roman" w:hAnsi="Times New Roman" w:cs="Times New Roman"/>
          <w:bCs/>
        </w:rPr>
        <w:t>Expenses may include, for example, materials and supplies necessary for the specific project, software not normally provided by the University, transcription expenses, travel expenses for field work or research, and minor equipment (i.e., tape recorders for interviews).</w:t>
      </w:r>
    </w:p>
    <w:p w:rsidR="00CD1334" w:rsidRPr="00CD1334" w:rsidRDefault="00CD1334" w:rsidP="00F7035A">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r w:rsidRPr="00CD1334">
        <w:rPr>
          <w:rFonts w:ascii="Times New Roman" w:hAnsi="Times New Roman" w:cs="Times New Roman"/>
          <w:b/>
          <w:bCs/>
          <w:iCs/>
        </w:rPr>
        <w:t>Student Labor</w:t>
      </w:r>
      <w:r>
        <w:rPr>
          <w:rFonts w:ascii="Times New Roman" w:hAnsi="Times New Roman" w:cs="Times New Roman"/>
          <w:b/>
          <w:bCs/>
          <w:iCs/>
        </w:rPr>
        <w:t xml:space="preserve">.  </w:t>
      </w:r>
      <w:r w:rsidRPr="00CD1334">
        <w:rPr>
          <w:rFonts w:ascii="Times New Roman" w:hAnsi="Times New Roman" w:cs="Times New Roman"/>
          <w:b/>
          <w:bCs/>
          <w:iCs/>
        </w:rPr>
        <w:t xml:space="preserve"> </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Student labor may be performed by either undergraduate or graduate students.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Salaried positions for students are not permitted; however, hourly student labor directly associated with the proposed project is allowed.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For undergraduates an hourly wage of $8-10 is recommended; for graduate and professional students, $1</w:t>
      </w:r>
      <w:r w:rsidR="0083750E">
        <w:rPr>
          <w:rFonts w:ascii="Times New Roman" w:hAnsi="Times New Roman" w:cs="Times New Roman"/>
        </w:rPr>
        <w:t>2</w:t>
      </w:r>
      <w:r w:rsidRPr="00CD1334">
        <w:rPr>
          <w:rFonts w:ascii="Times New Roman" w:hAnsi="Times New Roman" w:cs="Times New Roman"/>
        </w:rPr>
        <w:t>-1</w:t>
      </w:r>
      <w:r w:rsidR="0083750E">
        <w:rPr>
          <w:rFonts w:ascii="Times New Roman" w:hAnsi="Times New Roman" w:cs="Times New Roman"/>
        </w:rPr>
        <w:t>5</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If student labor is requested in the proposal, the activities of the student and educational benefits to the student must be described clearly</w:t>
      </w:r>
      <w:r w:rsidR="004B5064">
        <w:rPr>
          <w:rFonts w:ascii="Times New Roman" w:hAnsi="Times New Roman" w:cs="Times New Roman"/>
        </w:rPr>
        <w:t xml:space="preserve"> in the Budget Justification</w:t>
      </w:r>
      <w:r w:rsidRPr="00CD1334">
        <w:rPr>
          <w:rFonts w:ascii="Times New Roman" w:hAnsi="Times New Roman" w:cs="Times New Roman"/>
        </w:rPr>
        <w:t xml:space="preserve">.  </w:t>
      </w:r>
    </w:p>
    <w:p w:rsidR="00CD1334" w:rsidRPr="00CD1334" w:rsidRDefault="00CD1334" w:rsidP="00CD1334">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r w:rsidRPr="00CD1334">
        <w:rPr>
          <w:rFonts w:ascii="Times New Roman" w:hAnsi="Times New Roman" w:cs="Times New Roman"/>
          <w:b/>
          <w:bCs/>
        </w:rPr>
        <w:t xml:space="preserve">A student is eligible to work on a BFDF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002D216B" w:rsidRPr="002D216B">
        <w:rPr>
          <w:rFonts w:ascii="Times New Roman" w:hAnsi="Times New Roman" w:cs="Times New Roman"/>
          <w:bCs/>
          <w:u w:val="single"/>
        </w:rPr>
        <w:t>in any capacity</w:t>
      </w:r>
      <w:r w:rsidRPr="00CD1334">
        <w:rPr>
          <w:rFonts w:ascii="Times New Roman" w:hAnsi="Times New Roman" w:cs="Times New Roman"/>
        </w:rPr>
        <w:t xml:space="preserve"> at the time he/she works on a Beaumont research project.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is not compensated by the University with a salary (</w:t>
      </w:r>
      <w:r w:rsidR="00521EB2" w:rsidRPr="00CD1334">
        <w:rPr>
          <w:rFonts w:ascii="Times New Roman" w:hAnsi="Times New Roman" w:cs="Times New Roman"/>
        </w:rPr>
        <w:t xml:space="preserve">i.e., </w:t>
      </w:r>
      <w:r w:rsidR="00521EB2">
        <w:rPr>
          <w:rFonts w:ascii="Times New Roman" w:hAnsi="Times New Roman" w:cs="Times New Roman"/>
        </w:rPr>
        <w:t xml:space="preserve">staff member, adjunct instructor, </w:t>
      </w:r>
      <w:r w:rsidR="00521EB2" w:rsidRPr="00CD1334">
        <w:rPr>
          <w:rFonts w:ascii="Times New Roman" w:hAnsi="Times New Roman" w:cs="Times New Roman"/>
        </w:rPr>
        <w:t>graduate assistant</w:t>
      </w:r>
      <w:r w:rsidR="00521EB2">
        <w:rPr>
          <w:rFonts w:ascii="Times New Roman" w:hAnsi="Times New Roman" w:cs="Times New Roman"/>
        </w:rPr>
        <w:t>,</w:t>
      </w:r>
      <w:r w:rsidR="00521EB2" w:rsidRPr="00CD1334">
        <w:rPr>
          <w:rFonts w:ascii="Times New Roman" w:hAnsi="Times New Roman" w:cs="Times New Roman"/>
        </w:rPr>
        <w:t xml:space="preserve"> or teaching assistant</w:t>
      </w:r>
      <w:r w:rsidRPr="00CD1334">
        <w:rPr>
          <w:rFonts w:ascii="Times New Roman" w:hAnsi="Times New Roman" w:cs="Times New Roman"/>
        </w:rPr>
        <w:t>)</w:t>
      </w:r>
      <w:r w:rsidR="0083750E">
        <w:rPr>
          <w:rFonts w:ascii="Times New Roman" w:hAnsi="Times New Roman" w:cs="Times New Roman"/>
        </w:rPr>
        <w:t xml:space="preserve"> while working on the Beaumont research project</w:t>
      </w:r>
      <w:r w:rsidRPr="00CD1334">
        <w:rPr>
          <w:rFonts w:ascii="Times New Roman" w:hAnsi="Times New Roman" w:cs="Times New Roman"/>
        </w:rPr>
        <w:t xml:space="preserve">.   </w:t>
      </w:r>
    </w:p>
    <w:p w:rsidR="00ED13EA" w:rsidRPr="00ED13EA" w:rsidRDefault="00ED13EA" w:rsidP="00ED13EA">
      <w:pPr>
        <w:pStyle w:val="Default"/>
        <w:ind w:left="720"/>
        <w:rPr>
          <w:rFonts w:ascii="Times New Roman" w:hAnsi="Times New Roman" w:cs="Times New Roman"/>
          <w:bCs/>
          <w:iCs/>
        </w:rPr>
      </w:pPr>
    </w:p>
    <w:p w:rsidR="00ED13EA" w:rsidRPr="00ED13EA" w:rsidRDefault="00ED13EA" w:rsidP="00093351">
      <w:pPr>
        <w:pStyle w:val="Default"/>
        <w:ind w:left="720"/>
        <w:rPr>
          <w:rFonts w:ascii="Times New Roman" w:hAnsi="Times New Roman" w:cs="Times New Roman"/>
          <w:bCs/>
          <w:iCs/>
        </w:rPr>
      </w:pPr>
      <w:r w:rsidRPr="00ED13EA">
        <w:rPr>
          <w:rFonts w:ascii="Times New Roman" w:hAnsi="Times New Roman" w:cs="Times New Roman"/>
          <w:b/>
          <w:bCs/>
          <w:iCs/>
        </w:rPr>
        <w:t xml:space="preserve">Travel.  </w:t>
      </w:r>
      <w:r w:rsidR="00F7035A" w:rsidRPr="004B5064">
        <w:rPr>
          <w:rFonts w:ascii="Times New Roman" w:hAnsi="Times New Roman" w:cs="Times New Roman"/>
          <w:bCs/>
          <w:iCs/>
        </w:rPr>
        <w:t>T</w:t>
      </w:r>
      <w:r w:rsidRPr="00ED13EA">
        <w:rPr>
          <w:rFonts w:ascii="Times New Roman" w:hAnsi="Times New Roman" w:cs="Times New Roman"/>
          <w:bCs/>
          <w:iCs/>
        </w:rPr>
        <w:t>ravel to attend conferences is eligible if the applicant clearly explains the necessity to attend in direct relationship to the Beaumont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093351">
      <w:pPr>
        <w:pStyle w:val="Default"/>
        <w:rPr>
          <w:rFonts w:ascii="Times New Roman" w:hAnsi="Times New Roman" w:cs="Times New Roman"/>
        </w:rPr>
      </w:pPr>
    </w:p>
    <w:p w:rsidR="00ED13EA" w:rsidRPr="00ED13EA" w:rsidRDefault="00ED13EA" w:rsidP="00093351">
      <w:pPr>
        <w:pStyle w:val="Default"/>
        <w:ind w:left="720"/>
        <w:rPr>
          <w:rFonts w:ascii="Times New Roman" w:hAnsi="Times New Roman" w:cs="Times New Roman"/>
        </w:rPr>
      </w:pPr>
      <w:r w:rsidRPr="00ED13EA">
        <w:rPr>
          <w:rFonts w:ascii="Times New Roman" w:hAnsi="Times New Roman" w:cs="Times New Roman"/>
          <w:b/>
          <w:bCs/>
          <w:iCs/>
        </w:rPr>
        <w:t xml:space="preserve">Equipment.  </w:t>
      </w:r>
      <w:r w:rsidR="0083750E">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Pr="00ED13EA">
        <w:rPr>
          <w:rFonts w:ascii="Times New Roman" w:hAnsi="Times New Roman" w:cs="Times New Roman"/>
        </w:rPr>
        <w:t>The University threshold fo</w:t>
      </w:r>
      <w:r w:rsidR="00F7035A">
        <w:rPr>
          <w:rFonts w:ascii="Times New Roman" w:hAnsi="Times New Roman" w:cs="Times New Roman"/>
        </w:rPr>
        <w:t>r major equipment is $5,000; t</w:t>
      </w:r>
      <w:r w:rsidRPr="00F7035A">
        <w:rPr>
          <w:rFonts w:ascii="Times New Roman" w:hAnsi="Times New Roman" w:cs="Times New Roman"/>
        </w:rPr>
        <w:t xml:space="preserve">herefore, </w:t>
      </w:r>
      <w:r w:rsidR="00F7035A">
        <w:rPr>
          <w:rFonts w:ascii="Times New Roman" w:hAnsi="Times New Roman" w:cs="Times New Roman"/>
        </w:rPr>
        <w:t xml:space="preserve">major </w:t>
      </w:r>
      <w:r w:rsidRPr="00F7035A">
        <w:rPr>
          <w:rFonts w:ascii="Times New Roman" w:hAnsi="Times New Roman" w:cs="Times New Roman"/>
        </w:rPr>
        <w:t xml:space="preserve">equipment purchases </w:t>
      </w:r>
      <w:r w:rsidR="00F7035A">
        <w:rPr>
          <w:rFonts w:ascii="Times New Roman" w:hAnsi="Times New Roman" w:cs="Times New Roman"/>
        </w:rPr>
        <w:t>are not eligible expenses</w:t>
      </w:r>
      <w:r w:rsidRPr="00ED13EA">
        <w:rPr>
          <w:rFonts w:ascii="Times New Roman" w:hAnsi="Times New Roman" w:cs="Times New Roman"/>
        </w:rPr>
        <w:t xml:space="preserve">.  </w:t>
      </w:r>
    </w:p>
    <w:p w:rsidR="00ED13EA" w:rsidRPr="00093351" w:rsidRDefault="00ED13EA" w:rsidP="00CD1334">
      <w:pPr>
        <w:pStyle w:val="Default"/>
        <w:ind w:right="340"/>
        <w:rPr>
          <w:rFonts w:ascii="Times New Roman" w:hAnsi="Times New Roman" w:cs="Times New Roman"/>
        </w:rPr>
      </w:pPr>
    </w:p>
    <w:p w:rsidR="00FF6E54" w:rsidRDefault="00FF6E54">
      <w:pPr>
        <w:widowControl/>
        <w:autoSpaceDE/>
        <w:autoSpaceDN/>
        <w:adjustRightInd/>
        <w:spacing w:after="200" w:line="276" w:lineRule="auto"/>
        <w:rPr>
          <w:rFonts w:eastAsiaTheme="minorHAnsi"/>
          <w:b/>
          <w:bCs/>
          <w:color w:val="000000"/>
        </w:rPr>
      </w:pPr>
      <w:r>
        <w:rPr>
          <w:b/>
          <w:bCs/>
        </w:rPr>
        <w:br w:type="page"/>
      </w:r>
    </w:p>
    <w:p w:rsidR="00093351" w:rsidRDefault="00093351" w:rsidP="009C2B58">
      <w:pPr>
        <w:pStyle w:val="Default"/>
        <w:rPr>
          <w:rFonts w:ascii="Times New Roman" w:hAnsi="Times New Roman" w:cs="Times New Roman"/>
        </w:rPr>
      </w:pPr>
      <w:r w:rsidRPr="00093351">
        <w:rPr>
          <w:rFonts w:ascii="Times New Roman" w:hAnsi="Times New Roman" w:cs="Times New Roman"/>
          <w:b/>
          <w:bCs/>
        </w:rPr>
        <w:lastRenderedPageBreak/>
        <w:t xml:space="preserve">Ineligible Expenses.  </w:t>
      </w:r>
      <w:r w:rsidRPr="00093351">
        <w:rPr>
          <w:rFonts w:ascii="Times New Roman" w:hAnsi="Times New Roman" w:cs="Times New Roman"/>
        </w:rPr>
        <w:t xml:space="preserve">The following are </w:t>
      </w:r>
      <w:r w:rsidRPr="00FD6508">
        <w:rPr>
          <w:rFonts w:ascii="Times New Roman" w:hAnsi="Times New Roman" w:cs="Times New Roman"/>
        </w:rPr>
        <w:t>inappropriate requests</w:t>
      </w:r>
      <w:r w:rsidRPr="00093351">
        <w:rPr>
          <w:rFonts w:ascii="Times New Roman" w:hAnsi="Times New Roman" w:cs="Times New Roman"/>
        </w:rPr>
        <w:t xml:space="preserve"> for support from the Fund: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Expenses considered </w:t>
      </w:r>
      <w:r>
        <w:rPr>
          <w:rFonts w:ascii="Times New Roman" w:hAnsi="Times New Roman" w:cs="Times New Roman"/>
        </w:rPr>
        <w:t>typical</w:t>
      </w:r>
      <w:r w:rsidRPr="00ED13EA">
        <w:rPr>
          <w:rFonts w:ascii="Times New Roman" w:hAnsi="Times New Roman" w:cs="Times New Roman"/>
        </w:rPr>
        <w:t xml:space="preserve"> departmental responsibilities</w:t>
      </w:r>
      <w:r>
        <w:rPr>
          <w:rFonts w:ascii="Times New Roman" w:hAnsi="Times New Roman" w:cs="Times New Roman"/>
        </w:rPr>
        <w:t xml:space="preserve"> (e.g., </w:t>
      </w:r>
      <w:r w:rsidRPr="00093351">
        <w:rPr>
          <w:rFonts w:ascii="Times New Roman" w:hAnsi="Times New Roman" w:cs="Times New Roman"/>
        </w:rPr>
        <w:t>local telephone charges, routine photocopying expenses, office supplies, administrative or secretarial assistance, standard University computers or software, etc.</w:t>
      </w:r>
      <w:r>
        <w:rPr>
          <w:rFonts w:ascii="Times New Roman" w:hAnsi="Times New Roman" w:cs="Times New Roman"/>
        </w:rPr>
        <w:t>)</w:t>
      </w:r>
      <w:r w:rsidRPr="00ED13EA">
        <w:rPr>
          <w:rFonts w:ascii="Times New Roman" w:hAnsi="Times New Roman" w:cs="Times New Roman"/>
        </w:rPr>
        <w:t xml:space="preserve">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Honoraria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contracts or agreements of any kind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w:t>
      </w:r>
      <w:r>
        <w:rPr>
          <w:rFonts w:ascii="Times New Roman" w:hAnsi="Times New Roman" w:cs="Times New Roman"/>
        </w:rPr>
        <w:t xml:space="preserve">or repair </w:t>
      </w:r>
      <w:r w:rsidRPr="00ED13EA">
        <w:rPr>
          <w:rFonts w:ascii="Times New Roman" w:hAnsi="Times New Roman" w:cs="Times New Roman"/>
        </w:rPr>
        <w:t xml:space="preserve">of equipment  </w:t>
      </w:r>
    </w:p>
    <w:p w:rsidR="00F7035A"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Major equipment</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Professional dues, membership fees, periodicals, or subscriptions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Rental of facilities, furniture, or equipment  </w:t>
      </w:r>
    </w:p>
    <w:p w:rsidR="00F7035A" w:rsidRPr="00CD1334"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Salaries or stipends for research assistance</w:t>
      </w:r>
      <w:r w:rsidRPr="00CD1334">
        <w:rPr>
          <w:rFonts w:ascii="Times New Roman" w:hAnsi="Times New Roman" w:cs="Times New Roman"/>
        </w:rPr>
        <w:t xml:space="preserve"> other than student labor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anyone outside of the University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other University employees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Salary for Project Director/Principal Investigator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Support for students other than hourly wages (i.e., tuition, room and board, health insurance)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expenses for anyone other than the PD/PI </w:t>
      </w:r>
    </w:p>
    <w:p w:rsidR="00F7035A" w:rsidRPr="00CD1334"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Travel solely for “</w:t>
      </w:r>
      <w:r w:rsidRPr="00CD1334">
        <w:rPr>
          <w:rFonts w:ascii="Times New Roman" w:hAnsi="Times New Roman" w:cs="Times New Roman"/>
        </w:rPr>
        <w:t>consultation" meeting</w:t>
      </w:r>
      <w:r>
        <w:rPr>
          <w:rFonts w:ascii="Times New Roman" w:hAnsi="Times New Roman" w:cs="Times New Roman"/>
        </w:rPr>
        <w:t>"</w:t>
      </w:r>
      <w:r w:rsidRPr="00CD1334">
        <w:rPr>
          <w:rFonts w:ascii="Times New Roman" w:hAnsi="Times New Roman" w:cs="Times New Roman"/>
        </w:rPr>
        <w:t xml:space="preserv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solely for the purpose of attending a conference or professional meeting  </w:t>
      </w:r>
    </w:p>
    <w:p w:rsidR="00F7035A" w:rsidRPr="00CD1334" w:rsidRDefault="00F7035A" w:rsidP="00D34365">
      <w:pPr>
        <w:pStyle w:val="Default"/>
        <w:numPr>
          <w:ilvl w:val="0"/>
          <w:numId w:val="8"/>
        </w:numPr>
        <w:ind w:right="340"/>
        <w:rPr>
          <w:rFonts w:ascii="Times New Roman" w:hAnsi="Times New Roman" w:cs="Times New Roman"/>
        </w:rPr>
      </w:pPr>
      <w:r w:rsidRPr="00CD1334">
        <w:rPr>
          <w:rFonts w:ascii="Times New Roman" w:hAnsi="Times New Roman" w:cs="Times New Roman"/>
        </w:rPr>
        <w:t>Tuition or fees related to degree candidacy</w:t>
      </w:r>
    </w:p>
    <w:p w:rsidR="00D34365" w:rsidRDefault="00D34365" w:rsidP="00D34365">
      <w:pPr>
        <w:widowControl/>
        <w:autoSpaceDE/>
        <w:autoSpaceDN/>
        <w:adjustRightInd/>
        <w:rPr>
          <w:b/>
          <w:bCs/>
        </w:rPr>
      </w:pPr>
    </w:p>
    <w:p w:rsidR="00F17A5D" w:rsidRPr="00CD1334" w:rsidRDefault="00CD1334" w:rsidP="00D34365">
      <w:pPr>
        <w:widowControl/>
        <w:autoSpaceDE/>
        <w:autoSpaceDN/>
        <w:adjustRightInd/>
        <w:rPr>
          <w:b/>
          <w:bCs/>
        </w:rPr>
      </w:pPr>
      <w:r w:rsidRPr="00CD1334">
        <w:rPr>
          <w:b/>
          <w:bCs/>
        </w:rPr>
        <w:t xml:space="preserve">[__]  </w:t>
      </w:r>
      <w:r w:rsidR="00892CAD" w:rsidRPr="00CD1334">
        <w:rPr>
          <w:b/>
          <w:bCs/>
        </w:rPr>
        <w:t xml:space="preserve">4.  </w:t>
      </w:r>
      <w:r w:rsidR="00BE2919" w:rsidRPr="00CD1334">
        <w:rPr>
          <w:b/>
          <w:bCs/>
        </w:rPr>
        <w:t xml:space="preserve">CURRICULUM VITA/BIOSKETCH </w:t>
      </w:r>
      <w:r w:rsidR="00892CAD" w:rsidRPr="00CD1334">
        <w:rPr>
          <w:b/>
          <w:bCs/>
        </w:rPr>
        <w:t>- 2</w:t>
      </w:r>
      <w:r w:rsidR="00F17A5D" w:rsidRPr="00CD1334">
        <w:rPr>
          <w:b/>
          <w:bCs/>
        </w:rPr>
        <w:t xml:space="preserve"> pages maximum</w:t>
      </w:r>
      <w:r w:rsidR="003152EB">
        <w:rPr>
          <w:b/>
          <w:bCs/>
        </w:rPr>
        <w:t>.</w:t>
      </w:r>
      <w:r w:rsidR="00F17A5D" w:rsidRPr="00CD1334">
        <w:rPr>
          <w:b/>
          <w:bCs/>
        </w:rPr>
        <w:t xml:space="preserve"> </w:t>
      </w:r>
    </w:p>
    <w:p w:rsidR="00F17A5D" w:rsidRPr="00F9217D" w:rsidRDefault="00F7035A" w:rsidP="00D34365">
      <w:pPr>
        <w:pStyle w:val="Default"/>
        <w:ind w:right="340"/>
        <w:rPr>
          <w:rFonts w:ascii="Times New Roman" w:hAnsi="Times New Roman" w:cs="Times New Roman"/>
        </w:rPr>
      </w:pPr>
      <w:r w:rsidRPr="00E30FC2">
        <w:rPr>
          <w:rFonts w:ascii="Times New Roman" w:hAnsi="Times New Roman" w:cs="Times New Roman"/>
        </w:rPr>
        <w:t xml:space="preserve">Provide </w:t>
      </w:r>
      <w:r w:rsidR="00F17A5D" w:rsidRPr="00E30FC2">
        <w:rPr>
          <w:rFonts w:ascii="Times New Roman" w:hAnsi="Times New Roman" w:cs="Times New Roman"/>
        </w:rPr>
        <w:t xml:space="preserve">a current curriculum vita </w:t>
      </w:r>
      <w:r w:rsidR="00892CAD" w:rsidRPr="00E30FC2">
        <w:rPr>
          <w:rFonts w:ascii="Times New Roman" w:hAnsi="Times New Roman" w:cs="Times New Roman"/>
        </w:rPr>
        <w:t xml:space="preserve">or biosketch for the PD/PI only. </w:t>
      </w:r>
      <w:r w:rsidR="00F17A5D" w:rsidRPr="00E30FC2">
        <w:rPr>
          <w:rFonts w:ascii="Times New Roman" w:hAnsi="Times New Roman" w:cs="Times New Roman"/>
        </w:rPr>
        <w:t xml:space="preserve"> </w:t>
      </w:r>
      <w:r w:rsidR="00892CAD" w:rsidRPr="00E30FC2">
        <w:rPr>
          <w:rFonts w:ascii="Times New Roman" w:hAnsi="Times New Roman" w:cs="Times New Roman"/>
        </w:rPr>
        <w:t>Content</w:t>
      </w:r>
      <w:r w:rsidR="00F17A5D" w:rsidRPr="00E30FC2">
        <w:rPr>
          <w:rFonts w:ascii="Times New Roman" w:hAnsi="Times New Roman" w:cs="Times New Roman"/>
        </w:rPr>
        <w:t xml:space="preserve"> should emphasize the</w:t>
      </w:r>
      <w:r w:rsidR="00892CAD" w:rsidRPr="00892CAD">
        <w:rPr>
          <w:rFonts w:ascii="Times New Roman" w:hAnsi="Times New Roman" w:cs="Times New Roman"/>
        </w:rPr>
        <w:t xml:space="preserve"> </w:t>
      </w:r>
      <w:r w:rsidR="00F17A5D" w:rsidRPr="00892CAD">
        <w:rPr>
          <w:rFonts w:ascii="Times New Roman" w:hAnsi="Times New Roman" w:cs="Times New Roman"/>
        </w:rPr>
        <w:t>applicant’s special qualifications, training, pertinent publications, awards, grants, or other</w:t>
      </w:r>
      <w:r w:rsidR="00892CAD" w:rsidRPr="00892CAD">
        <w:rPr>
          <w:rFonts w:ascii="Times New Roman" w:hAnsi="Times New Roman" w:cs="Times New Roman"/>
        </w:rPr>
        <w:t xml:space="preserve"> </w:t>
      </w:r>
      <w:r w:rsidR="00F17A5D" w:rsidRPr="00892CAD">
        <w:rPr>
          <w:rFonts w:ascii="Times New Roman" w:hAnsi="Times New Roman" w:cs="Times New Roman"/>
        </w:rPr>
        <w:t xml:space="preserve">data related to the proposed project.  </w:t>
      </w:r>
      <w:r w:rsidR="00F9217D">
        <w:rPr>
          <w:rFonts w:ascii="Times New Roman" w:hAnsi="Times New Roman" w:cs="Times New Roman"/>
        </w:rPr>
        <w:t xml:space="preserve">There is no required </w:t>
      </w:r>
      <w:r w:rsidR="00FD6508">
        <w:rPr>
          <w:rFonts w:ascii="Times New Roman" w:hAnsi="Times New Roman" w:cs="Times New Roman"/>
        </w:rPr>
        <w:t xml:space="preserve">font or margin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F9217D" w:rsidRPr="00F9217D">
        <w:rPr>
          <w:rFonts w:ascii="Times New Roman" w:hAnsi="Times New Roman" w:cs="Times New Roman"/>
          <w:bCs/>
        </w:rPr>
        <w:t>Curriculum Vita/Biosketch</w:t>
      </w:r>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BE2919" w:rsidRPr="00E85FE6">
        <w:rPr>
          <w:rFonts w:ascii="Times New Roman" w:hAnsi="Times New Roman" w:cs="Times New Roman"/>
          <w:b/>
          <w:bCs/>
        </w:rPr>
        <w:t>CURRENT/PENDING SUPPORT</w:t>
      </w:r>
      <w:r w:rsidR="00BE291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374CE" w:rsidP="00177BEF">
      <w:pPr>
        <w:pStyle w:val="Default"/>
        <w:numPr>
          <w:ilvl w:val="0"/>
          <w:numId w:val="11"/>
        </w:numPr>
        <w:ind w:right="340"/>
        <w:rPr>
          <w:rFonts w:ascii="Times New Roman" w:hAnsi="Times New Roman" w:cs="Times New Roman"/>
          <w:bCs/>
        </w:rPr>
      </w:pPr>
      <w:r>
        <w:rPr>
          <w:rFonts w:ascii="Times New Roman" w:hAnsi="Times New Roman" w:cs="Times New Roman"/>
          <w:bCs/>
        </w:rPr>
        <w:t>BFDF applicant’s project role</w:t>
      </w:r>
    </w:p>
    <w:p w:rsidR="004374CE" w:rsidRDefault="004374CE" w:rsidP="00177BEF">
      <w:pPr>
        <w:pStyle w:val="Default"/>
        <w:numPr>
          <w:ilvl w:val="0"/>
          <w:numId w:val="11"/>
        </w:numPr>
        <w:ind w:right="340"/>
        <w:rPr>
          <w:rFonts w:ascii="Times New Roman" w:hAnsi="Times New Roman" w:cs="Times New Roman"/>
          <w:bCs/>
        </w:rPr>
      </w:pPr>
      <w:r w:rsidRPr="004374CE">
        <w:rPr>
          <w:rFonts w:ascii="Times New Roman" w:hAnsi="Times New Roman" w:cs="Times New Roman"/>
          <w:bCs/>
        </w:rPr>
        <w:t xml:space="preserve">BFDF applicant’s </w:t>
      </w:r>
      <w:r>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BE2919">
        <w:rPr>
          <w:rFonts w:ascii="Times New Roman" w:hAnsi="Times New Roman" w:cs="Times New Roman"/>
          <w:b/>
          <w:bCs/>
        </w:rPr>
        <w:t>P</w:t>
      </w:r>
      <w:r w:rsidR="00BE2919" w:rsidRPr="00892CAD">
        <w:rPr>
          <w:rFonts w:ascii="Times New Roman" w:hAnsi="Times New Roman" w:cs="Times New Roman"/>
          <w:b/>
          <w:bCs/>
        </w:rPr>
        <w:t xml:space="preserve">REVIOUS </w:t>
      </w:r>
      <w:r w:rsidR="00BE2919">
        <w:rPr>
          <w:rFonts w:ascii="Times New Roman" w:hAnsi="Times New Roman" w:cs="Times New Roman"/>
          <w:b/>
          <w:bCs/>
        </w:rPr>
        <w:t>SUPPORT FROM THE FUND</w:t>
      </w:r>
      <w:r w:rsidR="00BE291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921DC5">
        <w:rPr>
          <w:rFonts w:ascii="Times New Roman" w:hAnsi="Times New Roman" w:cs="Times New Roman"/>
        </w:rPr>
        <w:t>Beaumont</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w:t>
      </w:r>
      <w:r w:rsidR="00F17A5D" w:rsidRPr="00E30FC2">
        <w:rPr>
          <w:rFonts w:ascii="Times New Roman" w:hAnsi="Times New Roman" w:cs="Times New Roman"/>
        </w:rPr>
        <w:lastRenderedPageBreak/>
        <w:t xml:space="preserve">publications, 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677948">
      <w:pPr>
        <w:pStyle w:val="Default"/>
        <w:ind w:right="340"/>
        <w:rPr>
          <w:rFonts w:ascii="Times New Roman" w:hAnsi="Times New Roman" w:cs="Times New Roman"/>
          <w:color w:val="auto"/>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Division of Research Administration</w:t>
      </w:r>
      <w:r w:rsidRPr="00BE4D8D">
        <w:rPr>
          <w:rFonts w:ascii="Times New Roman" w:hAnsi="Times New Roman" w:cs="Times New Roman"/>
        </w:rPr>
        <w:t>.</w:t>
      </w: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w:t>
      </w:r>
      <w:r w:rsidR="00F87D51">
        <w:rPr>
          <w:rFonts w:ascii="Times New Roman" w:hAnsi="Times New Roman" w:cs="Times New Roman"/>
          <w:b/>
          <w:bCs/>
          <w:smallCaps/>
          <w:color w:val="FFFFFF" w:themeColor="background1"/>
          <w:sz w:val="28"/>
          <w:szCs w:val="28"/>
        </w:rPr>
        <w:t>REQUIRED</w:t>
      </w:r>
      <w:r w:rsidR="00F87D51" w:rsidRPr="00A82E05">
        <w:rPr>
          <w:rFonts w:ascii="Times New Roman" w:hAnsi="Times New Roman" w:cs="Times New Roman"/>
          <w:b/>
          <w:bCs/>
          <w:smallCaps/>
          <w:color w:val="FFFFFF" w:themeColor="background1"/>
          <w:sz w:val="28"/>
          <w:szCs w:val="28"/>
        </w:rPr>
        <w:t xml:space="preserve"> </w:t>
      </w:r>
      <w:r w:rsidR="00324397" w:rsidRPr="00A82E05">
        <w:rPr>
          <w:rFonts w:ascii="Times New Roman" w:hAnsi="Times New Roman" w:cs="Times New Roman"/>
          <w:b/>
          <w:bCs/>
          <w:smallCaps/>
          <w:color w:val="FFFFFF" w:themeColor="background1"/>
          <w:sz w:val="28"/>
          <w:szCs w:val="28"/>
        </w:rPr>
        <w:t>STEPS</w:t>
      </w:r>
      <w:r w:rsidR="00A82E05">
        <w:rPr>
          <w:rFonts w:ascii="Times New Roman" w:hAnsi="Times New Roman" w:cs="Times New Roman"/>
          <w:b/>
          <w:bCs/>
          <w:smallCaps/>
          <w:color w:val="FFFFFF" w:themeColor="background1"/>
          <w:sz w:val="28"/>
          <w:szCs w:val="28"/>
        </w:rPr>
        <w:t>.</w:t>
      </w:r>
    </w:p>
    <w:p w:rsidR="00294744" w:rsidRDefault="00294744" w:rsidP="00677948">
      <w:pPr>
        <w:pStyle w:val="Default"/>
        <w:ind w:right="340"/>
        <w:rPr>
          <w:rFonts w:ascii="Times New Roman" w:hAnsi="Times New Roman" w:cs="Times New Roman"/>
          <w:color w:val="auto"/>
        </w:rPr>
      </w:pPr>
    </w:p>
    <w:p w:rsidR="00EF7DE9" w:rsidRPr="00CA46D1" w:rsidRDefault="00EF7DE9" w:rsidP="00980CEF">
      <w:pPr>
        <w:pStyle w:val="Default"/>
        <w:ind w:right="340"/>
        <w:rPr>
          <w:rFonts w:ascii="Times New Roman" w:hAnsi="Times New Roman" w:cs="Times New Roman"/>
          <w:bCs/>
        </w:rPr>
      </w:pPr>
      <w:r>
        <w:rPr>
          <w:rFonts w:ascii="Times New Roman" w:hAnsi="Times New Roman" w:cs="Times New Roman"/>
          <w:b/>
          <w:bCs/>
        </w:rPr>
        <w:t>Email</w:t>
      </w:r>
      <w:r w:rsidR="00AA0527" w:rsidRPr="00BE4D8D">
        <w:rPr>
          <w:rFonts w:ascii="Times New Roman" w:hAnsi="Times New Roman" w:cs="Times New Roman"/>
          <w:b/>
          <w:bCs/>
        </w:rPr>
        <w:t xml:space="preserve"> </w:t>
      </w:r>
      <w:r w:rsidR="00F87D51">
        <w:rPr>
          <w:rFonts w:ascii="Times New Roman" w:hAnsi="Times New Roman" w:cs="Times New Roman"/>
          <w:b/>
          <w:bCs/>
        </w:rPr>
        <w:t xml:space="preserve">your </w:t>
      </w:r>
      <w:r w:rsidR="00324397" w:rsidRPr="00CA46D1">
        <w:rPr>
          <w:rFonts w:ascii="Times New Roman" w:hAnsi="Times New Roman" w:cs="Times New Roman"/>
          <w:b/>
          <w:bCs/>
        </w:rPr>
        <w:t xml:space="preserve">final </w:t>
      </w:r>
      <w:r w:rsidR="00AA0527" w:rsidRPr="00CA46D1">
        <w:rPr>
          <w:rFonts w:ascii="Times New Roman" w:hAnsi="Times New Roman" w:cs="Times New Roman"/>
          <w:b/>
          <w:bCs/>
        </w:rPr>
        <w:t xml:space="preserve">Application Package to </w:t>
      </w:r>
      <w:hyperlink r:id="rId17" w:history="1">
        <w:r w:rsidR="0025741C" w:rsidRPr="00CA46D1">
          <w:rPr>
            <w:rStyle w:val="Hyperlink"/>
            <w:rFonts w:ascii="Times New Roman" w:hAnsi="Times New Roman" w:cs="Times New Roman"/>
            <w:b/>
            <w:bCs/>
          </w:rPr>
          <w:t>bfdf@slu.edu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00AA0527" w:rsidRPr="00CA46D1">
        <w:rPr>
          <w:rFonts w:ascii="Times New Roman" w:hAnsi="Times New Roman" w:cs="Times New Roman"/>
          <w:b/>
          <w:bCs/>
        </w:rPr>
        <w:t xml:space="preserve">. </w:t>
      </w:r>
      <w:r w:rsidRPr="00CA46D1">
        <w:rPr>
          <w:rFonts w:ascii="Times New Roman" w:hAnsi="Times New Roman" w:cs="Times New Roman"/>
          <w:b/>
          <w:bCs/>
        </w:rPr>
        <w:t xml:space="preserve"> </w:t>
      </w:r>
    </w:p>
    <w:p w:rsidR="00645E5D" w:rsidRDefault="00645E5D">
      <w:pPr>
        <w:pStyle w:val="ListParagraph"/>
        <w:rPr>
          <w:bCs/>
        </w:rPr>
      </w:pPr>
    </w:p>
    <w:p w:rsidR="00EF7DE9" w:rsidRPr="005E568E" w:rsidRDefault="00EF7DE9" w:rsidP="00324397">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sidR="005E568E">
        <w:rPr>
          <w:rFonts w:ascii="Times New Roman" w:hAnsi="Times New Roman" w:cs="Times New Roman"/>
          <w:bCs/>
        </w:rPr>
        <w:t xml:space="preserve">Files submitted in other formats or requiring assembly into a single file </w:t>
      </w:r>
      <w:r w:rsidR="005E568E" w:rsidRPr="005E568E">
        <w:rPr>
          <w:rFonts w:ascii="Times New Roman" w:hAnsi="Times New Roman" w:cs="Times New Roman"/>
          <w:bCs/>
          <w:u w:val="single"/>
        </w:rPr>
        <w:t>will not be reviewed</w:t>
      </w:r>
      <w:r w:rsidR="005E568E">
        <w:rPr>
          <w:rFonts w:ascii="Times New Roman" w:hAnsi="Times New Roman" w:cs="Times New Roman"/>
          <w:bCs/>
        </w:rPr>
        <w:t>.</w:t>
      </w:r>
    </w:p>
    <w:p w:rsidR="00F17A5D" w:rsidRPr="00F4309F" w:rsidRDefault="00EF7DE9" w:rsidP="00324397">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w:t>
      </w:r>
      <w:r w:rsidR="005E568E" w:rsidRPr="00F4309F">
        <w:rPr>
          <w:rFonts w:ascii="Times New Roman" w:hAnsi="Times New Roman" w:cs="Times New Roman"/>
          <w:bCs/>
        </w:rPr>
        <w:t>received via</w:t>
      </w:r>
      <w:r w:rsidR="002D1BA2" w:rsidRPr="00F4309F">
        <w:rPr>
          <w:rFonts w:ascii="Times New Roman" w:hAnsi="Times New Roman" w:cs="Times New Roman"/>
          <w:bCs/>
        </w:rPr>
        <w:t xml:space="preserve"> email </w:t>
      </w:r>
      <w:r w:rsidRPr="00F4309F">
        <w:rPr>
          <w:rFonts w:ascii="Times New Roman" w:hAnsi="Times New Roman" w:cs="Times New Roman"/>
          <w:bCs/>
        </w:rPr>
        <w:t xml:space="preserve">without copying the department chair </w:t>
      </w:r>
      <w:r w:rsidR="002D216B" w:rsidRPr="002D216B">
        <w:rPr>
          <w:rFonts w:ascii="Times New Roman" w:hAnsi="Times New Roman" w:cs="Times New Roman"/>
          <w:bCs/>
          <w:u w:val="single"/>
        </w:rPr>
        <w:t>will not be reviewed</w:t>
      </w:r>
      <w:r w:rsidR="002D216B" w:rsidRPr="002D216B">
        <w:rPr>
          <w:rFonts w:ascii="Times New Roman" w:hAnsi="Times New Roman" w:cs="Times New Roman"/>
          <w:bCs/>
        </w:rPr>
        <w:t>.</w:t>
      </w:r>
    </w:p>
    <w:p w:rsidR="00645E5D" w:rsidRDefault="00645E5D">
      <w:pPr>
        <w:pStyle w:val="Default"/>
        <w:ind w:right="340"/>
        <w:rPr>
          <w:rFonts w:ascii="Times New Roman" w:hAnsi="Times New Roman" w:cs="Times New Roman"/>
          <w:b/>
          <w:bCs/>
        </w:rPr>
      </w:pPr>
    </w:p>
    <w:p w:rsidR="00645E5D" w:rsidRPr="00EB4C70" w:rsidRDefault="002D216B">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w:t>
      </w:r>
      <w:r w:rsidR="00330588" w:rsidRPr="00EB4C70">
        <w:rPr>
          <w:rFonts w:ascii="Times New Roman" w:hAnsi="Times New Roman" w:cs="Times New Roman"/>
          <w:b/>
          <w:bCs/>
          <w:color w:val="1F497D" w:themeColor="text2"/>
          <w:sz w:val="28"/>
          <w:szCs w:val="28"/>
        </w:rPr>
        <w:t xml:space="preserve">THE SOLE RESPONSIBILITY OF THE </w:t>
      </w:r>
      <w:r w:rsidRPr="00EB4C70">
        <w:rPr>
          <w:rFonts w:ascii="Times New Roman" w:hAnsi="Times New Roman" w:cs="Times New Roman"/>
          <w:b/>
          <w:bCs/>
          <w:color w:val="1F497D" w:themeColor="text2"/>
          <w:sz w:val="28"/>
          <w:szCs w:val="28"/>
        </w:rPr>
        <w:t>APPLICANT</w:t>
      </w:r>
      <w:r w:rsidR="00330588" w:rsidRPr="00EB4C70">
        <w:rPr>
          <w:rFonts w:ascii="Times New Roman" w:hAnsi="Times New Roman" w:cs="Times New Roman"/>
          <w:b/>
          <w:bCs/>
          <w:color w:val="1F497D" w:themeColor="text2"/>
          <w:sz w:val="28"/>
          <w:szCs w:val="28"/>
        </w:rPr>
        <w:t xml:space="preserve"> TO ENSURE HIS/HER CHAIR HAS SUFFICIENT TIME TO REVIEW AND APPROVE THE </w:t>
      </w:r>
      <w:r w:rsidRPr="00EB4C70">
        <w:rPr>
          <w:rFonts w:ascii="Times New Roman" w:hAnsi="Times New Roman" w:cs="Times New Roman"/>
          <w:b/>
          <w:bCs/>
          <w:color w:val="1F497D" w:themeColor="text2"/>
          <w:sz w:val="28"/>
          <w:szCs w:val="28"/>
        </w:rPr>
        <w:t>APPLICATION ON-TIME.</w:t>
      </w:r>
      <w:r w:rsidR="00F4309F" w:rsidRPr="00EB4C70">
        <w:rPr>
          <w:rFonts w:ascii="Times New Roman" w:hAnsi="Times New Roman" w:cs="Times New Roman"/>
          <w:b/>
          <w:bCs/>
          <w:color w:val="1F497D" w:themeColor="text2"/>
          <w:sz w:val="28"/>
          <w:szCs w:val="28"/>
        </w:rPr>
        <w:t xml:space="preserv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330588">
        <w:rPr>
          <w:rFonts w:ascii="Times New Roman" w:hAnsi="Times New Roman" w:cs="Times New Roman"/>
          <w:bCs/>
        </w:rPr>
        <w:t xml:space="preserve">and resubmit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Application Pa</w:t>
      </w:r>
      <w:r w:rsidRPr="005E568E">
        <w:rPr>
          <w:rFonts w:ascii="Times New Roman" w:hAnsi="Times New Roman" w:cs="Times New Roman"/>
          <w:bCs/>
        </w:rPr>
        <w:t xml:space="preserve">ckage until 5PM on </w:t>
      </w:r>
      <w:r w:rsidR="00A0341C">
        <w:rPr>
          <w:rFonts w:ascii="Times New Roman" w:hAnsi="Times New Roman" w:cs="Times New Roman"/>
          <w:bCs/>
        </w:rPr>
        <w:t>February 15</w:t>
      </w:r>
      <w:r w:rsidR="00474798" w:rsidRPr="005E568E">
        <w:rPr>
          <w:rFonts w:ascii="Times New Roman" w:hAnsi="Times New Roman" w:cs="Times New Roman"/>
          <w:bCs/>
        </w:rPr>
        <w:t>.</w:t>
      </w:r>
      <w:r w:rsidR="00F4309F">
        <w:rPr>
          <w:rFonts w:ascii="Times New Roman" w:hAnsi="Times New Roman" w:cs="Times New Roman"/>
          <w:bCs/>
        </w:rPr>
        <w:t xml:space="preserve">  </w:t>
      </w:r>
      <w:r w:rsidR="00F4309F" w:rsidRPr="00F4309F">
        <w:rPr>
          <w:rFonts w:ascii="Times New Roman" w:hAnsi="Times New Roman" w:cs="Times New Roman"/>
          <w:bCs/>
        </w:rPr>
        <w:t xml:space="preserve">Only the most recent version of </w:t>
      </w:r>
      <w:r w:rsidR="00F4309F">
        <w:rPr>
          <w:rFonts w:ascii="Times New Roman" w:hAnsi="Times New Roman" w:cs="Times New Roman"/>
          <w:bCs/>
        </w:rPr>
        <w:t xml:space="preserve">the </w:t>
      </w:r>
      <w:r w:rsidR="002C6188" w:rsidRPr="002C6188">
        <w:rPr>
          <w:rFonts w:ascii="Times New Roman" w:hAnsi="Times New Roman" w:cs="Times New Roman"/>
          <w:bCs/>
        </w:rPr>
        <w:t>Cover Page</w:t>
      </w:r>
      <w:r w:rsidR="00F4309F">
        <w:rPr>
          <w:rFonts w:ascii="Times New Roman" w:hAnsi="Times New Roman" w:cs="Times New Roman"/>
          <w:bCs/>
        </w:rPr>
        <w:t xml:space="preserve"> and </w:t>
      </w:r>
      <w:r w:rsidR="00F4309F" w:rsidRPr="00F4309F">
        <w:rPr>
          <w:rFonts w:ascii="Times New Roman" w:hAnsi="Times New Roman" w:cs="Times New Roman"/>
          <w:bCs/>
        </w:rPr>
        <w:t>Application Package will be reviewed.</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w:t>
      </w:r>
      <w:r w:rsidR="00AC4BAD">
        <w:rPr>
          <w:rFonts w:ascii="Times New Roman" w:hAnsi="Times New Roman" w:cs="Times New Roman"/>
        </w:rPr>
        <w:t>ional Biosafety Committee, etc.,</w:t>
      </w:r>
      <w:r w:rsidRPr="00EF7DE9">
        <w:rPr>
          <w:rFonts w:ascii="Times New Roman" w:hAnsi="Times New Roman" w:cs="Times New Roman"/>
        </w:rPr>
        <w:t xml:space="preserve"> prior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Beaumont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More detailed information regarding review criteria is </w:t>
      </w:r>
      <w:r w:rsidRPr="00CA46D1">
        <w:rPr>
          <w:rFonts w:ascii="Times New Roman" w:hAnsi="Times New Roman" w:cs="Times New Roman"/>
          <w:color w:val="auto"/>
        </w:rPr>
        <w:t>available</w:t>
      </w:r>
      <w:r w:rsidR="00E30FC2" w:rsidRPr="00CA46D1">
        <w:rPr>
          <w:rFonts w:ascii="Times New Roman" w:hAnsi="Times New Roman" w:cs="Times New Roman"/>
          <w:color w:val="auto"/>
        </w:rPr>
        <w:t xml:space="preserve"> in the</w:t>
      </w:r>
      <w:r w:rsidR="00561DEB">
        <w:t xml:space="preserve"> </w:t>
      </w:r>
      <w:r w:rsidR="00561DEB" w:rsidRPr="00561DEB">
        <w:rPr>
          <w:rFonts w:ascii="Times New Roman" w:hAnsi="Times New Roman" w:cs="Times New Roman"/>
        </w:rPr>
        <w:t xml:space="preserve">Standard </w:t>
      </w:r>
      <w:r w:rsidR="00561DEB">
        <w:rPr>
          <w:rFonts w:ascii="Times New Roman" w:hAnsi="Times New Roman" w:cs="Times New Roman"/>
          <w:color w:val="auto"/>
        </w:rPr>
        <w:t>Review Form for Internal Awards</w:t>
      </w:r>
      <w:r w:rsidR="00525CB5" w:rsidRPr="00CA46D1">
        <w:rPr>
          <w:rFonts w:ascii="Times New Roman" w:hAnsi="Times New Roman" w:cs="Times New Roman"/>
          <w:color w:val="auto"/>
        </w:rPr>
        <w:t xml:space="preserve">.  </w:t>
      </w:r>
      <w:r w:rsidR="003152EB" w:rsidRPr="00CA46D1">
        <w:rPr>
          <w:rFonts w:ascii="Times New Roman" w:hAnsi="Times New Roman" w:cs="Times New Roman"/>
          <w:color w:val="auto"/>
        </w:rPr>
        <w:t>Applicants are advised to</w:t>
      </w:r>
      <w:r w:rsidR="00525CB5" w:rsidRPr="00CA46D1">
        <w:rPr>
          <w:rFonts w:ascii="Times New Roman" w:hAnsi="Times New Roman" w:cs="Times New Roman"/>
          <w:color w:val="auto"/>
        </w:rPr>
        <w:t xml:space="preserve"> take </w:t>
      </w:r>
      <w:r w:rsidR="003152EB" w:rsidRPr="00CA46D1">
        <w:rPr>
          <w:rFonts w:ascii="Times New Roman" w:hAnsi="Times New Roman" w:cs="Times New Roman"/>
          <w:color w:val="auto"/>
        </w:rPr>
        <w:t xml:space="preserve">these review criteria </w:t>
      </w:r>
      <w:r w:rsidR="00525CB5" w:rsidRPr="00CA46D1">
        <w:rPr>
          <w:rFonts w:ascii="Times New Roman" w:hAnsi="Times New Roman" w:cs="Times New Roman"/>
          <w:color w:val="auto"/>
        </w:rPr>
        <w:t xml:space="preserve">into consideration when writing </w:t>
      </w:r>
      <w:r w:rsidR="003152EB" w:rsidRPr="00CA46D1">
        <w:rPr>
          <w:rFonts w:ascii="Times New Roman" w:hAnsi="Times New Roman" w:cs="Times New Roman"/>
          <w:color w:val="auto"/>
        </w:rPr>
        <w:t>their</w:t>
      </w:r>
      <w:r w:rsidR="003152EB">
        <w:rPr>
          <w:rFonts w:ascii="Times New Roman" w:hAnsi="Times New Roman" w:cs="Times New Roman"/>
          <w:color w:val="auto"/>
        </w:rPr>
        <w:t xml:space="preserve"> </w:t>
      </w:r>
      <w:r w:rsidR="00525CB5" w:rsidRPr="002521F6">
        <w:rPr>
          <w:rFonts w:ascii="Times New Roman" w:hAnsi="Times New Roman" w:cs="Times New Roman"/>
          <w:color w:val="auto"/>
        </w:rPr>
        <w:t>proposal</w:t>
      </w:r>
      <w:r w:rsidR="003152EB">
        <w:rPr>
          <w:rFonts w:ascii="Times New Roman" w:hAnsi="Times New Roman" w:cs="Times New Roman"/>
          <w:color w:val="auto"/>
        </w:rPr>
        <w:t>s</w:t>
      </w:r>
      <w:r w:rsidR="00525CB5" w:rsidRPr="002521F6">
        <w:rPr>
          <w:rFonts w:ascii="Times New Roman" w:hAnsi="Times New Roman" w:cs="Times New Roman"/>
          <w:color w:val="auto"/>
        </w:rPr>
        <w:t xml:space="preserve">.   </w:t>
      </w:r>
    </w:p>
    <w:p w:rsidR="00682B82" w:rsidRDefault="00682B82"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Upon determination of compliance with guidelines, applications are distributed to at least two primary peer reviewers, who </w:t>
      </w:r>
      <w:r w:rsidRPr="00682B82">
        <w:rPr>
          <w:rFonts w:ascii="Times New Roman" w:hAnsi="Times New Roman" w:cs="Times New Roman"/>
          <w:color w:val="auto"/>
        </w:rPr>
        <w:t xml:space="preserve">make </w:t>
      </w:r>
      <w:r>
        <w:rPr>
          <w:rFonts w:ascii="Times New Roman" w:hAnsi="Times New Roman" w:cs="Times New Roman"/>
          <w:color w:val="auto"/>
        </w:rPr>
        <w:t xml:space="preserve">submit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w:t>
      </w:r>
      <w:r w:rsidRPr="00682B82">
        <w:rPr>
          <w:rFonts w:ascii="Times New Roman" w:hAnsi="Times New Roman" w:cs="Times New Roman"/>
          <w:color w:val="auto"/>
        </w:rPr>
        <w:lastRenderedPageBreak/>
        <w:t xml:space="preserve">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Vice President for Research makes the final funding determination after considering the 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27" w:rsidRDefault="004D6627" w:rsidP="00D34365">
      <w:r>
        <w:separator/>
      </w:r>
    </w:p>
  </w:endnote>
  <w:endnote w:type="continuationSeparator" w:id="0">
    <w:p w:rsidR="004D6627" w:rsidRDefault="004D6627"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F1" w:rsidRDefault="009B5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06845"/>
      <w:docPartObj>
        <w:docPartGallery w:val="Page Numbers (Bottom of Page)"/>
        <w:docPartUnique/>
      </w:docPartObj>
    </w:sdtPr>
    <w:sdtEndPr/>
    <w:sdtContent>
      <w:p w:rsidR="009F64A0" w:rsidRPr="00D34365" w:rsidRDefault="009F64A0">
        <w:pPr>
          <w:pStyle w:val="Footer"/>
          <w:jc w:val="right"/>
          <w:rPr>
            <w:sz w:val="20"/>
            <w:szCs w:val="20"/>
          </w:rPr>
        </w:pPr>
        <w:r w:rsidRPr="00D34365">
          <w:rPr>
            <w:sz w:val="20"/>
            <w:szCs w:val="20"/>
          </w:rPr>
          <w:t xml:space="preserve">  </w:t>
        </w:r>
        <w:r w:rsidRPr="000845CF">
          <w:rPr>
            <w:i/>
            <w:color w:val="0070C0"/>
            <w:sz w:val="20"/>
            <w:szCs w:val="20"/>
          </w:rPr>
          <w:t>201</w:t>
        </w:r>
        <w:r w:rsidR="009B5EF1">
          <w:rPr>
            <w:i/>
            <w:color w:val="0070C0"/>
            <w:sz w:val="20"/>
            <w:szCs w:val="20"/>
          </w:rPr>
          <w:t>6</w:t>
        </w:r>
        <w:bookmarkStart w:id="0" w:name="_GoBack"/>
        <w:bookmarkEnd w:id="0"/>
        <w:r w:rsidRPr="000845CF">
          <w:rPr>
            <w:i/>
            <w:color w:val="0070C0"/>
            <w:sz w:val="20"/>
            <w:szCs w:val="20"/>
          </w:rPr>
          <w:t xml:space="preserve"> Beaumont Faculty Development Fund – Application Guidelines</w:t>
        </w:r>
        <w:r w:rsidRPr="000845CF">
          <w:rPr>
            <w:color w:val="0070C0"/>
            <w:sz w:val="20"/>
            <w:szCs w:val="20"/>
          </w:rPr>
          <w:t xml:space="preserve">  </w:t>
        </w:r>
        <w:r>
          <w:rPr>
            <w:sz w:val="20"/>
            <w:szCs w:val="20"/>
          </w:rPr>
          <w:tab/>
        </w:r>
        <w:r w:rsidRPr="00D34365">
          <w:rPr>
            <w:sz w:val="20"/>
            <w:szCs w:val="20"/>
          </w:rPr>
          <w:fldChar w:fldCharType="begin"/>
        </w:r>
        <w:r w:rsidRPr="00D34365">
          <w:rPr>
            <w:sz w:val="20"/>
            <w:szCs w:val="20"/>
          </w:rPr>
          <w:instrText xml:space="preserve"> PAGE   \* MERGEFORMAT </w:instrText>
        </w:r>
        <w:r w:rsidRPr="00D34365">
          <w:rPr>
            <w:sz w:val="20"/>
            <w:szCs w:val="20"/>
          </w:rPr>
          <w:fldChar w:fldCharType="separate"/>
        </w:r>
        <w:r w:rsidR="009B5EF1">
          <w:rPr>
            <w:noProof/>
            <w:sz w:val="20"/>
            <w:szCs w:val="20"/>
          </w:rPr>
          <w:t>1</w:t>
        </w:r>
        <w:r w:rsidRPr="00D34365">
          <w:rPr>
            <w:sz w:val="20"/>
            <w:szCs w:val="20"/>
          </w:rPr>
          <w:fldChar w:fldCharType="end"/>
        </w:r>
      </w:p>
    </w:sdtContent>
  </w:sdt>
  <w:p w:rsidR="009F64A0" w:rsidRPr="00D34365" w:rsidRDefault="009F64A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F1" w:rsidRDefault="009B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27" w:rsidRDefault="004D6627" w:rsidP="00D34365">
      <w:r>
        <w:separator/>
      </w:r>
    </w:p>
  </w:footnote>
  <w:footnote w:type="continuationSeparator" w:id="0">
    <w:p w:rsidR="004D6627" w:rsidRDefault="004D6627" w:rsidP="00D3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F1" w:rsidRDefault="009B5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F1" w:rsidRDefault="009B5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F1" w:rsidRDefault="009B5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53CAB"/>
    <w:multiLevelType w:val="hybridMultilevel"/>
    <w:tmpl w:val="3E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65253F"/>
    <w:multiLevelType w:val="hybridMultilevel"/>
    <w:tmpl w:val="334AE644"/>
    <w:lvl w:ilvl="0" w:tplc="99A83522">
      <w:start w:val="1"/>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3713C2"/>
    <w:multiLevelType w:val="hybridMultilevel"/>
    <w:tmpl w:val="7614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1"/>
  </w:num>
  <w:num w:numId="5">
    <w:abstractNumId w:val="10"/>
  </w:num>
  <w:num w:numId="6">
    <w:abstractNumId w:val="16"/>
  </w:num>
  <w:num w:numId="7">
    <w:abstractNumId w:val="13"/>
  </w:num>
  <w:num w:numId="8">
    <w:abstractNumId w:val="5"/>
  </w:num>
  <w:num w:numId="9">
    <w:abstractNumId w:val="6"/>
  </w:num>
  <w:num w:numId="10">
    <w:abstractNumId w:val="9"/>
  </w:num>
  <w:num w:numId="11">
    <w:abstractNumId w:val="7"/>
  </w:num>
  <w:num w:numId="12">
    <w:abstractNumId w:val="8"/>
  </w:num>
  <w:num w:numId="13">
    <w:abstractNumId w:val="0"/>
  </w:num>
  <w:num w:numId="14">
    <w:abstractNumId w:val="12"/>
  </w:num>
  <w:num w:numId="15">
    <w:abstractNumId w:val="4"/>
  </w:num>
  <w:num w:numId="16">
    <w:abstractNumId w:val="3"/>
  </w:num>
  <w:num w:numId="17">
    <w:abstractNumId w:val="2"/>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71406"/>
    <w:rsid w:val="000845CF"/>
    <w:rsid w:val="00093351"/>
    <w:rsid w:val="000F494A"/>
    <w:rsid w:val="00177BEF"/>
    <w:rsid w:val="002155E9"/>
    <w:rsid w:val="0025741C"/>
    <w:rsid w:val="00273315"/>
    <w:rsid w:val="00277BE2"/>
    <w:rsid w:val="00294744"/>
    <w:rsid w:val="002B4753"/>
    <w:rsid w:val="002C6188"/>
    <w:rsid w:val="002C7DCD"/>
    <w:rsid w:val="002D1BA2"/>
    <w:rsid w:val="002D216B"/>
    <w:rsid w:val="002D3824"/>
    <w:rsid w:val="002D4335"/>
    <w:rsid w:val="003152EB"/>
    <w:rsid w:val="00324397"/>
    <w:rsid w:val="00330588"/>
    <w:rsid w:val="00331191"/>
    <w:rsid w:val="00336655"/>
    <w:rsid w:val="0038627B"/>
    <w:rsid w:val="004374CE"/>
    <w:rsid w:val="00461035"/>
    <w:rsid w:val="00474798"/>
    <w:rsid w:val="00495FD8"/>
    <w:rsid w:val="004B5064"/>
    <w:rsid w:val="004C17D2"/>
    <w:rsid w:val="004C7092"/>
    <w:rsid w:val="004D0AAA"/>
    <w:rsid w:val="004D27EF"/>
    <w:rsid w:val="004D6627"/>
    <w:rsid w:val="004F51AF"/>
    <w:rsid w:val="00521EB2"/>
    <w:rsid w:val="00525CB5"/>
    <w:rsid w:val="0055779F"/>
    <w:rsid w:val="00561DEB"/>
    <w:rsid w:val="005E568E"/>
    <w:rsid w:val="00607FC2"/>
    <w:rsid w:val="00622145"/>
    <w:rsid w:val="00632392"/>
    <w:rsid w:val="00645E5D"/>
    <w:rsid w:val="006528BA"/>
    <w:rsid w:val="00660AD3"/>
    <w:rsid w:val="00677948"/>
    <w:rsid w:val="00682B82"/>
    <w:rsid w:val="006C028B"/>
    <w:rsid w:val="007109BA"/>
    <w:rsid w:val="007144E6"/>
    <w:rsid w:val="0076163C"/>
    <w:rsid w:val="00776022"/>
    <w:rsid w:val="0083750E"/>
    <w:rsid w:val="00871C9E"/>
    <w:rsid w:val="00872DB2"/>
    <w:rsid w:val="008839E7"/>
    <w:rsid w:val="00892CAD"/>
    <w:rsid w:val="00897137"/>
    <w:rsid w:val="008E2151"/>
    <w:rsid w:val="00906585"/>
    <w:rsid w:val="00917B77"/>
    <w:rsid w:val="00921DC5"/>
    <w:rsid w:val="00942879"/>
    <w:rsid w:val="0094501B"/>
    <w:rsid w:val="009520BB"/>
    <w:rsid w:val="00980CEF"/>
    <w:rsid w:val="009B5EF1"/>
    <w:rsid w:val="009C2B58"/>
    <w:rsid w:val="009E4415"/>
    <w:rsid w:val="009F64A0"/>
    <w:rsid w:val="00A0341C"/>
    <w:rsid w:val="00A67885"/>
    <w:rsid w:val="00A801B2"/>
    <w:rsid w:val="00A82E05"/>
    <w:rsid w:val="00AA0527"/>
    <w:rsid w:val="00AA15A3"/>
    <w:rsid w:val="00AC4BAD"/>
    <w:rsid w:val="00B52162"/>
    <w:rsid w:val="00B619FB"/>
    <w:rsid w:val="00B62C7E"/>
    <w:rsid w:val="00B8130A"/>
    <w:rsid w:val="00B96992"/>
    <w:rsid w:val="00BA2806"/>
    <w:rsid w:val="00BA2B71"/>
    <w:rsid w:val="00BC020F"/>
    <w:rsid w:val="00BE2919"/>
    <w:rsid w:val="00BE4D8D"/>
    <w:rsid w:val="00C1723A"/>
    <w:rsid w:val="00CA1893"/>
    <w:rsid w:val="00CA46D1"/>
    <w:rsid w:val="00CB6ECC"/>
    <w:rsid w:val="00CC31EA"/>
    <w:rsid w:val="00CD1334"/>
    <w:rsid w:val="00CD4F4A"/>
    <w:rsid w:val="00D3322D"/>
    <w:rsid w:val="00D34365"/>
    <w:rsid w:val="00D34DA5"/>
    <w:rsid w:val="00D4074A"/>
    <w:rsid w:val="00D44B5E"/>
    <w:rsid w:val="00D60886"/>
    <w:rsid w:val="00DA2F14"/>
    <w:rsid w:val="00DC6EA2"/>
    <w:rsid w:val="00E30FC2"/>
    <w:rsid w:val="00E4028F"/>
    <w:rsid w:val="00E43690"/>
    <w:rsid w:val="00E50EEA"/>
    <w:rsid w:val="00E516A2"/>
    <w:rsid w:val="00E70AD2"/>
    <w:rsid w:val="00E85FE6"/>
    <w:rsid w:val="00E94684"/>
    <w:rsid w:val="00EB4C70"/>
    <w:rsid w:val="00ED13EA"/>
    <w:rsid w:val="00EF477D"/>
    <w:rsid w:val="00EF7DE9"/>
    <w:rsid w:val="00F0562C"/>
    <w:rsid w:val="00F17A5D"/>
    <w:rsid w:val="00F4309F"/>
    <w:rsid w:val="00F430FD"/>
    <w:rsid w:val="00F54B6B"/>
    <w:rsid w:val="00F7035A"/>
    <w:rsid w:val="00F87D51"/>
    <w:rsid w:val="00F9217D"/>
    <w:rsid w:val="00FA6840"/>
    <w:rsid w:val="00FD303D"/>
    <w:rsid w:val="00FD6508"/>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fdf@slu.edu" TargetMode="External"/><Relationship Id="rId2" Type="http://schemas.openxmlformats.org/officeDocument/2006/relationships/numbering" Target="numbering.xml"/><Relationship Id="rId16" Type="http://schemas.openxmlformats.org/officeDocument/2006/relationships/hyperlink" Target="mailto:vmorelan@sl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CB31-0737-4C87-91E2-D69AF1C8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Victoria Moreland</cp:lastModifiedBy>
  <cp:revision>2</cp:revision>
  <cp:lastPrinted>2013-12-16T14:27:00Z</cp:lastPrinted>
  <dcterms:created xsi:type="dcterms:W3CDTF">2015-08-25T19:24:00Z</dcterms:created>
  <dcterms:modified xsi:type="dcterms:W3CDTF">2015-08-25T19:24:00Z</dcterms:modified>
</cp:coreProperties>
</file>