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5CB5" w:rsidRPr="00A82E05" w:rsidRDefault="00525CB5" w:rsidP="00525CB5">
      <w:pPr>
        <w:pStyle w:val="Default1"/>
        <w:jc w:val="center"/>
      </w:pPr>
    </w:p>
    <w:p w:rsidR="00525CB5" w:rsidRDefault="00525CB5" w:rsidP="00BE4D8D">
      <w:pPr>
        <w:pStyle w:val="Default"/>
        <w:jc w:val="center"/>
        <w:rPr>
          <w:rFonts w:ascii="Times New Roman" w:eastAsiaTheme="minorEastAsia" w:hAnsi="Times New Roman" w:cs="Times New Roman"/>
          <w:bCs/>
          <w:color w:val="auto"/>
          <w:sz w:val="32"/>
          <w:szCs w:val="32"/>
        </w:rPr>
      </w:pPr>
      <w:r w:rsidRPr="00A82E05">
        <w:rPr>
          <w:rFonts w:ascii="Times New Roman" w:hAnsi="Times New Roman" w:cs="Times New Roman"/>
          <w:bCs/>
          <w:i/>
          <w:iCs/>
          <w:color w:val="auto"/>
          <w:sz w:val="32"/>
          <w:szCs w:val="32"/>
        </w:rPr>
        <w:t xml:space="preserve"> </w:t>
      </w:r>
      <w:r w:rsidR="00A82E05" w:rsidRPr="00A82E05">
        <w:rPr>
          <w:rFonts w:ascii="Times New Roman" w:eastAsiaTheme="minorEastAsia" w:hAnsi="Times New Roman" w:cs="Times New Roman"/>
          <w:bCs/>
          <w:color w:val="auto"/>
          <w:sz w:val="32"/>
          <w:szCs w:val="32"/>
        </w:rPr>
        <w:t xml:space="preserve">Application </w:t>
      </w:r>
      <w:r w:rsidRPr="00A82E05">
        <w:rPr>
          <w:rFonts w:ascii="Times New Roman" w:eastAsiaTheme="minorEastAsia" w:hAnsi="Times New Roman" w:cs="Times New Roman"/>
          <w:bCs/>
          <w:color w:val="auto"/>
          <w:sz w:val="32"/>
          <w:szCs w:val="32"/>
        </w:rPr>
        <w:t>Guidelines</w:t>
      </w:r>
    </w:p>
    <w:p w:rsidR="00495FD8" w:rsidRPr="00A82E05" w:rsidRDefault="00495FD8" w:rsidP="00BE4D8D">
      <w:pPr>
        <w:pStyle w:val="Default"/>
        <w:jc w:val="center"/>
        <w:rPr>
          <w:rFonts w:ascii="Times New Roman" w:hAnsi="Times New Roman" w:cs="Times New Roman"/>
          <w:color w:val="auto"/>
          <w:sz w:val="32"/>
          <w:szCs w:val="32"/>
        </w:rPr>
      </w:pPr>
    </w:p>
    <w:p w:rsidR="00525CB5" w:rsidRPr="001E50D4" w:rsidRDefault="001E50D4" w:rsidP="00BE4D8D">
      <w:pPr>
        <w:pStyle w:val="Default1"/>
        <w:jc w:val="center"/>
        <w:rPr>
          <w:b/>
          <w:bCs/>
          <w:smallCaps/>
          <w:sz w:val="36"/>
          <w:szCs w:val="36"/>
        </w:rPr>
      </w:pPr>
      <w:r w:rsidRPr="001E50D4">
        <w:rPr>
          <w:b/>
          <w:bCs/>
          <w:smallCaps/>
          <w:sz w:val="36"/>
          <w:szCs w:val="36"/>
        </w:rPr>
        <w:t>SUMMER RESEARCH AWARDS IN THE HUMANITIES</w:t>
      </w:r>
    </w:p>
    <w:p w:rsidR="00525CB5" w:rsidRPr="00A82E05" w:rsidRDefault="00525CB5" w:rsidP="00BE4D8D">
      <w:pPr>
        <w:pStyle w:val="Default"/>
        <w:rPr>
          <w:sz w:val="32"/>
          <w:szCs w:val="32"/>
        </w:rPr>
      </w:pPr>
    </w:p>
    <w:p w:rsidR="00525CB5" w:rsidRPr="00A82E05" w:rsidRDefault="00525CB5" w:rsidP="00BE4D8D">
      <w:pPr>
        <w:pStyle w:val="Default"/>
        <w:rPr>
          <w:sz w:val="32"/>
          <w:szCs w:val="32"/>
        </w:rPr>
      </w:pPr>
    </w:p>
    <w:p w:rsidR="00525CB5" w:rsidRPr="00A82E05" w:rsidRDefault="00E43690" w:rsidP="00BE4D8D">
      <w:pPr>
        <w:pStyle w:val="Default1"/>
        <w:jc w:val="center"/>
        <w:rPr>
          <w:sz w:val="32"/>
          <w:szCs w:val="32"/>
        </w:rPr>
      </w:pPr>
      <w:r w:rsidRPr="00A82E05">
        <w:rPr>
          <w:bCs/>
          <w:sz w:val="32"/>
          <w:szCs w:val="32"/>
        </w:rPr>
        <w:t>Deadline</w:t>
      </w:r>
      <w:r w:rsidR="00525CB5" w:rsidRPr="00A82E05">
        <w:rPr>
          <w:bCs/>
          <w:sz w:val="32"/>
          <w:szCs w:val="32"/>
        </w:rPr>
        <w:t xml:space="preserve">: </w:t>
      </w:r>
      <w:r w:rsidRPr="00A82E05">
        <w:rPr>
          <w:bCs/>
          <w:sz w:val="32"/>
          <w:szCs w:val="32"/>
        </w:rPr>
        <w:t xml:space="preserve"> </w:t>
      </w:r>
      <w:r w:rsidR="00E601A0">
        <w:rPr>
          <w:b/>
          <w:bCs/>
          <w:sz w:val="32"/>
          <w:szCs w:val="32"/>
        </w:rPr>
        <w:t>February 15</w:t>
      </w:r>
      <w:r w:rsidRPr="00A82E05">
        <w:rPr>
          <w:b/>
          <w:bCs/>
          <w:sz w:val="32"/>
          <w:szCs w:val="32"/>
        </w:rPr>
        <w:t xml:space="preserve">, 5:00 </w:t>
      </w:r>
      <w:r w:rsidR="00A82E05">
        <w:rPr>
          <w:b/>
          <w:bCs/>
          <w:sz w:val="32"/>
          <w:szCs w:val="32"/>
        </w:rPr>
        <w:t>P</w:t>
      </w:r>
      <w:r w:rsidRPr="00A82E05">
        <w:rPr>
          <w:b/>
          <w:bCs/>
          <w:sz w:val="32"/>
          <w:szCs w:val="32"/>
        </w:rPr>
        <w:t>.</w:t>
      </w:r>
      <w:r w:rsidR="00A82E05">
        <w:rPr>
          <w:b/>
          <w:bCs/>
          <w:sz w:val="32"/>
          <w:szCs w:val="32"/>
        </w:rPr>
        <w:t>M</w:t>
      </w:r>
      <w:r w:rsidRPr="00A82E05">
        <w:rPr>
          <w:b/>
          <w:bCs/>
          <w:sz w:val="32"/>
          <w:szCs w:val="32"/>
        </w:rPr>
        <w:t xml:space="preserve">. CST  </w:t>
      </w:r>
      <w:r w:rsidRPr="00A82E05">
        <w:rPr>
          <w:sz w:val="32"/>
          <w:szCs w:val="32"/>
        </w:rPr>
        <w:t xml:space="preserve"> </w:t>
      </w:r>
    </w:p>
    <w:p w:rsidR="00525CB5" w:rsidRDefault="00525CB5" w:rsidP="00BE4D8D">
      <w:pPr>
        <w:pStyle w:val="Default"/>
      </w:pPr>
    </w:p>
    <w:p w:rsidR="00525CB5" w:rsidRPr="00525CB5" w:rsidRDefault="00525CB5" w:rsidP="00525CB5">
      <w:pPr>
        <w:pStyle w:val="Default"/>
      </w:pPr>
    </w:p>
    <w:p w:rsidR="00525CB5" w:rsidRPr="002521F6" w:rsidRDefault="00525CB5" w:rsidP="00525CB5">
      <w:pPr>
        <w:pStyle w:val="Default"/>
        <w:rPr>
          <w:rFonts w:ascii="Times New Roman" w:hAnsi="Times New Roman" w:cs="Times New Roman"/>
        </w:rPr>
      </w:pPr>
    </w:p>
    <w:p w:rsidR="00525CB5" w:rsidRPr="002521F6" w:rsidRDefault="00525CB5" w:rsidP="00525CB5">
      <w:pPr>
        <w:pStyle w:val="Default1"/>
        <w:spacing w:after="360"/>
        <w:jc w:val="center"/>
      </w:pPr>
      <w:r>
        <w:rPr>
          <w:noProof/>
        </w:rPr>
        <w:drawing>
          <wp:inline distT="0" distB="0" distL="0" distR="0">
            <wp:extent cx="4907915" cy="3254375"/>
            <wp:effectExtent l="19050" t="19050" r="26035" b="2222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4907915" cy="3254375"/>
                    </a:xfrm>
                    <a:prstGeom prst="rect">
                      <a:avLst/>
                    </a:prstGeom>
                    <a:noFill/>
                    <a:ln w="9525" cmpd="thickThin">
                      <a:solidFill>
                        <a:schemeClr val="tx1"/>
                      </a:solidFill>
                      <a:miter lim="800000"/>
                      <a:headEnd/>
                      <a:tailEnd/>
                    </a:ln>
                    <a:effectLst/>
                  </pic:spPr>
                </pic:pic>
              </a:graphicData>
            </a:graphic>
          </wp:inline>
        </w:drawing>
      </w:r>
      <w:r w:rsidRPr="002521F6">
        <w:t xml:space="preserve">  </w:t>
      </w:r>
    </w:p>
    <w:p w:rsidR="00525CB5" w:rsidRPr="00A82E05" w:rsidRDefault="00525CB5" w:rsidP="00525CB5">
      <w:pPr>
        <w:pStyle w:val="Default"/>
        <w:rPr>
          <w:b/>
        </w:rPr>
      </w:pPr>
    </w:p>
    <w:p w:rsidR="00525CB5" w:rsidRPr="001E50D4" w:rsidRDefault="00525CB5" w:rsidP="00525CB5">
      <w:pPr>
        <w:pStyle w:val="CM1"/>
        <w:jc w:val="center"/>
        <w:rPr>
          <w:bCs/>
          <w:sz w:val="32"/>
          <w:szCs w:val="32"/>
        </w:rPr>
      </w:pPr>
      <w:r w:rsidRPr="001E50D4">
        <w:rPr>
          <w:bCs/>
          <w:sz w:val="32"/>
          <w:szCs w:val="32"/>
        </w:rPr>
        <w:t xml:space="preserve">Sponsored by </w:t>
      </w:r>
      <w:r w:rsidR="00E43690" w:rsidRPr="001E50D4">
        <w:rPr>
          <w:bCs/>
          <w:sz w:val="32"/>
          <w:szCs w:val="32"/>
        </w:rPr>
        <w:t>Saint Louis</w:t>
      </w:r>
      <w:r w:rsidRPr="001E50D4">
        <w:rPr>
          <w:bCs/>
          <w:sz w:val="32"/>
          <w:szCs w:val="32"/>
        </w:rPr>
        <w:t xml:space="preserve"> University</w:t>
      </w:r>
    </w:p>
    <w:p w:rsidR="00525CB5" w:rsidRPr="001E50D4" w:rsidRDefault="00525CB5" w:rsidP="00525CB5">
      <w:pPr>
        <w:pStyle w:val="CM1"/>
        <w:jc w:val="center"/>
        <w:rPr>
          <w:bCs/>
          <w:i/>
          <w:sz w:val="32"/>
          <w:szCs w:val="32"/>
        </w:rPr>
      </w:pPr>
      <w:r w:rsidRPr="001E50D4">
        <w:rPr>
          <w:bCs/>
          <w:sz w:val="32"/>
          <w:szCs w:val="32"/>
        </w:rPr>
        <w:t>Division of Research Administration</w:t>
      </w:r>
    </w:p>
    <w:p w:rsidR="00525CB5" w:rsidRPr="001E50D4" w:rsidRDefault="00525CB5" w:rsidP="00525CB5">
      <w:pPr>
        <w:pStyle w:val="Default"/>
      </w:pPr>
    </w:p>
    <w:p w:rsidR="00525CB5" w:rsidRPr="001E50D4" w:rsidRDefault="00525CB5" w:rsidP="00525CB5">
      <w:pPr>
        <w:pStyle w:val="Default"/>
      </w:pPr>
    </w:p>
    <w:p w:rsidR="00525CB5" w:rsidRPr="001E50D4" w:rsidRDefault="00525CB5" w:rsidP="00525CB5">
      <w:pPr>
        <w:pStyle w:val="CM2"/>
        <w:jc w:val="center"/>
        <w:rPr>
          <w:sz w:val="32"/>
          <w:szCs w:val="32"/>
        </w:rPr>
      </w:pPr>
      <w:r w:rsidRPr="001E50D4">
        <w:rPr>
          <w:bCs/>
          <w:sz w:val="32"/>
          <w:szCs w:val="32"/>
        </w:rPr>
        <w:t>Raymond C. Tait, Ph.D.</w:t>
      </w:r>
    </w:p>
    <w:p w:rsidR="00A82E05" w:rsidRPr="001E50D4" w:rsidRDefault="00525CB5" w:rsidP="00525CB5">
      <w:pPr>
        <w:pStyle w:val="CM35"/>
        <w:jc w:val="center"/>
        <w:rPr>
          <w:bCs/>
          <w:sz w:val="32"/>
          <w:szCs w:val="32"/>
        </w:rPr>
      </w:pPr>
      <w:r w:rsidRPr="001E50D4">
        <w:rPr>
          <w:bCs/>
          <w:sz w:val="32"/>
          <w:szCs w:val="32"/>
        </w:rPr>
        <w:t>Vice President for Research</w:t>
      </w:r>
    </w:p>
    <w:p w:rsidR="00495FD8" w:rsidRPr="00495FD8" w:rsidRDefault="00495FD8" w:rsidP="00495FD8">
      <w:pPr>
        <w:pStyle w:val="Default"/>
        <w:jc w:val="center"/>
        <w:rPr>
          <w:rFonts w:ascii="Times New Roman" w:hAnsi="Times New Roman" w:cs="Times New Roman"/>
        </w:rPr>
      </w:pPr>
    </w:p>
    <w:p w:rsidR="00495FD8" w:rsidRPr="00495FD8" w:rsidRDefault="00495FD8" w:rsidP="00495FD8">
      <w:pPr>
        <w:pStyle w:val="Default"/>
        <w:jc w:val="center"/>
        <w:rPr>
          <w:rFonts w:ascii="Times New Roman" w:hAnsi="Times New Roman" w:cs="Times New Roman"/>
        </w:rPr>
      </w:pPr>
    </w:p>
    <w:p w:rsidR="00495FD8" w:rsidRPr="00495FD8" w:rsidRDefault="00495FD8" w:rsidP="00495FD8">
      <w:pPr>
        <w:pStyle w:val="Default"/>
        <w:jc w:val="center"/>
        <w:rPr>
          <w:rFonts w:ascii="Times New Roman" w:hAnsi="Times New Roman" w:cs="Times New Roman"/>
        </w:rPr>
      </w:pPr>
      <w:r w:rsidRPr="00495FD8">
        <w:rPr>
          <w:rFonts w:ascii="Times New Roman" w:hAnsi="Times New Roman" w:cs="Times New Roman"/>
        </w:rPr>
        <w:t xml:space="preserve">Questions regarding these guidelines may be directed </w:t>
      </w:r>
      <w:r w:rsidRPr="002020A9">
        <w:rPr>
          <w:rFonts w:ascii="Times New Roman" w:hAnsi="Times New Roman" w:cs="Times New Roman"/>
        </w:rPr>
        <w:t xml:space="preserve">to </w:t>
      </w:r>
      <w:r w:rsidR="00085300">
        <w:rPr>
          <w:rFonts w:ascii="Times New Roman" w:hAnsi="Times New Roman" w:cs="Times New Roman"/>
        </w:rPr>
        <w:t xml:space="preserve">Vicki Moreland </w:t>
      </w:r>
      <w:r w:rsidRPr="002020A9">
        <w:rPr>
          <w:rFonts w:ascii="Times New Roman" w:hAnsi="Times New Roman" w:cs="Times New Roman"/>
        </w:rPr>
        <w:t>in the Office of Research Development &amp; Services, at (314) 977-</w:t>
      </w:r>
      <w:r w:rsidR="00085300">
        <w:rPr>
          <w:rFonts w:ascii="Times New Roman" w:hAnsi="Times New Roman" w:cs="Times New Roman"/>
        </w:rPr>
        <w:t>7733</w:t>
      </w:r>
      <w:r w:rsidRPr="002020A9">
        <w:rPr>
          <w:rFonts w:ascii="Times New Roman" w:hAnsi="Times New Roman" w:cs="Times New Roman"/>
        </w:rPr>
        <w:t>.</w:t>
      </w:r>
    </w:p>
    <w:p w:rsidR="00495FD8" w:rsidRPr="00495FD8" w:rsidRDefault="00495FD8" w:rsidP="00495FD8">
      <w:pPr>
        <w:pStyle w:val="Default"/>
        <w:sectPr w:rsidR="00495FD8" w:rsidRPr="00495FD8" w:rsidSect="004C7092">
          <w:footerReference w:type="default" r:id="rId10"/>
          <w:type w:val="continuous"/>
          <w:pgSz w:w="12240" w:h="15840"/>
          <w:pgMar w:top="1440" w:right="1080" w:bottom="1440" w:left="1080" w:header="720" w:footer="720" w:gutter="0"/>
          <w:pgBorders w:display="firstPage" w:offsetFrom="page">
            <w:top w:val="single" w:sz="8" w:space="24" w:color="1F497D" w:themeColor="text2"/>
            <w:left w:val="single" w:sz="8" w:space="24" w:color="1F497D" w:themeColor="text2"/>
            <w:bottom w:val="single" w:sz="8" w:space="24" w:color="1F497D" w:themeColor="text2"/>
            <w:right w:val="single" w:sz="8" w:space="24" w:color="1F497D" w:themeColor="text2"/>
          </w:pgBorders>
          <w:cols w:space="720"/>
          <w:docGrid w:linePitch="360"/>
        </w:sectPr>
      </w:pPr>
    </w:p>
    <w:p w:rsidR="00525CB5" w:rsidRPr="00A82E05" w:rsidRDefault="00177BEF" w:rsidP="006528BA">
      <w:pPr>
        <w:pStyle w:val="Default"/>
        <w:shd w:val="clear" w:color="auto" w:fill="1F497D" w:themeFill="text2"/>
        <w:rPr>
          <w:rFonts w:ascii="Times New Roman" w:hAnsi="Times New Roman" w:cs="Times New Roman"/>
          <w:b/>
          <w:bCs/>
          <w:smallCaps/>
          <w:color w:val="FFFFFF" w:themeColor="background1"/>
          <w:sz w:val="28"/>
          <w:szCs w:val="28"/>
        </w:rPr>
      </w:pPr>
      <w:r w:rsidRPr="00A82E05">
        <w:rPr>
          <w:rFonts w:ascii="Times New Roman" w:hAnsi="Times New Roman" w:cs="Times New Roman"/>
          <w:b/>
          <w:bCs/>
          <w:smallCaps/>
          <w:color w:val="FFFFFF" w:themeColor="background1"/>
          <w:sz w:val="28"/>
          <w:szCs w:val="28"/>
        </w:rPr>
        <w:lastRenderedPageBreak/>
        <w:t>Purpose, Goals, and Objectives o</w:t>
      </w:r>
      <w:r w:rsidR="006528BA" w:rsidRPr="00A82E05">
        <w:rPr>
          <w:rFonts w:ascii="Times New Roman" w:hAnsi="Times New Roman" w:cs="Times New Roman"/>
          <w:b/>
          <w:bCs/>
          <w:smallCaps/>
          <w:color w:val="FFFFFF" w:themeColor="background1"/>
          <w:sz w:val="28"/>
          <w:szCs w:val="28"/>
        </w:rPr>
        <w:t>f The Fund</w:t>
      </w:r>
    </w:p>
    <w:p w:rsidR="00525CB5" w:rsidRPr="002521F6" w:rsidRDefault="00525CB5" w:rsidP="00E43690">
      <w:pPr>
        <w:pStyle w:val="Default"/>
        <w:rPr>
          <w:rFonts w:ascii="Times New Roman" w:hAnsi="Times New Roman" w:cs="Times New Roman"/>
          <w:color w:val="auto"/>
        </w:rPr>
      </w:pPr>
      <w:r w:rsidRPr="002521F6">
        <w:rPr>
          <w:rFonts w:ascii="Times New Roman" w:hAnsi="Times New Roman" w:cs="Times New Roman"/>
          <w:color w:val="auto"/>
        </w:rPr>
        <w:t xml:space="preserve"> </w:t>
      </w:r>
    </w:p>
    <w:p w:rsidR="002020A9" w:rsidRDefault="002020A9" w:rsidP="002020A9">
      <w:pPr>
        <w:widowControl/>
        <w:rPr>
          <w:rFonts w:ascii="TimesNewRomanPSMT" w:eastAsiaTheme="minorHAnsi" w:hAnsi="TimesNewRomanPSMT" w:cs="TimesNewRomanPSMT"/>
        </w:rPr>
      </w:pPr>
      <w:r>
        <w:rPr>
          <w:rFonts w:ascii="TimesNewRomanPSMT" w:eastAsiaTheme="minorHAnsi" w:hAnsi="TimesNewRomanPSMT" w:cs="TimesNewRomanPSMT"/>
        </w:rPr>
        <w:t xml:space="preserve">The Summer Research Awards in the Humanities (SRA) are designated for projects at Saint Louis University that fall broadly into the realm of the humanities.  This focus was implemented, in part, because the focus of the President’s Research Fund is likely to benefit faculty in the sciences preferentially, in that external funding—a prime consideration in the evaluation of those applications—is more abundant in the sciences.  The focus of the </w:t>
      </w:r>
      <w:r w:rsidR="00A56BDA">
        <w:rPr>
          <w:rFonts w:ascii="TimesNewRomanPSMT" w:eastAsiaTheme="minorHAnsi" w:hAnsi="TimesNewRomanPSMT" w:cs="TimesNewRomanPSMT"/>
        </w:rPr>
        <w:t>SRAs</w:t>
      </w:r>
      <w:r>
        <w:rPr>
          <w:rFonts w:ascii="TimesNewRomanPSMT" w:eastAsiaTheme="minorHAnsi" w:hAnsi="TimesNewRomanPSMT" w:cs="TimesNewRomanPSMT"/>
        </w:rPr>
        <w:t xml:space="preserve"> is aimed at redressing that imbalance.</w:t>
      </w:r>
    </w:p>
    <w:p w:rsidR="002020A9" w:rsidRPr="002020A9" w:rsidRDefault="002020A9" w:rsidP="002020A9">
      <w:pPr>
        <w:pStyle w:val="Default"/>
      </w:pPr>
    </w:p>
    <w:p w:rsidR="002020A9" w:rsidRDefault="002020A9" w:rsidP="002020A9">
      <w:pPr>
        <w:widowControl/>
        <w:rPr>
          <w:rFonts w:ascii="TimesNewRomanPSMT" w:eastAsiaTheme="minorHAnsi" w:hAnsi="TimesNewRomanPSMT" w:cs="TimesNewRomanPSMT"/>
        </w:rPr>
      </w:pPr>
      <w:r>
        <w:rPr>
          <w:rFonts w:ascii="TimesNewRomanPSMT" w:eastAsiaTheme="minorHAnsi" w:hAnsi="TimesNewRomanPSMT" w:cs="TimesNewRomanPSMT"/>
        </w:rPr>
        <w:t xml:space="preserve">The types of research supported by the SRA include: </w:t>
      </w:r>
    </w:p>
    <w:p w:rsidR="002020A9" w:rsidRDefault="002020A9" w:rsidP="002020A9">
      <w:pPr>
        <w:widowControl/>
        <w:rPr>
          <w:rFonts w:ascii="TimesNewRomanPSMT" w:eastAsiaTheme="minorHAnsi" w:hAnsi="TimesNewRomanPSMT" w:cs="TimesNewRomanPSMT"/>
        </w:rPr>
      </w:pPr>
    </w:p>
    <w:p w:rsidR="002020A9" w:rsidRPr="002020A9" w:rsidRDefault="002020A9" w:rsidP="002020A9">
      <w:pPr>
        <w:pStyle w:val="ListParagraph"/>
        <w:widowControl/>
        <w:numPr>
          <w:ilvl w:val="0"/>
          <w:numId w:val="19"/>
        </w:numPr>
        <w:rPr>
          <w:rFonts w:ascii="TimesNewRomanPSMT" w:eastAsiaTheme="minorHAnsi" w:hAnsi="TimesNewRomanPSMT" w:cs="TimesNewRomanPSMT"/>
        </w:rPr>
      </w:pPr>
      <w:r w:rsidRPr="002020A9">
        <w:rPr>
          <w:rFonts w:ascii="TimesNewRomanPSMT" w:eastAsiaTheme="minorHAnsi" w:hAnsi="TimesNewRomanPSMT" w:cs="TimesNewRomanPSMT"/>
        </w:rPr>
        <w:t>Pilot research and concept development, prior to the submission of proposals to external</w:t>
      </w:r>
      <w:r>
        <w:rPr>
          <w:rFonts w:ascii="TimesNewRomanPSMT" w:eastAsiaTheme="minorHAnsi" w:hAnsi="TimesNewRomanPSMT" w:cs="TimesNewRomanPSMT"/>
        </w:rPr>
        <w:t xml:space="preserve"> funding sources</w:t>
      </w:r>
    </w:p>
    <w:p w:rsidR="002020A9" w:rsidRPr="002020A9" w:rsidRDefault="002020A9" w:rsidP="002020A9">
      <w:pPr>
        <w:pStyle w:val="ListParagraph"/>
        <w:widowControl/>
        <w:numPr>
          <w:ilvl w:val="0"/>
          <w:numId w:val="18"/>
        </w:numPr>
        <w:rPr>
          <w:rFonts w:ascii="TimesNewRomanPSMT" w:eastAsiaTheme="minorHAnsi" w:hAnsi="TimesNewRomanPSMT" w:cs="TimesNewRomanPSMT"/>
        </w:rPr>
      </w:pPr>
      <w:r w:rsidRPr="002020A9">
        <w:rPr>
          <w:rFonts w:ascii="TimesNewRomanPSMT" w:eastAsiaTheme="minorHAnsi" w:hAnsi="TimesNewRomanPSMT" w:cs="TimesNewRomanPSMT"/>
        </w:rPr>
        <w:t>A specific component of ongoing or new research that may be completed in the</w:t>
      </w:r>
      <w:r>
        <w:rPr>
          <w:rFonts w:ascii="TimesNewRomanPSMT" w:eastAsiaTheme="minorHAnsi" w:hAnsi="TimesNewRomanPSMT" w:cs="TimesNewRomanPSMT"/>
        </w:rPr>
        <w:t xml:space="preserve"> summer </w:t>
      </w:r>
      <w:r w:rsidRPr="002020A9">
        <w:rPr>
          <w:rFonts w:ascii="TimesNewRomanPSMT" w:eastAsiaTheme="minorHAnsi" w:hAnsi="TimesNewRomanPSMT" w:cs="TimesNewRomanPSMT"/>
        </w:rPr>
        <w:t xml:space="preserve">time frame </w:t>
      </w:r>
    </w:p>
    <w:p w:rsidR="00917B77" w:rsidRPr="002020A9" w:rsidRDefault="002020A9" w:rsidP="00E43690">
      <w:pPr>
        <w:pStyle w:val="CM35"/>
        <w:numPr>
          <w:ilvl w:val="0"/>
          <w:numId w:val="18"/>
        </w:numPr>
        <w:spacing w:after="0"/>
      </w:pPr>
      <w:r w:rsidRPr="002020A9">
        <w:rPr>
          <w:rFonts w:ascii="TimesNewRomanPSMT" w:eastAsiaTheme="minorHAnsi" w:hAnsi="TimesNewRomanPSMT" w:cs="TimesNewRomanPSMT"/>
        </w:rPr>
        <w:t>Scholarly activity, including course and curriculum development</w:t>
      </w:r>
    </w:p>
    <w:p w:rsidR="00917B77" w:rsidRDefault="00917B77" w:rsidP="00E43690">
      <w:pPr>
        <w:pStyle w:val="Default"/>
        <w:rPr>
          <w:rFonts w:ascii="Times New Roman" w:hAnsi="Times New Roman" w:cs="Times New Roman"/>
          <w:color w:val="auto"/>
        </w:rPr>
      </w:pPr>
    </w:p>
    <w:p w:rsidR="00D60886" w:rsidRPr="00A82E05" w:rsidRDefault="006528BA" w:rsidP="006528BA">
      <w:pPr>
        <w:pStyle w:val="Default"/>
        <w:shd w:val="clear" w:color="auto" w:fill="1F497D" w:themeFill="text2"/>
        <w:rPr>
          <w:rFonts w:ascii="Times New Roman" w:hAnsi="Times New Roman" w:cs="Times New Roman"/>
          <w:b/>
          <w:bCs/>
          <w:smallCaps/>
          <w:color w:val="FFFFFF" w:themeColor="background1"/>
          <w:sz w:val="28"/>
          <w:szCs w:val="28"/>
        </w:rPr>
      </w:pPr>
      <w:r w:rsidRPr="00A82E05">
        <w:rPr>
          <w:rFonts w:ascii="Times New Roman" w:hAnsi="Times New Roman" w:cs="Times New Roman"/>
          <w:b/>
          <w:bCs/>
          <w:smallCaps/>
          <w:color w:val="FFFFFF" w:themeColor="background1"/>
          <w:sz w:val="28"/>
          <w:szCs w:val="28"/>
        </w:rPr>
        <w:t xml:space="preserve">Deadline </w:t>
      </w:r>
    </w:p>
    <w:p w:rsidR="00525CB5" w:rsidRPr="002521F6" w:rsidRDefault="00525CB5" w:rsidP="00E43690">
      <w:pPr>
        <w:pStyle w:val="Default"/>
        <w:rPr>
          <w:rFonts w:ascii="Times New Roman" w:hAnsi="Times New Roman" w:cs="Times New Roman"/>
          <w:color w:val="auto"/>
        </w:rPr>
      </w:pPr>
      <w:r w:rsidRPr="002521F6">
        <w:rPr>
          <w:rFonts w:ascii="Times New Roman" w:hAnsi="Times New Roman" w:cs="Times New Roman"/>
          <w:color w:val="auto"/>
        </w:rPr>
        <w:t xml:space="preserve"> </w:t>
      </w:r>
    </w:p>
    <w:p w:rsidR="00E4563F" w:rsidRPr="004B5064" w:rsidRDefault="00E4563F" w:rsidP="00E4563F">
      <w:pPr>
        <w:pStyle w:val="CM38"/>
        <w:spacing w:after="0"/>
        <w:ind w:right="-80"/>
        <w:rPr>
          <w:bCs/>
        </w:rPr>
      </w:pPr>
      <w:r w:rsidRPr="005E568E">
        <w:rPr>
          <w:b/>
        </w:rPr>
        <w:t>To be considered</w:t>
      </w:r>
      <w:r>
        <w:rPr>
          <w:b/>
        </w:rPr>
        <w:t xml:space="preserve"> for an award</w:t>
      </w:r>
      <w:r w:rsidRPr="005E568E">
        <w:rPr>
          <w:b/>
        </w:rPr>
        <w:t xml:space="preserve">, a </w:t>
      </w:r>
      <w:r w:rsidRPr="00DB79DB">
        <w:rPr>
          <w:b/>
        </w:rPr>
        <w:t xml:space="preserve">complete </w:t>
      </w:r>
      <w:r w:rsidRPr="00C41C81">
        <w:rPr>
          <w:b/>
        </w:rPr>
        <w:t>Application Package</w:t>
      </w:r>
      <w:r w:rsidRPr="00D60886">
        <w:rPr>
          <w:b/>
        </w:rPr>
        <w:t xml:space="preserve"> must be </w:t>
      </w:r>
      <w:r>
        <w:rPr>
          <w:b/>
          <w:bCs/>
        </w:rPr>
        <w:t>received</w:t>
      </w:r>
      <w:r w:rsidRPr="00D60886">
        <w:rPr>
          <w:b/>
          <w:bCs/>
        </w:rPr>
        <w:t xml:space="preserve"> by</w:t>
      </w:r>
      <w:r w:rsidRPr="00D60886">
        <w:rPr>
          <w:b/>
        </w:rPr>
        <w:t xml:space="preserve"> </w:t>
      </w:r>
      <w:r w:rsidR="00E601A0">
        <w:rPr>
          <w:b/>
          <w:bCs/>
        </w:rPr>
        <w:t>February 15</w:t>
      </w:r>
      <w:r w:rsidRPr="00D60886">
        <w:rPr>
          <w:b/>
          <w:bCs/>
        </w:rPr>
        <w:t>, at 5:00 P.M. CST.</w:t>
      </w:r>
      <w:r>
        <w:rPr>
          <w:b/>
          <w:bCs/>
        </w:rPr>
        <w:t xml:space="preserve">  </w:t>
      </w:r>
      <w:r w:rsidRPr="004B5064">
        <w:rPr>
          <w:bCs/>
        </w:rPr>
        <w:t>There is one competition annually.</w:t>
      </w:r>
      <w:r>
        <w:rPr>
          <w:bCs/>
        </w:rPr>
        <w:t xml:space="preserve">  Should </w:t>
      </w:r>
      <w:r w:rsidR="00E601A0">
        <w:rPr>
          <w:bCs/>
        </w:rPr>
        <w:t>February 15</w:t>
      </w:r>
      <w:r>
        <w:rPr>
          <w:bCs/>
        </w:rPr>
        <w:t xml:space="preserve"> fall on a weekend or official University holiday, the deadline will be 5:00 P.M. CST on the following business day.</w:t>
      </w:r>
      <w:r w:rsidRPr="004B5064">
        <w:rPr>
          <w:bCs/>
        </w:rPr>
        <w:t xml:space="preserve">    </w:t>
      </w:r>
    </w:p>
    <w:p w:rsidR="00E4563F" w:rsidRDefault="00E4563F" w:rsidP="00E4563F">
      <w:pPr>
        <w:pStyle w:val="CM38"/>
        <w:spacing w:after="0"/>
        <w:ind w:right="-80"/>
        <w:rPr>
          <w:b/>
          <w:bCs/>
        </w:rPr>
      </w:pPr>
    </w:p>
    <w:p w:rsidR="00E4563F" w:rsidRDefault="00E4563F" w:rsidP="00E4563F">
      <w:pPr>
        <w:pStyle w:val="CM38"/>
        <w:spacing w:after="0"/>
        <w:ind w:right="-80"/>
      </w:pPr>
      <w:r w:rsidRPr="002521F6">
        <w:t xml:space="preserve">It is the </w:t>
      </w:r>
      <w:r>
        <w:t xml:space="preserve">sole </w:t>
      </w:r>
      <w:r w:rsidRPr="002521F6">
        <w:t xml:space="preserve">responsibility of the </w:t>
      </w:r>
      <w:r w:rsidRPr="00D60886">
        <w:t xml:space="preserve">Project Director or Principal Investigator </w:t>
      </w:r>
      <w:r>
        <w:t xml:space="preserve">(PD/PI) </w:t>
      </w:r>
      <w:r w:rsidRPr="002521F6">
        <w:t xml:space="preserve">to </w:t>
      </w:r>
      <w:r>
        <w:t xml:space="preserve">follow these guidelines and </w:t>
      </w:r>
      <w:r w:rsidRPr="002521F6">
        <w:t xml:space="preserve">ensure </w:t>
      </w:r>
      <w:r>
        <w:t>on-time submission</w:t>
      </w:r>
      <w:r w:rsidRPr="002521F6">
        <w:t xml:space="preserve">. </w:t>
      </w:r>
      <w:r>
        <w:t xml:space="preserve"> </w:t>
      </w:r>
      <w:r w:rsidRPr="002521F6">
        <w:t>Late or incomplete proposals will not be accepted for review</w:t>
      </w:r>
      <w:r>
        <w:t xml:space="preserve">.  </w:t>
      </w:r>
      <w:r w:rsidRPr="0025741C">
        <w:rPr>
          <w:i/>
          <w:u w:val="single"/>
        </w:rPr>
        <w:t xml:space="preserve">Applicants are strongly encouraged to allow sufficient time for submission of </w:t>
      </w:r>
      <w:proofErr w:type="gramStart"/>
      <w:r w:rsidRPr="0025741C">
        <w:rPr>
          <w:i/>
          <w:u w:val="single"/>
        </w:rPr>
        <w:t>both the</w:t>
      </w:r>
      <w:proofErr w:type="gramEnd"/>
      <w:r w:rsidRPr="0025741C">
        <w:rPr>
          <w:i/>
          <w:u w:val="single"/>
        </w:rPr>
        <w:t xml:space="preserve"> Cover Page and Application Package</w:t>
      </w:r>
      <w:r>
        <w:rPr>
          <w:i/>
          <w:u w:val="single"/>
        </w:rPr>
        <w:t xml:space="preserve">, as well as their </w:t>
      </w:r>
      <w:r w:rsidRPr="0025741C">
        <w:rPr>
          <w:i/>
          <w:u w:val="single"/>
        </w:rPr>
        <w:t>chair’s review</w:t>
      </w:r>
      <w:r>
        <w:rPr>
          <w:i/>
          <w:u w:val="single"/>
        </w:rPr>
        <w:t xml:space="preserve"> and approval</w:t>
      </w:r>
      <w:r w:rsidRPr="0025741C">
        <w:rPr>
          <w:i/>
          <w:u w:val="single"/>
        </w:rPr>
        <w:t>.</w:t>
      </w:r>
      <w:r>
        <w:t xml:space="preserve"> </w:t>
      </w:r>
    </w:p>
    <w:p w:rsidR="00FA6840" w:rsidRPr="00FA6840" w:rsidRDefault="00FA6840" w:rsidP="00FA6840">
      <w:pPr>
        <w:pStyle w:val="Default"/>
      </w:pPr>
    </w:p>
    <w:p w:rsidR="00FA6840" w:rsidRPr="00177BEF" w:rsidRDefault="006528BA" w:rsidP="006528BA">
      <w:pPr>
        <w:pStyle w:val="Default"/>
        <w:shd w:val="clear" w:color="auto" w:fill="1F497D" w:themeFill="text2"/>
        <w:rPr>
          <w:rFonts w:ascii="Times New Roman" w:hAnsi="Times New Roman" w:cs="Times New Roman"/>
          <w:b/>
          <w:bCs/>
          <w:color w:val="FFFFFF" w:themeColor="background1"/>
          <w:sz w:val="28"/>
          <w:szCs w:val="28"/>
        </w:rPr>
      </w:pPr>
      <w:r w:rsidRPr="00A82E05">
        <w:rPr>
          <w:rFonts w:ascii="Times New Roman" w:hAnsi="Times New Roman" w:cs="Times New Roman"/>
          <w:b/>
          <w:bCs/>
          <w:smallCaps/>
          <w:color w:val="FFFFFF" w:themeColor="background1"/>
          <w:sz w:val="28"/>
          <w:szCs w:val="28"/>
        </w:rPr>
        <w:t>Eligibility</w:t>
      </w:r>
      <w:r w:rsidRPr="00177BEF">
        <w:rPr>
          <w:rFonts w:ascii="Times New Roman" w:hAnsi="Times New Roman" w:cs="Times New Roman"/>
          <w:b/>
          <w:bCs/>
          <w:color w:val="FFFFFF" w:themeColor="background1"/>
          <w:sz w:val="28"/>
          <w:szCs w:val="28"/>
        </w:rPr>
        <w:t xml:space="preserve"> </w:t>
      </w:r>
    </w:p>
    <w:p w:rsidR="00FA6840" w:rsidRPr="00D34DA5" w:rsidRDefault="00FA6840" w:rsidP="00E43690">
      <w:pPr>
        <w:pStyle w:val="Default"/>
        <w:rPr>
          <w:rFonts w:ascii="Times New Roman" w:hAnsi="Times New Roman" w:cs="Times New Roman"/>
          <w:b/>
          <w:bCs/>
          <w:color w:val="auto"/>
        </w:rPr>
      </w:pPr>
    </w:p>
    <w:p w:rsidR="00C62D8E" w:rsidRDefault="00D34365" w:rsidP="00BA111E">
      <w:pPr>
        <w:widowControl/>
        <w:autoSpaceDE/>
        <w:autoSpaceDN/>
        <w:adjustRightInd/>
        <w:spacing w:after="200" w:line="276" w:lineRule="auto"/>
      </w:pPr>
      <w:proofErr w:type="gramStart"/>
      <w:r>
        <w:rPr>
          <w:b/>
        </w:rPr>
        <w:t>Disciplines</w:t>
      </w:r>
      <w:r w:rsidR="0045040F">
        <w:rPr>
          <w:b/>
        </w:rPr>
        <w:t xml:space="preserve"> and </w:t>
      </w:r>
      <w:r w:rsidR="0045040F" w:rsidRPr="002B4753">
        <w:rPr>
          <w:b/>
          <w:bCs/>
        </w:rPr>
        <w:t>Project Director/Principal Investigator (PD/PI).</w:t>
      </w:r>
      <w:proofErr w:type="gramEnd"/>
      <w:r w:rsidR="0045040F" w:rsidRPr="002B4753">
        <w:rPr>
          <w:bCs/>
        </w:rPr>
        <w:t xml:space="preserve">  </w:t>
      </w:r>
      <w:r w:rsidR="0045040F" w:rsidRPr="0045040F">
        <w:rPr>
          <w:u w:val="single"/>
        </w:rPr>
        <w:t>Full-time</w:t>
      </w:r>
      <w:r w:rsidR="0045040F">
        <w:t xml:space="preserve"> faculty </w:t>
      </w:r>
      <w:r w:rsidR="001E7814">
        <w:t xml:space="preserve">in a humanities department </w:t>
      </w:r>
      <w:r w:rsidR="0045040F">
        <w:t xml:space="preserve">proposing projects </w:t>
      </w:r>
      <w:r w:rsidR="00C62D8E">
        <w:rPr>
          <w:rFonts w:ascii="TimesNewRomanPSMT" w:eastAsiaTheme="minorHAnsi" w:hAnsi="TimesNewRomanPSMT" w:cs="TimesNewRomanPSMT"/>
        </w:rPr>
        <w:t xml:space="preserve">that fall under the categories of </w:t>
      </w:r>
      <w:r w:rsidR="0045040F">
        <w:rPr>
          <w:rFonts w:ascii="TimesNewRomanPSMT" w:eastAsiaTheme="minorHAnsi" w:hAnsi="TimesNewRomanPSMT" w:cs="TimesNewRomanPSMT"/>
        </w:rPr>
        <w:t xml:space="preserve">the </w:t>
      </w:r>
      <w:r w:rsidR="00C62D8E" w:rsidRPr="0045040F">
        <w:rPr>
          <w:rFonts w:ascii="TimesNewRomanPSMT" w:eastAsiaTheme="minorHAnsi" w:hAnsi="TimesNewRomanPSMT" w:cs="TimesNewRomanPSMT"/>
          <w:u w:val="single"/>
        </w:rPr>
        <w:t>humanities</w:t>
      </w:r>
      <w:r w:rsidR="00C62D8E">
        <w:rPr>
          <w:rFonts w:ascii="TimesNewRomanPSMT" w:eastAsiaTheme="minorHAnsi" w:hAnsi="TimesNewRomanPSMT" w:cs="TimesNewRomanPSMT"/>
        </w:rPr>
        <w:t xml:space="preserve"> may </w:t>
      </w:r>
      <w:r w:rsidR="00BA111E">
        <w:rPr>
          <w:rFonts w:ascii="TimesNewRomanPSMT" w:eastAsiaTheme="minorHAnsi" w:hAnsi="TimesNewRomanPSMT" w:cs="TimesNewRomanPSMT"/>
        </w:rPr>
        <w:t>be funded by</w:t>
      </w:r>
      <w:r w:rsidR="00C62D8E">
        <w:rPr>
          <w:rFonts w:ascii="TimesNewRomanPSMT" w:eastAsiaTheme="minorHAnsi" w:hAnsi="TimesNewRomanPSMT" w:cs="TimesNewRomanPSMT"/>
        </w:rPr>
        <w:t xml:space="preserve"> the SRA. </w:t>
      </w:r>
      <w:r w:rsidR="00BA111E">
        <w:rPr>
          <w:rFonts w:ascii="TimesNewRomanPSMT" w:eastAsiaTheme="minorHAnsi" w:hAnsi="TimesNewRomanPSMT" w:cs="TimesNewRomanPSMT"/>
        </w:rPr>
        <w:t xml:space="preserve"> </w:t>
      </w:r>
      <w:r w:rsidR="00C62D8E">
        <w:rPr>
          <w:rFonts w:ascii="TimesNewRomanPSMT" w:eastAsiaTheme="minorHAnsi" w:hAnsi="TimesNewRomanPSMT" w:cs="TimesNewRomanPSMT"/>
        </w:rPr>
        <w:t xml:space="preserve">We understand </w:t>
      </w:r>
      <w:r w:rsidR="00BA111E">
        <w:rPr>
          <w:rFonts w:ascii="TimesNewRomanPSMT" w:eastAsiaTheme="minorHAnsi" w:hAnsi="TimesNewRomanPSMT" w:cs="TimesNewRomanPSMT"/>
        </w:rPr>
        <w:t>“</w:t>
      </w:r>
      <w:r w:rsidR="00C62D8E">
        <w:rPr>
          <w:rFonts w:ascii="TimesNewRomanPSMT" w:eastAsiaTheme="minorHAnsi" w:hAnsi="TimesNewRomanPSMT" w:cs="TimesNewRomanPSMT"/>
        </w:rPr>
        <w:t>humanities</w:t>
      </w:r>
      <w:r w:rsidR="00BA111E">
        <w:rPr>
          <w:rFonts w:ascii="TimesNewRomanPSMT" w:eastAsiaTheme="minorHAnsi" w:hAnsi="TimesNewRomanPSMT" w:cs="TimesNewRomanPSMT"/>
        </w:rPr>
        <w:t>”</w:t>
      </w:r>
      <w:r w:rsidR="00C62D8E">
        <w:rPr>
          <w:rFonts w:ascii="TimesNewRomanPSMT" w:eastAsiaTheme="minorHAnsi" w:hAnsi="TimesNewRomanPSMT" w:cs="TimesNewRomanPSMT"/>
        </w:rPr>
        <w:t xml:space="preserve"> to reflect the founding legislation of the National Endowment for the Humanities (NEH):</w:t>
      </w:r>
    </w:p>
    <w:p w:rsidR="00C62D8E" w:rsidRPr="00C62D8E" w:rsidRDefault="00C62D8E" w:rsidP="00C62D8E">
      <w:pPr>
        <w:widowControl/>
        <w:ind w:left="720"/>
        <w:rPr>
          <w:i/>
        </w:rPr>
      </w:pPr>
      <w:r w:rsidRPr="00C62D8E">
        <w:rPr>
          <w:rFonts w:ascii="TimesNewRomanPSMT" w:eastAsiaTheme="minorHAnsi" w:hAnsi="TimesNewRomanPSMT" w:cs="TimesNewRomanPSMT"/>
          <w:i/>
        </w:rPr>
        <w:t>“The term ‘humanities’ includes, but is not limited to, the study of the following: language, both modern and classical; linguistics; literature; history; jurisprudence; philosophy; archaeology; comparative religion; ethics; the history, criticism and theory of the arts; those aspects of social sciences which have humanistic content and employ humanistic methods; and the study and application of the humanities to the human environment with particular attention to reflecting our diverse heritage, traditions, and history and to the relevance of the humanities to the current conditions of national life.”</w:t>
      </w:r>
    </w:p>
    <w:p w:rsidR="00FA6840" w:rsidRDefault="00FA6840" w:rsidP="00E43690">
      <w:pPr>
        <w:pStyle w:val="Default"/>
        <w:rPr>
          <w:rFonts w:ascii="Times New Roman" w:hAnsi="Times New Roman" w:cs="Times New Roman"/>
          <w:b/>
          <w:color w:val="auto"/>
        </w:rPr>
      </w:pPr>
    </w:p>
    <w:p w:rsidR="00A56BDA" w:rsidRDefault="00A56BDA">
      <w:pPr>
        <w:widowControl/>
        <w:autoSpaceDE/>
        <w:autoSpaceDN/>
        <w:adjustRightInd/>
        <w:spacing w:after="200" w:line="276" w:lineRule="auto"/>
        <w:rPr>
          <w:rFonts w:ascii="TimesNewRomanPSMT" w:eastAsiaTheme="minorHAnsi" w:hAnsi="TimesNewRomanPSMT" w:cs="TimesNewRomanPSMT"/>
          <w:b/>
        </w:rPr>
      </w:pPr>
      <w:r>
        <w:rPr>
          <w:rFonts w:ascii="TimesNewRomanPSMT" w:eastAsiaTheme="minorHAnsi" w:hAnsi="TimesNewRomanPSMT" w:cs="TimesNewRomanPSMT"/>
          <w:b/>
        </w:rPr>
        <w:br w:type="page"/>
      </w:r>
    </w:p>
    <w:p w:rsidR="00BA111E" w:rsidRDefault="00BA111E" w:rsidP="00BA111E">
      <w:pPr>
        <w:widowControl/>
        <w:rPr>
          <w:rFonts w:ascii="TimesNewRomanPSMT" w:eastAsiaTheme="minorHAnsi" w:hAnsi="TimesNewRomanPSMT" w:cs="TimesNewRomanPSMT"/>
          <w:b/>
        </w:rPr>
      </w:pPr>
      <w:proofErr w:type="gramStart"/>
      <w:r w:rsidRPr="00BA111E">
        <w:rPr>
          <w:rFonts w:ascii="TimesNewRomanPSMT" w:eastAsiaTheme="minorHAnsi" w:hAnsi="TimesNewRomanPSMT" w:cs="TimesNewRomanPSMT"/>
          <w:b/>
        </w:rPr>
        <w:lastRenderedPageBreak/>
        <w:t>Previous Awardees.</w:t>
      </w:r>
      <w:proofErr w:type="gramEnd"/>
      <w:r w:rsidRPr="00BA111E">
        <w:rPr>
          <w:rFonts w:ascii="TimesNewRomanPSMT" w:eastAsiaTheme="minorHAnsi" w:hAnsi="TimesNewRomanPSMT" w:cs="TimesNewRomanPSMT"/>
          <w:b/>
        </w:rPr>
        <w:t xml:space="preserve">  </w:t>
      </w:r>
    </w:p>
    <w:p w:rsidR="00BA111E" w:rsidRPr="00BA111E" w:rsidRDefault="00BA111E" w:rsidP="00BA111E">
      <w:pPr>
        <w:pStyle w:val="ListParagraph"/>
        <w:widowControl/>
        <w:numPr>
          <w:ilvl w:val="0"/>
          <w:numId w:val="20"/>
        </w:numPr>
        <w:rPr>
          <w:b/>
        </w:rPr>
      </w:pPr>
      <w:proofErr w:type="gramStart"/>
      <w:r w:rsidRPr="00BA111E">
        <w:rPr>
          <w:rFonts w:ascii="TimesNewRomanPSMT" w:eastAsiaTheme="minorHAnsi" w:hAnsi="TimesNewRomanPSMT" w:cs="TimesNewRomanPSMT"/>
        </w:rPr>
        <w:t>Faculty</w:t>
      </w:r>
      <w:proofErr w:type="gramEnd"/>
      <w:r w:rsidRPr="00BA111E">
        <w:rPr>
          <w:rFonts w:ascii="TimesNewRomanPSMT" w:eastAsiaTheme="minorHAnsi" w:hAnsi="TimesNewRomanPSMT" w:cs="TimesNewRomanPSMT"/>
        </w:rPr>
        <w:t xml:space="preserve"> who have received two awards in any 3-year period are not eligible</w:t>
      </w:r>
      <w:r w:rsidRPr="00BA111E">
        <w:rPr>
          <w:rFonts w:eastAsiaTheme="minorHAnsi"/>
          <w:b/>
          <w:bCs/>
        </w:rPr>
        <w:t xml:space="preserve"> </w:t>
      </w:r>
      <w:r w:rsidRPr="00BA111E">
        <w:rPr>
          <w:rFonts w:ascii="TimesNewRomanPSMT" w:eastAsiaTheme="minorHAnsi" w:hAnsi="TimesNewRomanPSMT" w:cs="TimesNewRomanPSMT"/>
        </w:rPr>
        <w:t>to apply to an SRA competition for 2 years following the last award. For example, a faculty member receiving an SRA in 20</w:t>
      </w:r>
      <w:r w:rsidR="00B91C90">
        <w:rPr>
          <w:rFonts w:ascii="TimesNewRomanPSMT" w:eastAsiaTheme="minorHAnsi" w:hAnsi="TimesNewRomanPSMT" w:cs="TimesNewRomanPSMT"/>
        </w:rPr>
        <w:t>10</w:t>
      </w:r>
      <w:r w:rsidRPr="00BA111E">
        <w:rPr>
          <w:rFonts w:ascii="TimesNewRomanPSMT" w:eastAsiaTheme="minorHAnsi" w:hAnsi="TimesNewRomanPSMT" w:cs="TimesNewRomanPSMT"/>
        </w:rPr>
        <w:t xml:space="preserve"> and 201</w:t>
      </w:r>
      <w:r w:rsidR="00B91C90">
        <w:rPr>
          <w:rFonts w:ascii="TimesNewRomanPSMT" w:eastAsiaTheme="minorHAnsi" w:hAnsi="TimesNewRomanPSMT" w:cs="TimesNewRomanPSMT"/>
        </w:rPr>
        <w:t>2</w:t>
      </w:r>
      <w:r w:rsidRPr="00BA111E">
        <w:rPr>
          <w:rFonts w:ascii="TimesNewRomanPSMT" w:eastAsiaTheme="minorHAnsi" w:hAnsi="TimesNewRomanPSMT" w:cs="TimesNewRomanPSMT"/>
        </w:rPr>
        <w:t xml:space="preserve"> must wait until 201</w:t>
      </w:r>
      <w:r w:rsidR="00B91C90">
        <w:rPr>
          <w:rFonts w:ascii="TimesNewRomanPSMT" w:eastAsiaTheme="minorHAnsi" w:hAnsi="TimesNewRomanPSMT" w:cs="TimesNewRomanPSMT"/>
        </w:rPr>
        <w:t>4</w:t>
      </w:r>
      <w:r w:rsidRPr="00BA111E">
        <w:rPr>
          <w:rFonts w:ascii="TimesNewRomanPSMT" w:eastAsiaTheme="minorHAnsi" w:hAnsi="TimesNewRomanPSMT" w:cs="TimesNewRomanPSMT"/>
        </w:rPr>
        <w:t xml:space="preserve"> to be eligible for another award.  </w:t>
      </w:r>
    </w:p>
    <w:p w:rsidR="00BA111E" w:rsidRPr="00E4563F" w:rsidRDefault="00BA111E" w:rsidP="00BA111E">
      <w:pPr>
        <w:pStyle w:val="ListParagraph"/>
        <w:widowControl/>
        <w:numPr>
          <w:ilvl w:val="0"/>
          <w:numId w:val="20"/>
        </w:numPr>
        <w:rPr>
          <w:b/>
        </w:rPr>
      </w:pPr>
      <w:r w:rsidRPr="00BA111E">
        <w:rPr>
          <w:rFonts w:ascii="TimesNewRomanPSMT" w:eastAsiaTheme="minorHAnsi" w:hAnsi="TimesNewRomanPSMT" w:cs="TimesNewRomanPSMT"/>
          <w:b/>
        </w:rPr>
        <w:t>Recipients of Summer Research Awards may teach no more than 3 credit hours during the summer.</w:t>
      </w:r>
    </w:p>
    <w:p w:rsidR="00B73E55" w:rsidRDefault="00B73E55" w:rsidP="00E4563F">
      <w:pPr>
        <w:widowControl/>
        <w:rPr>
          <w:b/>
        </w:rPr>
      </w:pPr>
    </w:p>
    <w:p w:rsidR="00E4563F" w:rsidRDefault="00B73E55" w:rsidP="00E4563F">
      <w:pPr>
        <w:widowControl/>
      </w:pPr>
      <w:proofErr w:type="gramStart"/>
      <w:r>
        <w:rPr>
          <w:b/>
        </w:rPr>
        <w:t>Award Amount.</w:t>
      </w:r>
      <w:proofErr w:type="gramEnd"/>
      <w:r>
        <w:rPr>
          <w:b/>
        </w:rPr>
        <w:t xml:space="preserve"> </w:t>
      </w:r>
      <w:r>
        <w:t xml:space="preserve">The total award amount ranges from </w:t>
      </w:r>
      <w:r>
        <w:rPr>
          <w:b/>
        </w:rPr>
        <w:t>$5,000 to $10,000.</w:t>
      </w:r>
      <w:r>
        <w:t xml:space="preserve"> Awards are made based on a competitive review process in which reviewers consider an application on the merits of the specific activities proposed, relative ranking among other applications, and the availability of funds.</w:t>
      </w:r>
    </w:p>
    <w:p w:rsidR="00B73E55" w:rsidRPr="00B73E55" w:rsidRDefault="00B73E55" w:rsidP="00B73E55">
      <w:pPr>
        <w:pStyle w:val="Default"/>
      </w:pPr>
    </w:p>
    <w:p w:rsidR="00E4563F" w:rsidRPr="00B91C90" w:rsidRDefault="00E4563F" w:rsidP="00E4563F">
      <w:pPr>
        <w:pStyle w:val="Default"/>
        <w:rPr>
          <w:rFonts w:ascii="Times New Roman" w:hAnsi="Times New Roman" w:cs="Times New Roman"/>
          <w:b/>
          <w:i/>
        </w:rPr>
      </w:pPr>
      <w:proofErr w:type="gramStart"/>
      <w:r w:rsidRPr="00E4563F">
        <w:rPr>
          <w:rFonts w:ascii="Times New Roman" w:hAnsi="Times New Roman" w:cs="Times New Roman"/>
          <w:b/>
        </w:rPr>
        <w:t>Performance Period.</w:t>
      </w:r>
      <w:proofErr w:type="gramEnd"/>
      <w:r w:rsidRPr="00E4563F">
        <w:rPr>
          <w:rFonts w:ascii="Times New Roman" w:hAnsi="Times New Roman" w:cs="Times New Roman"/>
          <w:b/>
        </w:rPr>
        <w:t xml:space="preserve">  </w:t>
      </w:r>
      <w:r w:rsidRPr="00E4563F">
        <w:rPr>
          <w:rFonts w:ascii="Times New Roman" w:hAnsi="Times New Roman" w:cs="Times New Roman"/>
        </w:rPr>
        <w:t xml:space="preserve">Support can be requested for </w:t>
      </w:r>
      <w:r w:rsidR="0045040F">
        <w:rPr>
          <w:rFonts w:ascii="Times New Roman" w:hAnsi="Times New Roman" w:cs="Times New Roman"/>
        </w:rPr>
        <w:t>the</w:t>
      </w:r>
      <w:r w:rsidRPr="00E4563F">
        <w:rPr>
          <w:rFonts w:ascii="Times New Roman" w:hAnsi="Times New Roman" w:cs="Times New Roman"/>
        </w:rPr>
        <w:t xml:space="preserve"> period from July 1 through September 30. </w:t>
      </w:r>
      <w:r w:rsidR="0045040F">
        <w:rPr>
          <w:rFonts w:ascii="Times New Roman" w:hAnsi="Times New Roman" w:cs="Times New Roman"/>
        </w:rPr>
        <w:t xml:space="preserve"> </w:t>
      </w:r>
      <w:r w:rsidRPr="00E4563F">
        <w:rPr>
          <w:rFonts w:ascii="Times New Roman" w:hAnsi="Times New Roman" w:cs="Times New Roman"/>
        </w:rPr>
        <w:t xml:space="preserve">Extensions are not granted.  </w:t>
      </w:r>
      <w:r w:rsidR="00B91C90" w:rsidRPr="00B91C90">
        <w:rPr>
          <w:rFonts w:ascii="Times New Roman" w:hAnsi="Times New Roman" w:cs="Times New Roman"/>
          <w:b/>
          <w:i/>
        </w:rPr>
        <w:t>No expenses may be incurred prior to July 1 or after September 30.</w:t>
      </w:r>
      <w:r w:rsidR="00B73E55">
        <w:rPr>
          <w:rFonts w:ascii="Times New Roman" w:hAnsi="Times New Roman" w:cs="Times New Roman"/>
          <w:b/>
          <w:i/>
        </w:rPr>
        <w:t xml:space="preserve"> Disbursement of funds are July 1, no exceptions.</w:t>
      </w:r>
    </w:p>
    <w:p w:rsidR="00BA111E" w:rsidRDefault="00BA111E" w:rsidP="00D34DA5">
      <w:pPr>
        <w:pStyle w:val="Default"/>
        <w:rPr>
          <w:rFonts w:ascii="Times New Roman" w:hAnsi="Times New Roman" w:cs="Times New Roman"/>
          <w:b/>
          <w:color w:val="auto"/>
        </w:rPr>
      </w:pPr>
    </w:p>
    <w:p w:rsidR="00525CB5" w:rsidRPr="00A82E05" w:rsidRDefault="00177BEF" w:rsidP="006528BA">
      <w:pPr>
        <w:pStyle w:val="Default"/>
        <w:shd w:val="clear" w:color="auto" w:fill="1F497D" w:themeFill="text2"/>
        <w:rPr>
          <w:rFonts w:ascii="Times New Roman" w:hAnsi="Times New Roman" w:cs="Times New Roman"/>
          <w:b/>
          <w:bCs/>
          <w:smallCaps/>
          <w:color w:val="FFFFFF" w:themeColor="background1"/>
          <w:sz w:val="28"/>
          <w:szCs w:val="28"/>
        </w:rPr>
      </w:pPr>
      <w:r w:rsidRPr="00A82E05">
        <w:rPr>
          <w:rFonts w:ascii="Times New Roman" w:hAnsi="Times New Roman" w:cs="Times New Roman"/>
          <w:b/>
          <w:bCs/>
          <w:smallCaps/>
          <w:color w:val="FFFFFF" w:themeColor="background1"/>
          <w:sz w:val="28"/>
          <w:szCs w:val="28"/>
        </w:rPr>
        <w:t>Application Format</w:t>
      </w:r>
    </w:p>
    <w:p w:rsidR="00294744" w:rsidRDefault="00294744" w:rsidP="00677948">
      <w:pPr>
        <w:pStyle w:val="Default"/>
        <w:ind w:right="340"/>
        <w:rPr>
          <w:rFonts w:ascii="Times New Roman" w:hAnsi="Times New Roman" w:cs="Times New Roman"/>
          <w:color w:val="auto"/>
        </w:rPr>
      </w:pPr>
    </w:p>
    <w:p w:rsidR="00F17A5D" w:rsidRPr="00324397" w:rsidRDefault="00324397" w:rsidP="00677948">
      <w:pPr>
        <w:pStyle w:val="Default"/>
        <w:ind w:right="340"/>
        <w:rPr>
          <w:rFonts w:ascii="Times New Roman" w:hAnsi="Times New Roman" w:cs="Times New Roman"/>
          <w:b/>
          <w:color w:val="auto"/>
        </w:rPr>
      </w:pPr>
      <w:r w:rsidRPr="00324397">
        <w:rPr>
          <w:rFonts w:ascii="Times New Roman" w:hAnsi="Times New Roman" w:cs="Times New Roman"/>
          <w:b/>
          <w:color w:val="auto"/>
        </w:rPr>
        <w:t xml:space="preserve">Acceptable file formats are either a </w:t>
      </w:r>
      <w:r w:rsidRPr="00324397">
        <w:rPr>
          <w:rFonts w:ascii="Times New Roman" w:hAnsi="Times New Roman" w:cs="Times New Roman"/>
          <w:b/>
          <w:color w:val="auto"/>
          <w:u w:val="single"/>
        </w:rPr>
        <w:t>single</w:t>
      </w:r>
      <w:r w:rsidRPr="00324397">
        <w:rPr>
          <w:rFonts w:ascii="Times New Roman" w:hAnsi="Times New Roman" w:cs="Times New Roman"/>
          <w:b/>
          <w:color w:val="auto"/>
        </w:rPr>
        <w:t xml:space="preserve"> Microsoft® Word (.doc</w:t>
      </w:r>
      <w:r>
        <w:rPr>
          <w:rFonts w:ascii="Times New Roman" w:hAnsi="Times New Roman" w:cs="Times New Roman"/>
          <w:b/>
          <w:color w:val="auto"/>
        </w:rPr>
        <w:t>, .</w:t>
      </w:r>
      <w:proofErr w:type="spellStart"/>
      <w:r>
        <w:rPr>
          <w:rFonts w:ascii="Times New Roman" w:hAnsi="Times New Roman" w:cs="Times New Roman"/>
          <w:b/>
          <w:color w:val="auto"/>
        </w:rPr>
        <w:t>docx</w:t>
      </w:r>
      <w:proofErr w:type="spellEnd"/>
      <w:r w:rsidRPr="00324397">
        <w:rPr>
          <w:rFonts w:ascii="Times New Roman" w:hAnsi="Times New Roman" w:cs="Times New Roman"/>
          <w:b/>
          <w:color w:val="auto"/>
        </w:rPr>
        <w:t xml:space="preserve">) </w:t>
      </w:r>
      <w:proofErr w:type="gramStart"/>
      <w:r>
        <w:rPr>
          <w:rFonts w:ascii="Times New Roman" w:hAnsi="Times New Roman" w:cs="Times New Roman"/>
          <w:b/>
          <w:color w:val="auto"/>
        </w:rPr>
        <w:t>file</w:t>
      </w:r>
      <w:proofErr w:type="gramEnd"/>
      <w:r>
        <w:rPr>
          <w:rFonts w:ascii="Times New Roman" w:hAnsi="Times New Roman" w:cs="Times New Roman"/>
          <w:b/>
          <w:color w:val="auto"/>
        </w:rPr>
        <w:t xml:space="preserve"> </w:t>
      </w:r>
      <w:r w:rsidRPr="00324397">
        <w:rPr>
          <w:rFonts w:ascii="Times New Roman" w:hAnsi="Times New Roman" w:cs="Times New Roman"/>
          <w:b/>
          <w:color w:val="auto"/>
        </w:rPr>
        <w:t xml:space="preserve">OR a </w:t>
      </w:r>
      <w:r w:rsidRPr="00324397">
        <w:rPr>
          <w:rFonts w:ascii="Times New Roman" w:hAnsi="Times New Roman" w:cs="Times New Roman"/>
          <w:b/>
          <w:color w:val="auto"/>
          <w:u w:val="single"/>
        </w:rPr>
        <w:t>single</w:t>
      </w:r>
      <w:r w:rsidRPr="00324397">
        <w:rPr>
          <w:rFonts w:ascii="Times New Roman" w:hAnsi="Times New Roman" w:cs="Times New Roman"/>
          <w:b/>
          <w:color w:val="auto"/>
        </w:rPr>
        <w:t xml:space="preserve"> Portable Document Format (.pdf) file.  </w:t>
      </w:r>
      <w:r w:rsidRPr="00DB79DB">
        <w:rPr>
          <w:rFonts w:ascii="Times New Roman" w:hAnsi="Times New Roman" w:cs="Times New Roman"/>
          <w:b/>
          <w:color w:val="auto"/>
        </w:rPr>
        <w:t xml:space="preserve">Using the </w:t>
      </w:r>
      <w:r w:rsidRPr="00C41C81">
        <w:rPr>
          <w:rFonts w:ascii="Times New Roman" w:hAnsi="Times New Roman" w:cs="Times New Roman"/>
          <w:b/>
        </w:rPr>
        <w:t>Application Package</w:t>
      </w:r>
      <w:r w:rsidRPr="00DB79DB">
        <w:rPr>
          <w:rFonts w:ascii="Times New Roman" w:hAnsi="Times New Roman" w:cs="Times New Roman"/>
          <w:b/>
          <w:color w:val="auto"/>
        </w:rPr>
        <w:t xml:space="preserve"> provided</w:t>
      </w:r>
      <w:r w:rsidRPr="00324397">
        <w:rPr>
          <w:rFonts w:ascii="Times New Roman" w:hAnsi="Times New Roman" w:cs="Times New Roman"/>
          <w:b/>
          <w:color w:val="auto"/>
        </w:rPr>
        <w:t xml:space="preserve">, complete the following sections.    </w:t>
      </w:r>
    </w:p>
    <w:p w:rsidR="00294744" w:rsidRPr="00906585" w:rsidRDefault="00AA0527" w:rsidP="00677948">
      <w:pPr>
        <w:pStyle w:val="Default"/>
        <w:ind w:right="340"/>
        <w:rPr>
          <w:rFonts w:ascii="Times New Roman" w:hAnsi="Times New Roman" w:cs="Times New Roman"/>
          <w:color w:val="auto"/>
        </w:rPr>
      </w:pPr>
      <w:r w:rsidRPr="00906585">
        <w:rPr>
          <w:rFonts w:ascii="Times New Roman" w:hAnsi="Times New Roman" w:cs="Times New Roman"/>
          <w:color w:val="auto"/>
        </w:rPr>
        <w:t xml:space="preserve"> </w:t>
      </w:r>
    </w:p>
    <w:p w:rsidR="00F17A5D" w:rsidRPr="00906585" w:rsidRDefault="00892CAD" w:rsidP="00892CAD">
      <w:pPr>
        <w:pStyle w:val="Default"/>
        <w:ind w:right="340"/>
        <w:rPr>
          <w:rFonts w:ascii="Times New Roman" w:hAnsi="Times New Roman" w:cs="Times New Roman"/>
        </w:rPr>
      </w:pPr>
      <w:r>
        <w:rPr>
          <w:rFonts w:ascii="Times New Roman" w:hAnsi="Times New Roman" w:cs="Times New Roman"/>
          <w:b/>
          <w:bCs/>
        </w:rPr>
        <w:t>[</w:t>
      </w:r>
      <w:r w:rsidR="00CD1334">
        <w:rPr>
          <w:rFonts w:ascii="Times New Roman" w:hAnsi="Times New Roman" w:cs="Times New Roman"/>
          <w:b/>
          <w:bCs/>
        </w:rPr>
        <w:t>__</w:t>
      </w:r>
      <w:r>
        <w:rPr>
          <w:rFonts w:ascii="Times New Roman" w:hAnsi="Times New Roman" w:cs="Times New Roman"/>
          <w:b/>
          <w:bCs/>
        </w:rPr>
        <w:t xml:space="preserve">]  1.  </w:t>
      </w:r>
      <w:r w:rsidR="00F7035A" w:rsidRPr="00906585">
        <w:rPr>
          <w:rFonts w:ascii="Times New Roman" w:hAnsi="Times New Roman" w:cs="Times New Roman"/>
          <w:b/>
          <w:bCs/>
        </w:rPr>
        <w:t xml:space="preserve">ABSTRACT </w:t>
      </w:r>
      <w:r w:rsidR="00F17A5D" w:rsidRPr="00906585">
        <w:rPr>
          <w:rFonts w:ascii="Times New Roman" w:hAnsi="Times New Roman" w:cs="Times New Roman"/>
          <w:b/>
          <w:bCs/>
        </w:rPr>
        <w:t>- 1 page maximum</w:t>
      </w:r>
      <w:r w:rsidR="00CD1334">
        <w:rPr>
          <w:rFonts w:ascii="Times New Roman" w:hAnsi="Times New Roman" w:cs="Times New Roman"/>
          <w:b/>
          <w:bCs/>
        </w:rPr>
        <w:t>.</w:t>
      </w:r>
      <w:r w:rsidR="00F17A5D" w:rsidRPr="00906585">
        <w:rPr>
          <w:rFonts w:ascii="Times New Roman" w:hAnsi="Times New Roman" w:cs="Times New Roman"/>
        </w:rPr>
        <w:t xml:space="preserve"> </w:t>
      </w:r>
    </w:p>
    <w:p w:rsidR="00F17A5D" w:rsidRPr="00273315" w:rsidRDefault="00F17A5D" w:rsidP="00273315">
      <w:pPr>
        <w:pStyle w:val="Default"/>
        <w:rPr>
          <w:rFonts w:ascii="Times New Roman" w:hAnsi="Times New Roman" w:cs="Times New Roman"/>
        </w:rPr>
      </w:pPr>
      <w:r w:rsidRPr="00E30FC2">
        <w:rPr>
          <w:rFonts w:ascii="Times New Roman" w:hAnsi="Times New Roman" w:cs="Times New Roman"/>
        </w:rPr>
        <w:t xml:space="preserve">It is essential that </w:t>
      </w:r>
      <w:r w:rsidR="009C2B58" w:rsidRPr="00E30FC2">
        <w:rPr>
          <w:rFonts w:ascii="Times New Roman" w:hAnsi="Times New Roman" w:cs="Times New Roman"/>
        </w:rPr>
        <w:t xml:space="preserve">a </w:t>
      </w:r>
      <w:r w:rsidRPr="00E30FC2">
        <w:rPr>
          <w:rFonts w:ascii="Times New Roman" w:hAnsi="Times New Roman" w:cs="Times New Roman"/>
          <w:bCs/>
          <w:i/>
        </w:rPr>
        <w:t>non-technical</w:t>
      </w:r>
      <w:r w:rsidRPr="00E30FC2">
        <w:rPr>
          <w:rFonts w:ascii="Times New Roman" w:hAnsi="Times New Roman" w:cs="Times New Roman"/>
        </w:rPr>
        <w:t xml:space="preserve"> abstract be carefully and clearly written for reviewers who may have some knowledge of the field, but may not be specialists in the </w:t>
      </w:r>
      <w:r w:rsidR="00EB011A">
        <w:rPr>
          <w:rFonts w:ascii="Times New Roman" w:hAnsi="Times New Roman" w:cs="Times New Roman"/>
        </w:rPr>
        <w:t>applicant’s</w:t>
      </w:r>
      <w:r w:rsidRPr="00E30FC2">
        <w:rPr>
          <w:rFonts w:ascii="Times New Roman" w:hAnsi="Times New Roman" w:cs="Times New Roman"/>
        </w:rPr>
        <w:t xml:space="preserve"> specific area or discipline.</w:t>
      </w:r>
      <w:r w:rsidR="009C2B58" w:rsidRPr="00E30FC2">
        <w:rPr>
          <w:rFonts w:ascii="Times New Roman" w:hAnsi="Times New Roman" w:cs="Times New Roman"/>
        </w:rPr>
        <w:t xml:space="preserve">  The</w:t>
      </w:r>
      <w:r w:rsidR="009C2B58" w:rsidRPr="009C2B58">
        <w:rPr>
          <w:rFonts w:ascii="Times New Roman" w:hAnsi="Times New Roman" w:cs="Times New Roman"/>
        </w:rPr>
        <w:t xml:space="preserve"> Abstract may not exceed 1 single-spaced typewritten page, with 1-inch margins, in a font no smaller than 12-point.  </w:t>
      </w:r>
      <w:r w:rsidRPr="00273315">
        <w:rPr>
          <w:rFonts w:ascii="Times New Roman" w:hAnsi="Times New Roman" w:cs="Times New Roman"/>
        </w:rPr>
        <w:t xml:space="preserve">  </w:t>
      </w:r>
    </w:p>
    <w:p w:rsidR="00F17A5D" w:rsidRPr="00906585" w:rsidRDefault="00F17A5D" w:rsidP="00F17A5D">
      <w:pPr>
        <w:pStyle w:val="Default"/>
        <w:ind w:right="340"/>
        <w:rPr>
          <w:rFonts w:ascii="Times New Roman" w:hAnsi="Times New Roman" w:cs="Times New Roman"/>
        </w:rPr>
      </w:pPr>
    </w:p>
    <w:p w:rsidR="00906585" w:rsidRDefault="00CD1334" w:rsidP="00F17A5D">
      <w:pPr>
        <w:pStyle w:val="Default"/>
        <w:ind w:right="340"/>
        <w:rPr>
          <w:rFonts w:ascii="Times New Roman" w:hAnsi="Times New Roman" w:cs="Times New Roman"/>
          <w:b/>
          <w:bCs/>
        </w:rPr>
      </w:pPr>
      <w:r w:rsidRPr="00CD1334">
        <w:rPr>
          <w:rFonts w:ascii="Times New Roman" w:hAnsi="Times New Roman" w:cs="Times New Roman"/>
          <w:b/>
          <w:bCs/>
        </w:rPr>
        <w:t>[__]</w:t>
      </w:r>
      <w:r>
        <w:rPr>
          <w:rFonts w:ascii="Times New Roman" w:hAnsi="Times New Roman" w:cs="Times New Roman"/>
          <w:b/>
          <w:bCs/>
        </w:rPr>
        <w:t xml:space="preserve">  </w:t>
      </w:r>
      <w:r w:rsidR="00892CAD">
        <w:rPr>
          <w:rFonts w:ascii="Times New Roman" w:hAnsi="Times New Roman" w:cs="Times New Roman"/>
          <w:b/>
          <w:bCs/>
        </w:rPr>
        <w:t xml:space="preserve">2.  </w:t>
      </w:r>
      <w:r w:rsidR="00F7035A" w:rsidRPr="00906585">
        <w:rPr>
          <w:rFonts w:ascii="Times New Roman" w:hAnsi="Times New Roman" w:cs="Times New Roman"/>
          <w:b/>
          <w:bCs/>
        </w:rPr>
        <w:t xml:space="preserve">NARRATIVE </w:t>
      </w:r>
      <w:r w:rsidR="00906585" w:rsidRPr="00906585">
        <w:rPr>
          <w:rFonts w:ascii="Times New Roman" w:hAnsi="Times New Roman" w:cs="Times New Roman"/>
          <w:b/>
          <w:bCs/>
        </w:rPr>
        <w:t xml:space="preserve">- </w:t>
      </w:r>
      <w:r w:rsidR="00F17A5D" w:rsidRPr="00906585">
        <w:rPr>
          <w:rFonts w:ascii="Times New Roman" w:hAnsi="Times New Roman" w:cs="Times New Roman"/>
          <w:b/>
          <w:bCs/>
        </w:rPr>
        <w:t xml:space="preserve">5 pages maximum, </w:t>
      </w:r>
      <w:r w:rsidR="00F17A5D" w:rsidRPr="00906585">
        <w:rPr>
          <w:rFonts w:ascii="Times New Roman" w:hAnsi="Times New Roman" w:cs="Times New Roman"/>
          <w:b/>
          <w:bCs/>
          <w:u w:val="single"/>
        </w:rPr>
        <w:t>including references</w:t>
      </w:r>
      <w:r>
        <w:rPr>
          <w:rFonts w:ascii="Times New Roman" w:hAnsi="Times New Roman" w:cs="Times New Roman"/>
          <w:b/>
          <w:bCs/>
          <w:u w:val="single"/>
        </w:rPr>
        <w:t>.</w:t>
      </w:r>
      <w:r w:rsidR="00F17A5D" w:rsidRPr="00906585">
        <w:rPr>
          <w:rFonts w:ascii="Times New Roman" w:hAnsi="Times New Roman" w:cs="Times New Roman"/>
          <w:b/>
          <w:bCs/>
        </w:rPr>
        <w:t xml:space="preserve">                                                                    </w:t>
      </w:r>
    </w:p>
    <w:p w:rsidR="00F17A5D" w:rsidRPr="00906585" w:rsidRDefault="00F17A5D" w:rsidP="00F17A5D">
      <w:pPr>
        <w:pStyle w:val="Default"/>
        <w:ind w:right="340"/>
        <w:rPr>
          <w:rFonts w:ascii="Times New Roman" w:hAnsi="Times New Roman" w:cs="Times New Roman"/>
        </w:rPr>
      </w:pPr>
      <w:r w:rsidRPr="00906585">
        <w:rPr>
          <w:rFonts w:ascii="Times New Roman" w:hAnsi="Times New Roman" w:cs="Times New Roman"/>
        </w:rPr>
        <w:t xml:space="preserve">The </w:t>
      </w:r>
      <w:r w:rsidR="00273315">
        <w:rPr>
          <w:rFonts w:ascii="Times New Roman" w:hAnsi="Times New Roman" w:cs="Times New Roman"/>
        </w:rPr>
        <w:t>Narrative</w:t>
      </w:r>
      <w:r w:rsidRPr="00906585">
        <w:rPr>
          <w:rFonts w:ascii="Times New Roman" w:hAnsi="Times New Roman" w:cs="Times New Roman"/>
        </w:rPr>
        <w:t xml:space="preserve"> may not exceed 5 single-spaced typewritten pages, with 1-inch margins, in </w:t>
      </w:r>
      <w:r w:rsidR="00906585" w:rsidRPr="00906585">
        <w:rPr>
          <w:rFonts w:ascii="Times New Roman" w:hAnsi="Times New Roman" w:cs="Times New Roman"/>
        </w:rPr>
        <w:t xml:space="preserve">a </w:t>
      </w:r>
      <w:r w:rsidRPr="00906585">
        <w:rPr>
          <w:rFonts w:ascii="Times New Roman" w:hAnsi="Times New Roman" w:cs="Times New Roman"/>
        </w:rPr>
        <w:t>font no smaller than 12-point.</w:t>
      </w:r>
      <w:r w:rsidR="00324397">
        <w:rPr>
          <w:rFonts w:ascii="Times New Roman" w:hAnsi="Times New Roman" w:cs="Times New Roman"/>
        </w:rPr>
        <w:t xml:space="preserve">  </w:t>
      </w:r>
      <w:r w:rsidRPr="00906585">
        <w:rPr>
          <w:rFonts w:ascii="Times New Roman" w:hAnsi="Times New Roman" w:cs="Times New Roman"/>
        </w:rPr>
        <w:t xml:space="preserve">  </w:t>
      </w:r>
    </w:p>
    <w:p w:rsidR="00F17A5D" w:rsidRPr="00906585" w:rsidRDefault="00F17A5D" w:rsidP="00F17A5D">
      <w:pPr>
        <w:pStyle w:val="Default"/>
        <w:ind w:right="340"/>
        <w:rPr>
          <w:rFonts w:ascii="Times New Roman" w:hAnsi="Times New Roman" w:cs="Times New Roman"/>
        </w:rPr>
      </w:pPr>
    </w:p>
    <w:p w:rsidR="00F17A5D" w:rsidRPr="00BE4D8D" w:rsidRDefault="00906585" w:rsidP="00D34365">
      <w:pPr>
        <w:pStyle w:val="Default"/>
        <w:ind w:left="360" w:right="340"/>
        <w:rPr>
          <w:rFonts w:ascii="Times New Roman" w:hAnsi="Times New Roman" w:cs="Times New Roman"/>
          <w:b/>
        </w:rPr>
      </w:pPr>
      <w:r w:rsidRPr="00BE4D8D">
        <w:rPr>
          <w:rFonts w:ascii="Times New Roman" w:hAnsi="Times New Roman" w:cs="Times New Roman"/>
          <w:b/>
        </w:rPr>
        <w:t xml:space="preserve">Required </w:t>
      </w:r>
      <w:r w:rsidR="00FD6508">
        <w:rPr>
          <w:rFonts w:ascii="Times New Roman" w:hAnsi="Times New Roman" w:cs="Times New Roman"/>
          <w:b/>
        </w:rPr>
        <w:t>Sections</w:t>
      </w:r>
      <w:r w:rsidR="00F17A5D" w:rsidRPr="00BE4D8D">
        <w:rPr>
          <w:rFonts w:ascii="Times New Roman" w:hAnsi="Times New Roman" w:cs="Times New Roman"/>
          <w:b/>
        </w:rPr>
        <w:t>:</w:t>
      </w:r>
    </w:p>
    <w:p w:rsidR="00F17A5D" w:rsidRPr="00892CAD" w:rsidRDefault="00F17A5D" w:rsidP="00D34365">
      <w:pPr>
        <w:pStyle w:val="Default"/>
        <w:numPr>
          <w:ilvl w:val="0"/>
          <w:numId w:val="10"/>
        </w:numPr>
        <w:ind w:left="720" w:right="340"/>
        <w:rPr>
          <w:rFonts w:ascii="Times New Roman" w:hAnsi="Times New Roman" w:cs="Times New Roman"/>
        </w:rPr>
      </w:pPr>
      <w:r w:rsidRPr="00892CAD">
        <w:rPr>
          <w:rFonts w:ascii="Times New Roman" w:hAnsi="Times New Roman" w:cs="Times New Roman"/>
          <w:bCs/>
        </w:rPr>
        <w:t>Background</w:t>
      </w:r>
      <w:r w:rsidR="00892CAD" w:rsidRPr="00892CAD">
        <w:rPr>
          <w:rFonts w:ascii="Times New Roman" w:hAnsi="Times New Roman" w:cs="Times New Roman"/>
          <w:bCs/>
        </w:rPr>
        <w:t>/</w:t>
      </w:r>
      <w:r w:rsidRPr="00892CAD">
        <w:rPr>
          <w:rFonts w:ascii="Times New Roman" w:hAnsi="Times New Roman" w:cs="Times New Roman"/>
        </w:rPr>
        <w:t>N</w:t>
      </w:r>
      <w:r w:rsidRPr="00892CAD">
        <w:rPr>
          <w:rFonts w:ascii="Times New Roman" w:hAnsi="Times New Roman" w:cs="Times New Roman"/>
          <w:bCs/>
        </w:rPr>
        <w:t>eed and Significance</w:t>
      </w:r>
      <w:r w:rsidRPr="00892CAD">
        <w:rPr>
          <w:rFonts w:ascii="Times New Roman" w:hAnsi="Times New Roman" w:cs="Times New Roman"/>
        </w:rPr>
        <w:t xml:space="preserve"> </w:t>
      </w:r>
    </w:p>
    <w:p w:rsidR="00F17A5D" w:rsidRPr="00892CAD" w:rsidRDefault="00F17A5D" w:rsidP="00D34365">
      <w:pPr>
        <w:pStyle w:val="Default"/>
        <w:numPr>
          <w:ilvl w:val="0"/>
          <w:numId w:val="10"/>
        </w:numPr>
        <w:ind w:left="720" w:right="340"/>
        <w:rPr>
          <w:rFonts w:ascii="Times New Roman" w:hAnsi="Times New Roman" w:cs="Times New Roman"/>
        </w:rPr>
      </w:pPr>
      <w:r w:rsidRPr="00892CAD">
        <w:rPr>
          <w:rFonts w:ascii="Times New Roman" w:hAnsi="Times New Roman" w:cs="Times New Roman"/>
          <w:bCs/>
        </w:rPr>
        <w:t>Objectives</w:t>
      </w:r>
    </w:p>
    <w:p w:rsidR="00F17A5D" w:rsidRPr="00892CAD" w:rsidRDefault="00F17A5D" w:rsidP="00D34365">
      <w:pPr>
        <w:pStyle w:val="Default"/>
        <w:numPr>
          <w:ilvl w:val="0"/>
          <w:numId w:val="10"/>
        </w:numPr>
        <w:ind w:left="720" w:right="340"/>
        <w:rPr>
          <w:rFonts w:ascii="Times New Roman" w:hAnsi="Times New Roman" w:cs="Times New Roman"/>
        </w:rPr>
      </w:pPr>
      <w:r w:rsidRPr="00892CAD">
        <w:rPr>
          <w:rFonts w:ascii="Times New Roman" w:hAnsi="Times New Roman" w:cs="Times New Roman"/>
        </w:rPr>
        <w:t>M</w:t>
      </w:r>
      <w:r w:rsidRPr="00892CAD">
        <w:rPr>
          <w:rFonts w:ascii="Times New Roman" w:hAnsi="Times New Roman" w:cs="Times New Roman"/>
          <w:bCs/>
        </w:rPr>
        <w:t>ethodology</w:t>
      </w:r>
    </w:p>
    <w:p w:rsidR="00F17A5D" w:rsidRPr="00892CAD" w:rsidRDefault="00F17A5D" w:rsidP="00D34365">
      <w:pPr>
        <w:pStyle w:val="Default"/>
        <w:numPr>
          <w:ilvl w:val="0"/>
          <w:numId w:val="10"/>
        </w:numPr>
        <w:ind w:left="720" w:right="340"/>
        <w:rPr>
          <w:rFonts w:ascii="Times New Roman" w:hAnsi="Times New Roman" w:cs="Times New Roman"/>
        </w:rPr>
      </w:pPr>
      <w:r w:rsidRPr="00892CAD">
        <w:rPr>
          <w:rFonts w:ascii="Times New Roman" w:hAnsi="Times New Roman" w:cs="Times New Roman"/>
          <w:bCs/>
        </w:rPr>
        <w:t>Expected Outcomes</w:t>
      </w:r>
      <w:r w:rsidRPr="00892CAD">
        <w:rPr>
          <w:rFonts w:ascii="Times New Roman" w:hAnsi="Times New Roman" w:cs="Times New Roman"/>
        </w:rPr>
        <w:t xml:space="preserve"> </w:t>
      </w:r>
    </w:p>
    <w:p w:rsidR="00F17A5D" w:rsidRPr="00892CAD" w:rsidRDefault="00892CAD" w:rsidP="00D34365">
      <w:pPr>
        <w:pStyle w:val="Default"/>
        <w:numPr>
          <w:ilvl w:val="0"/>
          <w:numId w:val="10"/>
        </w:numPr>
        <w:ind w:left="720" w:right="340"/>
        <w:rPr>
          <w:rFonts w:ascii="Times New Roman" w:hAnsi="Times New Roman" w:cs="Times New Roman"/>
        </w:rPr>
      </w:pPr>
      <w:r>
        <w:rPr>
          <w:rFonts w:ascii="Times New Roman" w:hAnsi="Times New Roman" w:cs="Times New Roman"/>
        </w:rPr>
        <w:t>Dissemination Plan for Results</w:t>
      </w:r>
      <w:r w:rsidR="00CD1334">
        <w:rPr>
          <w:rFonts w:ascii="Times New Roman" w:hAnsi="Times New Roman" w:cs="Times New Roman"/>
        </w:rPr>
        <w:t xml:space="preserve"> (research)</w:t>
      </w:r>
      <w:r>
        <w:rPr>
          <w:rFonts w:ascii="Times New Roman" w:hAnsi="Times New Roman" w:cs="Times New Roman"/>
        </w:rPr>
        <w:t>–</w:t>
      </w:r>
      <w:r w:rsidR="00F17A5D" w:rsidRPr="00892CAD">
        <w:rPr>
          <w:rFonts w:ascii="Times New Roman" w:hAnsi="Times New Roman" w:cs="Times New Roman"/>
        </w:rPr>
        <w:t>OR</w:t>
      </w:r>
      <w:r w:rsidRPr="00892CAD">
        <w:rPr>
          <w:rFonts w:ascii="Times New Roman" w:hAnsi="Times New Roman" w:cs="Times New Roman"/>
        </w:rPr>
        <w:t>–</w:t>
      </w:r>
      <w:r w:rsidR="00F17A5D" w:rsidRPr="00892CAD">
        <w:rPr>
          <w:rFonts w:ascii="Times New Roman" w:hAnsi="Times New Roman" w:cs="Times New Roman"/>
        </w:rPr>
        <w:t>Continuation</w:t>
      </w:r>
      <w:r>
        <w:rPr>
          <w:rFonts w:ascii="Times New Roman" w:hAnsi="Times New Roman" w:cs="Times New Roman"/>
        </w:rPr>
        <w:t xml:space="preserve"> </w:t>
      </w:r>
      <w:r w:rsidR="00F17A5D" w:rsidRPr="00892CAD">
        <w:rPr>
          <w:rFonts w:ascii="Times New Roman" w:hAnsi="Times New Roman" w:cs="Times New Roman"/>
        </w:rPr>
        <w:t xml:space="preserve"> Plan </w:t>
      </w:r>
      <w:r w:rsidR="00906585" w:rsidRPr="00892CAD">
        <w:rPr>
          <w:rFonts w:ascii="Times New Roman" w:hAnsi="Times New Roman" w:cs="Times New Roman"/>
        </w:rPr>
        <w:t>after the A</w:t>
      </w:r>
      <w:r w:rsidR="00F17A5D" w:rsidRPr="00892CAD">
        <w:rPr>
          <w:rFonts w:ascii="Times New Roman" w:hAnsi="Times New Roman" w:cs="Times New Roman"/>
        </w:rPr>
        <w:t xml:space="preserve">ward </w:t>
      </w:r>
      <w:r w:rsidR="00906585" w:rsidRPr="00892CAD">
        <w:rPr>
          <w:rFonts w:ascii="Times New Roman" w:hAnsi="Times New Roman" w:cs="Times New Roman"/>
        </w:rPr>
        <w:t>P</w:t>
      </w:r>
      <w:r w:rsidR="00F17A5D" w:rsidRPr="00892CAD">
        <w:rPr>
          <w:rFonts w:ascii="Times New Roman" w:hAnsi="Times New Roman" w:cs="Times New Roman"/>
        </w:rPr>
        <w:t xml:space="preserve">eriod </w:t>
      </w:r>
      <w:r w:rsidR="00906585" w:rsidRPr="00892CAD">
        <w:rPr>
          <w:rFonts w:ascii="Times New Roman" w:hAnsi="Times New Roman" w:cs="Times New Roman"/>
        </w:rPr>
        <w:t>E</w:t>
      </w:r>
      <w:r w:rsidR="00F17A5D" w:rsidRPr="00892CAD">
        <w:rPr>
          <w:rFonts w:ascii="Times New Roman" w:hAnsi="Times New Roman" w:cs="Times New Roman"/>
        </w:rPr>
        <w:t>nds</w:t>
      </w:r>
      <w:r w:rsidR="00CD1334">
        <w:rPr>
          <w:rFonts w:ascii="Times New Roman" w:hAnsi="Times New Roman" w:cs="Times New Roman"/>
        </w:rPr>
        <w:t xml:space="preserve"> (curriculum or professional development)</w:t>
      </w:r>
      <w:r w:rsidR="00F17A5D" w:rsidRPr="00892CAD">
        <w:rPr>
          <w:rFonts w:ascii="Times New Roman" w:hAnsi="Times New Roman" w:cs="Times New Roman"/>
        </w:rPr>
        <w:t xml:space="preserve"> </w:t>
      </w:r>
    </w:p>
    <w:p w:rsidR="00F17A5D" w:rsidRPr="00BE4D8D" w:rsidRDefault="00906585" w:rsidP="00D34365">
      <w:pPr>
        <w:pStyle w:val="Default"/>
        <w:numPr>
          <w:ilvl w:val="0"/>
          <w:numId w:val="10"/>
        </w:numPr>
        <w:ind w:left="720" w:right="340"/>
        <w:rPr>
          <w:rFonts w:ascii="Times New Roman" w:hAnsi="Times New Roman" w:cs="Times New Roman"/>
        </w:rPr>
      </w:pPr>
      <w:r w:rsidRPr="00892CAD">
        <w:rPr>
          <w:rFonts w:ascii="Times New Roman" w:hAnsi="Times New Roman" w:cs="Times New Roman"/>
        </w:rPr>
        <w:t>Student Benefit</w:t>
      </w:r>
      <w:r w:rsidR="00892CAD">
        <w:rPr>
          <w:rFonts w:ascii="Times New Roman" w:hAnsi="Times New Roman" w:cs="Times New Roman"/>
        </w:rPr>
        <w:t xml:space="preserve"> – </w:t>
      </w:r>
      <w:r w:rsidRPr="00892CAD">
        <w:rPr>
          <w:rFonts w:ascii="Times New Roman" w:hAnsi="Times New Roman" w:cs="Times New Roman"/>
        </w:rPr>
        <w:t>If</w:t>
      </w:r>
      <w:r w:rsidR="00892CAD">
        <w:rPr>
          <w:rFonts w:ascii="Times New Roman" w:hAnsi="Times New Roman" w:cs="Times New Roman"/>
        </w:rPr>
        <w:t xml:space="preserve"> </w:t>
      </w:r>
      <w:r w:rsidR="000E131E">
        <w:rPr>
          <w:rFonts w:ascii="Times New Roman" w:hAnsi="Times New Roman" w:cs="Times New Roman"/>
        </w:rPr>
        <w:t xml:space="preserve">graduate </w:t>
      </w:r>
      <w:r w:rsidR="00F17A5D" w:rsidRPr="00892CAD">
        <w:rPr>
          <w:rFonts w:ascii="Times New Roman" w:hAnsi="Times New Roman" w:cs="Times New Roman"/>
        </w:rPr>
        <w:t xml:space="preserve">student </w:t>
      </w:r>
      <w:r w:rsidRPr="00892CAD">
        <w:rPr>
          <w:rFonts w:ascii="Times New Roman" w:hAnsi="Times New Roman" w:cs="Times New Roman"/>
        </w:rPr>
        <w:t>labor</w:t>
      </w:r>
      <w:r w:rsidR="00F17A5D" w:rsidRPr="00892CAD">
        <w:rPr>
          <w:rFonts w:ascii="Times New Roman" w:hAnsi="Times New Roman" w:cs="Times New Roman"/>
        </w:rPr>
        <w:t xml:space="preserve"> is </w:t>
      </w:r>
      <w:r w:rsidRPr="00892CAD">
        <w:rPr>
          <w:rFonts w:ascii="Times New Roman" w:hAnsi="Times New Roman" w:cs="Times New Roman"/>
        </w:rPr>
        <w:t>proposed</w:t>
      </w:r>
      <w:r w:rsidR="00F17A5D" w:rsidRPr="00892CAD">
        <w:rPr>
          <w:rFonts w:ascii="Times New Roman" w:hAnsi="Times New Roman" w:cs="Times New Roman"/>
        </w:rPr>
        <w:t>, an explanation of how the student</w:t>
      </w:r>
      <w:r w:rsidR="00CD1334">
        <w:rPr>
          <w:rFonts w:ascii="Times New Roman" w:hAnsi="Times New Roman" w:cs="Times New Roman"/>
        </w:rPr>
        <w:t>(s)</w:t>
      </w:r>
      <w:r w:rsidR="00F17A5D" w:rsidRPr="00892CAD">
        <w:rPr>
          <w:rFonts w:ascii="Times New Roman" w:hAnsi="Times New Roman" w:cs="Times New Roman"/>
        </w:rPr>
        <w:t xml:space="preserve"> will contribute to the </w:t>
      </w:r>
      <w:r w:rsidR="00F17A5D" w:rsidRPr="00BE4D8D">
        <w:rPr>
          <w:rFonts w:ascii="Times New Roman" w:hAnsi="Times New Roman" w:cs="Times New Roman"/>
        </w:rPr>
        <w:t xml:space="preserve">project and benefit from working with the </w:t>
      </w:r>
      <w:r w:rsidRPr="00BE4D8D">
        <w:rPr>
          <w:rFonts w:ascii="Times New Roman" w:hAnsi="Times New Roman" w:cs="Times New Roman"/>
        </w:rPr>
        <w:t>PD/PI</w:t>
      </w:r>
      <w:r w:rsidR="00F17A5D" w:rsidRPr="00BE4D8D">
        <w:rPr>
          <w:rFonts w:ascii="Times New Roman" w:hAnsi="Times New Roman" w:cs="Times New Roman"/>
        </w:rPr>
        <w:t xml:space="preserve">  </w:t>
      </w:r>
    </w:p>
    <w:p w:rsidR="00906585" w:rsidRPr="00BE4D8D" w:rsidRDefault="00BE4D8D" w:rsidP="00D34365">
      <w:pPr>
        <w:pStyle w:val="Default"/>
        <w:numPr>
          <w:ilvl w:val="0"/>
          <w:numId w:val="10"/>
        </w:numPr>
        <w:ind w:left="720" w:right="340"/>
        <w:rPr>
          <w:rFonts w:ascii="Times New Roman" w:hAnsi="Times New Roman" w:cs="Times New Roman"/>
        </w:rPr>
      </w:pPr>
      <w:r w:rsidRPr="00BE4D8D">
        <w:rPr>
          <w:rFonts w:ascii="Times New Roman" w:hAnsi="Times New Roman" w:cs="Times New Roman"/>
        </w:rPr>
        <w:t>Literature</w:t>
      </w:r>
      <w:r w:rsidR="004F51AF" w:rsidRPr="00BE4D8D">
        <w:rPr>
          <w:rFonts w:ascii="Times New Roman" w:hAnsi="Times New Roman" w:cs="Times New Roman"/>
        </w:rPr>
        <w:t xml:space="preserve"> Cited</w:t>
      </w:r>
    </w:p>
    <w:p w:rsidR="00F17A5D" w:rsidRPr="00BE4D8D" w:rsidRDefault="00F17A5D" w:rsidP="00FD6508">
      <w:pPr>
        <w:pStyle w:val="Default"/>
        <w:ind w:right="340"/>
        <w:rPr>
          <w:rFonts w:ascii="Times New Roman" w:hAnsi="Times New Roman" w:cs="Times New Roman"/>
        </w:rPr>
      </w:pPr>
    </w:p>
    <w:p w:rsidR="00BE4D8D" w:rsidRPr="00BE4D8D" w:rsidRDefault="00BE4D8D" w:rsidP="00FD6508">
      <w:pPr>
        <w:pStyle w:val="Default"/>
        <w:rPr>
          <w:rFonts w:ascii="Times New Roman" w:hAnsi="Times New Roman" w:cs="Times New Roman"/>
        </w:rPr>
      </w:pPr>
      <w:proofErr w:type="spellStart"/>
      <w:proofErr w:type="gramStart"/>
      <w:r w:rsidRPr="00BE4D8D">
        <w:rPr>
          <w:rFonts w:ascii="Times New Roman" w:hAnsi="Times New Roman" w:cs="Times New Roman"/>
          <w:b/>
        </w:rPr>
        <w:t>Grantsmanship</w:t>
      </w:r>
      <w:proofErr w:type="spellEnd"/>
      <w:r w:rsidRPr="00BE4D8D">
        <w:rPr>
          <w:rFonts w:ascii="Times New Roman" w:hAnsi="Times New Roman" w:cs="Times New Roman"/>
          <w:b/>
        </w:rPr>
        <w:t>.</w:t>
      </w:r>
      <w:proofErr w:type="gramEnd"/>
      <w:r w:rsidRPr="00BE4D8D">
        <w:rPr>
          <w:rFonts w:ascii="Times New Roman" w:hAnsi="Times New Roman" w:cs="Times New Roman"/>
          <w:b/>
        </w:rPr>
        <w:t xml:space="preserve">  </w:t>
      </w:r>
      <w:r w:rsidRPr="00BE4D8D">
        <w:rPr>
          <w:rFonts w:ascii="Times New Roman" w:hAnsi="Times New Roman" w:cs="Times New Roman"/>
        </w:rPr>
        <w:t xml:space="preserve">Although Research Peer Review Committee members represent </w:t>
      </w:r>
      <w:r w:rsidR="000E5C27">
        <w:rPr>
          <w:rFonts w:ascii="Times New Roman" w:hAnsi="Times New Roman" w:cs="Times New Roman"/>
        </w:rPr>
        <w:t>humanities disciplines in general</w:t>
      </w:r>
      <w:r w:rsidRPr="00BE4D8D">
        <w:rPr>
          <w:rFonts w:ascii="Times New Roman" w:hAnsi="Times New Roman" w:cs="Times New Roman"/>
        </w:rPr>
        <w:t>, re</w:t>
      </w:r>
      <w:r w:rsidR="000E5C27">
        <w:rPr>
          <w:rFonts w:ascii="Times New Roman" w:hAnsi="Times New Roman" w:cs="Times New Roman"/>
        </w:rPr>
        <w:t>viewers may not be experts in an applicant’s</w:t>
      </w:r>
      <w:r w:rsidRPr="00BE4D8D">
        <w:rPr>
          <w:rFonts w:ascii="Times New Roman" w:hAnsi="Times New Roman" w:cs="Times New Roman"/>
        </w:rPr>
        <w:t xml:space="preserve"> particular field.  Applicants </w:t>
      </w:r>
      <w:r w:rsidRPr="00BE4D8D">
        <w:rPr>
          <w:rFonts w:ascii="Times New Roman" w:hAnsi="Times New Roman" w:cs="Times New Roman"/>
        </w:rPr>
        <w:lastRenderedPageBreak/>
        <w:t xml:space="preserve">are advised to prepare their narratives accordingly.  Grammar, punctuation, and appropriate writing style are </w:t>
      </w:r>
      <w:r>
        <w:rPr>
          <w:rFonts w:ascii="Times New Roman" w:hAnsi="Times New Roman" w:cs="Times New Roman"/>
        </w:rPr>
        <w:t xml:space="preserve">considered in </w:t>
      </w:r>
      <w:r w:rsidR="00FD6508">
        <w:rPr>
          <w:rFonts w:ascii="Times New Roman" w:hAnsi="Times New Roman" w:cs="Times New Roman"/>
        </w:rPr>
        <w:t xml:space="preserve">peer </w:t>
      </w:r>
      <w:r w:rsidRPr="00BE4D8D">
        <w:rPr>
          <w:rFonts w:ascii="Times New Roman" w:hAnsi="Times New Roman" w:cs="Times New Roman"/>
        </w:rPr>
        <w:t>review</w:t>
      </w:r>
      <w:r w:rsidR="00FD6508">
        <w:rPr>
          <w:rFonts w:ascii="Times New Roman" w:hAnsi="Times New Roman" w:cs="Times New Roman"/>
        </w:rPr>
        <w:t>, and c</w:t>
      </w:r>
      <w:r w:rsidRPr="00BE4D8D">
        <w:rPr>
          <w:rFonts w:ascii="Times New Roman" w:hAnsi="Times New Roman" w:cs="Times New Roman"/>
        </w:rPr>
        <w:t>areful proofreading is recommended.</w:t>
      </w:r>
    </w:p>
    <w:p w:rsidR="00BE4D8D" w:rsidRPr="00BE4D8D" w:rsidRDefault="00BE4D8D" w:rsidP="00F17A5D">
      <w:pPr>
        <w:pStyle w:val="Default"/>
        <w:ind w:right="340"/>
        <w:rPr>
          <w:rFonts w:ascii="Times New Roman" w:hAnsi="Times New Roman" w:cs="Times New Roman"/>
        </w:rPr>
      </w:pPr>
    </w:p>
    <w:p w:rsidR="00BD6B23" w:rsidRDefault="00CD1334" w:rsidP="00EA7395">
      <w:pPr>
        <w:widowControl/>
        <w:autoSpaceDE/>
        <w:autoSpaceDN/>
        <w:adjustRightInd/>
        <w:spacing w:after="200" w:line="276" w:lineRule="auto"/>
        <w:rPr>
          <w:b/>
          <w:bCs/>
        </w:rPr>
      </w:pPr>
      <w:r w:rsidRPr="00CD1334">
        <w:rPr>
          <w:b/>
          <w:bCs/>
        </w:rPr>
        <w:t xml:space="preserve">[__]  </w:t>
      </w:r>
      <w:r w:rsidR="00892CAD" w:rsidRPr="00BE4D8D">
        <w:rPr>
          <w:b/>
          <w:bCs/>
        </w:rPr>
        <w:t xml:space="preserve">3.  </w:t>
      </w:r>
      <w:r w:rsidR="00F7035A" w:rsidRPr="00BE4D8D">
        <w:rPr>
          <w:b/>
          <w:bCs/>
        </w:rPr>
        <w:t>BUDGET</w:t>
      </w:r>
      <w:r w:rsidR="00F7035A">
        <w:rPr>
          <w:b/>
          <w:bCs/>
        </w:rPr>
        <w:t xml:space="preserve"> AND JUSTIFICATION</w:t>
      </w:r>
      <w:r w:rsidR="00F7035A" w:rsidRPr="00BE4D8D">
        <w:rPr>
          <w:b/>
          <w:bCs/>
        </w:rPr>
        <w:t xml:space="preserve"> </w:t>
      </w:r>
      <w:r w:rsidR="00892CAD" w:rsidRPr="00BE4D8D">
        <w:rPr>
          <w:b/>
          <w:bCs/>
        </w:rPr>
        <w:t>- 1</w:t>
      </w:r>
      <w:r w:rsidR="00F17A5D" w:rsidRPr="00BE4D8D">
        <w:rPr>
          <w:b/>
          <w:bCs/>
        </w:rPr>
        <w:t xml:space="preserve"> page maximum</w:t>
      </w:r>
      <w:r>
        <w:rPr>
          <w:b/>
          <w:bCs/>
        </w:rPr>
        <w:t>.</w:t>
      </w:r>
    </w:p>
    <w:p w:rsidR="00BD6B23" w:rsidRPr="00BD6B23" w:rsidRDefault="00BD6B23" w:rsidP="00BD6B23">
      <w:pPr>
        <w:pStyle w:val="Default"/>
        <w:ind w:right="340"/>
        <w:rPr>
          <w:rFonts w:ascii="Times New Roman" w:hAnsi="Times New Roman" w:cs="Times New Roman"/>
          <w:bCs/>
        </w:rPr>
      </w:pPr>
      <w:r w:rsidRPr="00BD6B23">
        <w:rPr>
          <w:rFonts w:ascii="Times New Roman" w:hAnsi="Times New Roman" w:cs="Times New Roman"/>
          <w:bCs/>
        </w:rPr>
        <w:t>Three categories of expenses are allowed for Summer Research Awards: Faculty Stipends, Graduate Student Research Assistants (including stipend and tuition), and Research Expenses.</w:t>
      </w:r>
    </w:p>
    <w:p w:rsidR="00EB011A" w:rsidRDefault="00F17A5D" w:rsidP="00E85FE6">
      <w:pPr>
        <w:pStyle w:val="Default"/>
        <w:ind w:right="340"/>
        <w:rPr>
          <w:rFonts w:ascii="Times New Roman" w:hAnsi="Times New Roman" w:cs="Times New Roman"/>
        </w:rPr>
      </w:pPr>
      <w:r w:rsidRPr="00BE4D8D">
        <w:rPr>
          <w:rFonts w:ascii="Times New Roman" w:hAnsi="Times New Roman" w:cs="Times New Roman"/>
          <w:b/>
          <w:bCs/>
        </w:rPr>
        <w:t xml:space="preserve"> </w:t>
      </w:r>
    </w:p>
    <w:p w:rsidR="00EB011A" w:rsidRDefault="00EB011A" w:rsidP="00EB011A">
      <w:pPr>
        <w:widowControl/>
        <w:rPr>
          <w:rFonts w:ascii="TimesNewRomanPSMT" w:eastAsiaTheme="minorHAnsi" w:hAnsi="TimesNewRomanPSMT" w:cs="TimesNewRomanPSMT"/>
        </w:rPr>
      </w:pPr>
      <w:proofErr w:type="gramStart"/>
      <w:r>
        <w:rPr>
          <w:rFonts w:eastAsiaTheme="minorHAnsi"/>
          <w:b/>
          <w:bCs/>
        </w:rPr>
        <w:t>Faculty Stipends</w:t>
      </w:r>
      <w:r w:rsidR="00BD6B23">
        <w:rPr>
          <w:rFonts w:eastAsiaTheme="minorHAnsi"/>
          <w:b/>
          <w:bCs/>
        </w:rPr>
        <w:t>.</w:t>
      </w:r>
      <w:proofErr w:type="gramEnd"/>
      <w:r w:rsidR="00BD6B23">
        <w:rPr>
          <w:rFonts w:eastAsiaTheme="minorHAnsi"/>
          <w:b/>
          <w:bCs/>
        </w:rPr>
        <w:t xml:space="preserve">  </w:t>
      </w:r>
      <w:r>
        <w:rPr>
          <w:rFonts w:ascii="TimesNewRomanPSMT" w:eastAsiaTheme="minorHAnsi" w:hAnsi="TimesNewRomanPSMT" w:cs="TimesNewRomanPSMT"/>
        </w:rPr>
        <w:t xml:space="preserve">Stipends are determined by the rank and length of </w:t>
      </w:r>
      <w:r w:rsidR="00BD6B23">
        <w:rPr>
          <w:rFonts w:ascii="TimesNewRomanPSMT" w:eastAsiaTheme="minorHAnsi" w:hAnsi="TimesNewRomanPSMT" w:cs="TimesNewRomanPSMT"/>
        </w:rPr>
        <w:t xml:space="preserve">employment </w:t>
      </w:r>
      <w:r>
        <w:rPr>
          <w:rFonts w:ascii="TimesNewRomanPSMT" w:eastAsiaTheme="minorHAnsi" w:hAnsi="TimesNewRomanPSMT" w:cs="TimesNewRomanPSMT"/>
        </w:rPr>
        <w:t>contract, and are not</w:t>
      </w:r>
      <w:r w:rsidR="00BD6B23">
        <w:rPr>
          <w:rFonts w:ascii="TimesNewRomanPSMT" w:eastAsiaTheme="minorHAnsi" w:hAnsi="TimesNewRomanPSMT" w:cs="TimesNewRomanPSMT"/>
        </w:rPr>
        <w:t xml:space="preserve"> </w:t>
      </w:r>
      <w:r>
        <w:rPr>
          <w:rFonts w:ascii="TimesNewRomanPSMT" w:eastAsiaTheme="minorHAnsi" w:hAnsi="TimesNewRomanPSMT" w:cs="TimesNewRomanPSMT"/>
        </w:rPr>
        <w:t>calculated on actual salary</w:t>
      </w:r>
      <w:r w:rsidR="00BD6B23">
        <w:rPr>
          <w:rFonts w:ascii="TimesNewRomanPSMT" w:eastAsiaTheme="minorHAnsi" w:hAnsi="TimesNewRomanPSMT" w:cs="TimesNewRomanPSMT"/>
        </w:rPr>
        <w:t>:</w:t>
      </w:r>
      <w:r>
        <w:rPr>
          <w:rFonts w:ascii="TimesNewRomanPSMT" w:eastAsiaTheme="minorHAnsi" w:hAnsi="TimesNewRomanPSMT" w:cs="TimesNewRomanPSMT"/>
        </w:rPr>
        <w:t xml:space="preserve"> </w:t>
      </w:r>
    </w:p>
    <w:p w:rsidR="00EB011A" w:rsidRDefault="00EB011A" w:rsidP="00EB011A">
      <w:pPr>
        <w:widowControl/>
        <w:rPr>
          <w:rFonts w:ascii="TimesNewRomanPSMT" w:eastAsiaTheme="minorHAnsi" w:hAnsi="TimesNewRomanPSMT" w:cs="TimesNewRomanPSMT"/>
        </w:rPr>
      </w:pPr>
    </w:p>
    <w:tbl>
      <w:tblPr>
        <w:tblStyle w:val="TableGrid"/>
        <w:tblW w:w="0" w:type="auto"/>
        <w:tblInd w:w="468" w:type="dxa"/>
        <w:tblLook w:val="04A0" w:firstRow="1" w:lastRow="0" w:firstColumn="1" w:lastColumn="0" w:noHBand="0" w:noVBand="1"/>
      </w:tblPr>
      <w:tblGrid>
        <w:gridCol w:w="6210"/>
        <w:gridCol w:w="2070"/>
      </w:tblGrid>
      <w:tr w:rsidR="00BD6B23" w:rsidTr="00BD6B23">
        <w:tc>
          <w:tcPr>
            <w:tcW w:w="6210" w:type="dxa"/>
          </w:tcPr>
          <w:p w:rsidR="00BD6B23" w:rsidRPr="00BD6B23" w:rsidRDefault="00BD6B23" w:rsidP="00EB011A">
            <w:pPr>
              <w:widowControl/>
              <w:rPr>
                <w:rFonts w:eastAsiaTheme="minorHAnsi"/>
                <w:b/>
              </w:rPr>
            </w:pPr>
            <w:r w:rsidRPr="00BD6B23">
              <w:rPr>
                <w:rFonts w:eastAsiaTheme="minorHAnsi"/>
                <w:b/>
              </w:rPr>
              <w:t>Faculty Rank / Length of Contract</w:t>
            </w:r>
          </w:p>
        </w:tc>
        <w:tc>
          <w:tcPr>
            <w:tcW w:w="2070" w:type="dxa"/>
          </w:tcPr>
          <w:p w:rsidR="00BD6B23" w:rsidRPr="00BD6B23" w:rsidRDefault="00BD6B23" w:rsidP="00BD6B23">
            <w:pPr>
              <w:widowControl/>
              <w:jc w:val="right"/>
              <w:rPr>
                <w:rFonts w:eastAsiaTheme="minorHAnsi"/>
                <w:b/>
              </w:rPr>
            </w:pPr>
            <w:r w:rsidRPr="00BD6B23">
              <w:rPr>
                <w:rFonts w:eastAsiaTheme="minorHAnsi"/>
                <w:b/>
              </w:rPr>
              <w:t>Stipend Amount</w:t>
            </w:r>
          </w:p>
        </w:tc>
      </w:tr>
      <w:tr w:rsidR="00BD6B23" w:rsidTr="00BD6B23">
        <w:tc>
          <w:tcPr>
            <w:tcW w:w="6210" w:type="dxa"/>
          </w:tcPr>
          <w:p w:rsidR="00BD6B23" w:rsidRPr="00EB011A" w:rsidRDefault="00BD6B23" w:rsidP="000E131E">
            <w:pPr>
              <w:widowControl/>
            </w:pPr>
            <w:r w:rsidRPr="00EB011A">
              <w:rPr>
                <w:rFonts w:eastAsiaTheme="minorHAnsi"/>
              </w:rPr>
              <w:t>Associate Professor or above</w:t>
            </w:r>
            <w:r>
              <w:rPr>
                <w:rFonts w:eastAsiaTheme="minorHAnsi"/>
              </w:rPr>
              <w:t xml:space="preserve"> </w:t>
            </w:r>
            <w:r w:rsidR="000E131E">
              <w:t xml:space="preserve">/ </w:t>
            </w:r>
            <w:r w:rsidRPr="00EB011A">
              <w:t>9-month</w:t>
            </w:r>
            <w:r>
              <w:t xml:space="preserve"> appointment</w:t>
            </w:r>
            <w:r w:rsidRPr="00EB011A">
              <w:t xml:space="preserve"> </w:t>
            </w:r>
          </w:p>
        </w:tc>
        <w:tc>
          <w:tcPr>
            <w:tcW w:w="2070" w:type="dxa"/>
          </w:tcPr>
          <w:p w:rsidR="00BD6B23" w:rsidRPr="00EB011A" w:rsidRDefault="00BD6B23" w:rsidP="00BD6B23">
            <w:pPr>
              <w:widowControl/>
              <w:jc w:val="right"/>
              <w:rPr>
                <w:rFonts w:eastAsiaTheme="minorHAnsi"/>
              </w:rPr>
            </w:pPr>
            <w:r>
              <w:rPr>
                <w:rFonts w:eastAsiaTheme="minorHAnsi"/>
              </w:rPr>
              <w:t>$4,300</w:t>
            </w:r>
          </w:p>
        </w:tc>
      </w:tr>
      <w:tr w:rsidR="00BD6B23" w:rsidTr="00BD6B23">
        <w:tc>
          <w:tcPr>
            <w:tcW w:w="6210" w:type="dxa"/>
          </w:tcPr>
          <w:p w:rsidR="00BD6B23" w:rsidRPr="00EB011A" w:rsidRDefault="00BD6B23" w:rsidP="00BD6B23">
            <w:pPr>
              <w:widowControl/>
              <w:rPr>
                <w:rFonts w:eastAsiaTheme="minorHAnsi"/>
              </w:rPr>
            </w:pPr>
            <w:r>
              <w:rPr>
                <w:rFonts w:eastAsiaTheme="minorHAnsi"/>
              </w:rPr>
              <w:t>All other faculty / 9-month appointment</w:t>
            </w:r>
          </w:p>
        </w:tc>
        <w:tc>
          <w:tcPr>
            <w:tcW w:w="2070" w:type="dxa"/>
          </w:tcPr>
          <w:p w:rsidR="00BD6B23" w:rsidRPr="00EB011A" w:rsidRDefault="00BD6B23" w:rsidP="00BD6B23">
            <w:pPr>
              <w:widowControl/>
              <w:jc w:val="right"/>
              <w:rPr>
                <w:rFonts w:eastAsiaTheme="minorHAnsi"/>
              </w:rPr>
            </w:pPr>
            <w:r>
              <w:rPr>
                <w:rFonts w:eastAsiaTheme="minorHAnsi"/>
              </w:rPr>
              <w:t>$3,100</w:t>
            </w:r>
          </w:p>
        </w:tc>
      </w:tr>
      <w:tr w:rsidR="00BD6B23" w:rsidTr="00BD6B23">
        <w:tc>
          <w:tcPr>
            <w:tcW w:w="6210" w:type="dxa"/>
          </w:tcPr>
          <w:p w:rsidR="00BD6B23" w:rsidRDefault="00BD6B23" w:rsidP="00BD6B23">
            <w:pPr>
              <w:widowControl/>
              <w:rPr>
                <w:rFonts w:eastAsiaTheme="minorHAnsi"/>
              </w:rPr>
            </w:pPr>
            <w:r w:rsidRPr="00BD6B23">
              <w:rPr>
                <w:rFonts w:eastAsiaTheme="minorHAnsi"/>
              </w:rPr>
              <w:t xml:space="preserve">Associate Professor or above </w:t>
            </w:r>
            <w:r>
              <w:rPr>
                <w:rFonts w:eastAsiaTheme="minorHAnsi"/>
              </w:rPr>
              <w:t xml:space="preserve">/ 11-month appointment </w:t>
            </w:r>
          </w:p>
        </w:tc>
        <w:tc>
          <w:tcPr>
            <w:tcW w:w="2070" w:type="dxa"/>
          </w:tcPr>
          <w:p w:rsidR="00BD6B23" w:rsidRPr="00EB011A" w:rsidRDefault="00BD6B23" w:rsidP="00BD6B23">
            <w:pPr>
              <w:widowControl/>
              <w:jc w:val="right"/>
              <w:rPr>
                <w:rFonts w:eastAsiaTheme="minorHAnsi"/>
              </w:rPr>
            </w:pPr>
            <w:r>
              <w:rPr>
                <w:rFonts w:eastAsiaTheme="minorHAnsi"/>
              </w:rPr>
              <w:t xml:space="preserve">$1,433 </w:t>
            </w:r>
          </w:p>
        </w:tc>
      </w:tr>
      <w:tr w:rsidR="00BD6B23" w:rsidTr="00BD6B23">
        <w:tc>
          <w:tcPr>
            <w:tcW w:w="6210" w:type="dxa"/>
          </w:tcPr>
          <w:p w:rsidR="00BD6B23" w:rsidRPr="00BD6B23" w:rsidRDefault="00BD6B23" w:rsidP="00BD6B23">
            <w:pPr>
              <w:widowControl/>
              <w:rPr>
                <w:rFonts w:eastAsiaTheme="minorHAnsi"/>
              </w:rPr>
            </w:pPr>
            <w:r w:rsidRPr="00BD6B23">
              <w:rPr>
                <w:rFonts w:eastAsiaTheme="minorHAnsi"/>
              </w:rPr>
              <w:t>All other faculty / 11-month appointment</w:t>
            </w:r>
          </w:p>
        </w:tc>
        <w:tc>
          <w:tcPr>
            <w:tcW w:w="2070" w:type="dxa"/>
          </w:tcPr>
          <w:p w:rsidR="00BD6B23" w:rsidRDefault="00BD6B23" w:rsidP="00BD6B23">
            <w:pPr>
              <w:widowControl/>
              <w:jc w:val="right"/>
              <w:rPr>
                <w:rFonts w:eastAsiaTheme="minorHAnsi"/>
              </w:rPr>
            </w:pPr>
            <w:r>
              <w:rPr>
                <w:rFonts w:eastAsiaTheme="minorHAnsi"/>
              </w:rPr>
              <w:t>$1,033</w:t>
            </w:r>
          </w:p>
        </w:tc>
      </w:tr>
      <w:tr w:rsidR="00BD6B23" w:rsidTr="00BD6B23">
        <w:tc>
          <w:tcPr>
            <w:tcW w:w="6210" w:type="dxa"/>
          </w:tcPr>
          <w:p w:rsidR="00BD6B23" w:rsidRDefault="00BD6B23" w:rsidP="00EB011A">
            <w:pPr>
              <w:widowControl/>
              <w:rPr>
                <w:rFonts w:eastAsiaTheme="minorHAnsi"/>
              </w:rPr>
            </w:pPr>
            <w:r w:rsidRPr="00EB011A">
              <w:rPr>
                <w:rFonts w:eastAsiaTheme="minorHAnsi"/>
              </w:rPr>
              <w:t>1</w:t>
            </w:r>
            <w:r>
              <w:rPr>
                <w:rFonts w:eastAsiaTheme="minorHAnsi"/>
              </w:rPr>
              <w:t>2</w:t>
            </w:r>
            <w:r w:rsidRPr="00EB011A">
              <w:rPr>
                <w:rFonts w:eastAsiaTheme="minorHAnsi"/>
              </w:rPr>
              <w:t>-month appointments</w:t>
            </w:r>
          </w:p>
        </w:tc>
        <w:tc>
          <w:tcPr>
            <w:tcW w:w="2070" w:type="dxa"/>
          </w:tcPr>
          <w:p w:rsidR="00BD6B23" w:rsidRPr="00EB011A" w:rsidRDefault="00BD6B23" w:rsidP="00BD6B23">
            <w:pPr>
              <w:widowControl/>
              <w:jc w:val="right"/>
              <w:rPr>
                <w:rFonts w:eastAsiaTheme="minorHAnsi"/>
              </w:rPr>
            </w:pPr>
            <w:r>
              <w:rPr>
                <w:rFonts w:eastAsiaTheme="minorHAnsi"/>
              </w:rPr>
              <w:t>$0</w:t>
            </w:r>
          </w:p>
        </w:tc>
      </w:tr>
    </w:tbl>
    <w:p w:rsidR="00EB011A" w:rsidRDefault="00EB011A" w:rsidP="00EB011A">
      <w:pPr>
        <w:widowControl/>
        <w:rPr>
          <w:rFonts w:ascii="TimesNewRomanPSMT" w:eastAsiaTheme="minorHAnsi" w:hAnsi="TimesNewRomanPSMT" w:cs="TimesNewRomanPSMT"/>
        </w:rPr>
      </w:pPr>
    </w:p>
    <w:p w:rsidR="00BD6B23" w:rsidRPr="00BD6B23" w:rsidRDefault="00EB011A" w:rsidP="00EB011A">
      <w:pPr>
        <w:pStyle w:val="ListParagraph"/>
        <w:widowControl/>
        <w:numPr>
          <w:ilvl w:val="0"/>
          <w:numId w:val="21"/>
        </w:numPr>
        <w:ind w:right="340"/>
        <w:rPr>
          <w:rFonts w:ascii="TimesNewRomanPSMT" w:hAnsi="TimesNewRomanPSMT" w:cs="TimesNewRomanPSMT"/>
        </w:rPr>
      </w:pPr>
      <w:r w:rsidRPr="00BD6B23">
        <w:rPr>
          <w:rFonts w:ascii="TimesNewRomanPSMT" w:eastAsiaTheme="minorHAnsi" w:hAnsi="TimesNewRomanPSMT" w:cs="TimesNewRomanPSMT"/>
        </w:rPr>
        <w:t>Only one stipend per</w:t>
      </w:r>
      <w:r w:rsidR="00BD6B23" w:rsidRPr="00BD6B23">
        <w:rPr>
          <w:rFonts w:ascii="TimesNewRomanPSMT" w:eastAsiaTheme="minorHAnsi" w:hAnsi="TimesNewRomanPSMT" w:cs="TimesNewRomanPSMT"/>
        </w:rPr>
        <w:t xml:space="preserve"> </w:t>
      </w:r>
      <w:r w:rsidRPr="00BD6B23">
        <w:rPr>
          <w:rFonts w:ascii="TimesNewRomanPSMT" w:eastAsiaTheme="minorHAnsi" w:hAnsi="TimesNewRomanPSMT" w:cs="TimesNewRomanPSMT"/>
        </w:rPr>
        <w:t xml:space="preserve">project is awarded, and </w:t>
      </w:r>
      <w:r w:rsidR="00BD6B23">
        <w:rPr>
          <w:rFonts w:ascii="TimesNewRomanPSMT" w:eastAsiaTheme="minorHAnsi" w:hAnsi="TimesNewRomanPSMT" w:cs="TimesNewRomanPSMT"/>
        </w:rPr>
        <w:t>cannot</w:t>
      </w:r>
      <w:r w:rsidRPr="00BD6B23">
        <w:rPr>
          <w:rFonts w:ascii="TimesNewRomanPSMT" w:eastAsiaTheme="minorHAnsi" w:hAnsi="TimesNewRomanPSMT" w:cs="TimesNewRomanPSMT"/>
        </w:rPr>
        <w:t xml:space="preserve"> be split among multiple </w:t>
      </w:r>
      <w:proofErr w:type="gramStart"/>
      <w:r w:rsidRPr="00BD6B23">
        <w:rPr>
          <w:rFonts w:ascii="TimesNewRomanPSMT" w:eastAsiaTheme="minorHAnsi" w:hAnsi="TimesNewRomanPSMT" w:cs="TimesNewRomanPSMT"/>
        </w:rPr>
        <w:t>faculty</w:t>
      </w:r>
      <w:proofErr w:type="gramEnd"/>
      <w:r w:rsidRPr="00BD6B23">
        <w:rPr>
          <w:rFonts w:ascii="TimesNewRomanPSMT" w:eastAsiaTheme="minorHAnsi" w:hAnsi="TimesNewRomanPSMT" w:cs="TimesNewRomanPSMT"/>
        </w:rPr>
        <w:t xml:space="preserve">. </w:t>
      </w:r>
    </w:p>
    <w:p w:rsidR="00136C5F" w:rsidRPr="00136C5F" w:rsidRDefault="00136C5F" w:rsidP="00136C5F">
      <w:pPr>
        <w:pStyle w:val="ListParagraph"/>
        <w:numPr>
          <w:ilvl w:val="0"/>
          <w:numId w:val="21"/>
        </w:numPr>
        <w:ind w:right="340"/>
        <w:rPr>
          <w:rFonts w:ascii="TimesNewRomanPSMT" w:hAnsi="TimesNewRomanPSMT" w:cs="TimesNewRomanPSMT"/>
        </w:rPr>
      </w:pPr>
      <w:r w:rsidRPr="00136C5F">
        <w:rPr>
          <w:rFonts w:ascii="TimesNewRomanPSMT" w:hAnsi="TimesNewRomanPSMT" w:cs="TimesNewRomanPSMT"/>
        </w:rPr>
        <w:t>Faculty are limited to teaching only 3 credit hours during the summer</w:t>
      </w:r>
    </w:p>
    <w:p w:rsidR="00CD1334" w:rsidRPr="00136C5F" w:rsidRDefault="00136C5F" w:rsidP="00E85FE6">
      <w:pPr>
        <w:pStyle w:val="ListParagraph"/>
        <w:widowControl/>
        <w:numPr>
          <w:ilvl w:val="0"/>
          <w:numId w:val="21"/>
        </w:numPr>
        <w:ind w:right="340"/>
      </w:pPr>
      <w:r w:rsidRPr="00136C5F">
        <w:rPr>
          <w:rFonts w:eastAsiaTheme="minorHAnsi"/>
          <w:bCs/>
        </w:rPr>
        <w:t>Awardees</w:t>
      </w:r>
      <w:r w:rsidRPr="00136C5F">
        <w:rPr>
          <w:rFonts w:ascii="TimesNewRomanPSMT" w:eastAsiaTheme="minorHAnsi" w:hAnsi="TimesNewRomanPSMT" w:cs="TimesNewRomanPSMT"/>
        </w:rPr>
        <w:t xml:space="preserve"> </w:t>
      </w:r>
      <w:r w:rsidR="000E131E">
        <w:rPr>
          <w:rFonts w:ascii="TimesNewRomanPSMT" w:eastAsiaTheme="minorHAnsi" w:hAnsi="TimesNewRomanPSMT" w:cs="TimesNewRomanPSMT"/>
        </w:rPr>
        <w:t xml:space="preserve">who </w:t>
      </w:r>
      <w:r w:rsidRPr="00136C5F">
        <w:rPr>
          <w:rFonts w:ascii="TimesNewRomanPSMT" w:eastAsiaTheme="minorHAnsi" w:hAnsi="TimesNewRomanPSMT" w:cs="TimesNewRomanPSMT"/>
        </w:rPr>
        <w:t xml:space="preserve">receive funding from any </w:t>
      </w:r>
      <w:r w:rsidR="000E131E">
        <w:rPr>
          <w:rFonts w:ascii="TimesNewRomanPSMT" w:eastAsiaTheme="minorHAnsi" w:hAnsi="TimesNewRomanPSMT" w:cs="TimesNewRomanPSMT"/>
        </w:rPr>
        <w:t>other source—internal or external—</w:t>
      </w:r>
      <w:r w:rsidRPr="00136C5F">
        <w:rPr>
          <w:rFonts w:ascii="TimesNewRomanPSMT" w:eastAsiaTheme="minorHAnsi" w:hAnsi="TimesNewRomanPSMT" w:cs="TimesNewRomanPSMT"/>
        </w:rPr>
        <w:t>or</w:t>
      </w:r>
      <w:r w:rsidR="000E131E">
        <w:rPr>
          <w:rFonts w:ascii="TimesNewRomanPSMT" w:eastAsiaTheme="minorHAnsi" w:hAnsi="TimesNewRomanPSMT" w:cs="TimesNewRomanPSMT"/>
        </w:rPr>
        <w:t xml:space="preserve"> </w:t>
      </w:r>
      <w:r w:rsidRPr="00136C5F">
        <w:rPr>
          <w:rFonts w:ascii="TimesNewRomanPSMT" w:eastAsiaTheme="minorHAnsi" w:hAnsi="TimesNewRomanPSMT" w:cs="TimesNewRomanPSMT"/>
        </w:rPr>
        <w:t xml:space="preserve">any other compensation from SLU for </w:t>
      </w:r>
      <w:r w:rsidR="000E131E">
        <w:rPr>
          <w:rFonts w:ascii="TimesNewRomanPSMT" w:eastAsiaTheme="minorHAnsi" w:hAnsi="TimesNewRomanPSMT" w:cs="TimesNewRomanPSMT"/>
        </w:rPr>
        <w:t xml:space="preserve">activities conducted during </w:t>
      </w:r>
      <w:r w:rsidRPr="00136C5F">
        <w:rPr>
          <w:rFonts w:ascii="TimesNewRomanPSMT" w:eastAsiaTheme="minorHAnsi" w:hAnsi="TimesNewRomanPSMT" w:cs="TimesNewRomanPSMT"/>
        </w:rPr>
        <w:t xml:space="preserve">the </w:t>
      </w:r>
      <w:r w:rsidR="000E131E">
        <w:rPr>
          <w:rFonts w:ascii="TimesNewRomanPSMT" w:eastAsiaTheme="minorHAnsi" w:hAnsi="TimesNewRomanPSMT" w:cs="TimesNewRomanPSMT"/>
        </w:rPr>
        <w:t>SRA</w:t>
      </w:r>
      <w:r w:rsidRPr="00136C5F">
        <w:rPr>
          <w:rFonts w:ascii="TimesNewRomanPSMT" w:eastAsiaTheme="minorHAnsi" w:hAnsi="TimesNewRomanPSMT" w:cs="TimesNewRomanPSMT"/>
        </w:rPr>
        <w:t xml:space="preserve"> performance period are required to notify the Office of Research Development and Services. </w:t>
      </w:r>
    </w:p>
    <w:p w:rsidR="00136C5F" w:rsidRPr="00E467F1" w:rsidRDefault="00136C5F" w:rsidP="00EB011A">
      <w:pPr>
        <w:pStyle w:val="Default"/>
        <w:rPr>
          <w:rFonts w:ascii="Times New Roman" w:hAnsi="Times New Roman" w:cs="Times New Roman"/>
        </w:rPr>
      </w:pPr>
    </w:p>
    <w:p w:rsidR="00E467F1" w:rsidRPr="00E467F1" w:rsidRDefault="000E131E" w:rsidP="00E467F1">
      <w:pPr>
        <w:pStyle w:val="Default"/>
        <w:rPr>
          <w:rFonts w:ascii="Times New Roman" w:hAnsi="Times New Roman" w:cs="Times New Roman"/>
          <w:b/>
        </w:rPr>
      </w:pPr>
      <w:proofErr w:type="gramStart"/>
      <w:r w:rsidRPr="00E467F1">
        <w:rPr>
          <w:rFonts w:ascii="Times New Roman" w:hAnsi="Times New Roman" w:cs="Times New Roman"/>
          <w:b/>
          <w:bCs/>
          <w:color w:val="auto"/>
        </w:rPr>
        <w:t>Graduate Student Research Assistants</w:t>
      </w:r>
      <w:r w:rsidR="00E467F1">
        <w:rPr>
          <w:rFonts w:ascii="Times New Roman" w:hAnsi="Times New Roman" w:cs="Times New Roman"/>
          <w:b/>
          <w:bCs/>
          <w:color w:val="auto"/>
        </w:rPr>
        <w:t>.</w:t>
      </w:r>
      <w:proofErr w:type="gramEnd"/>
      <w:r w:rsidRPr="00E467F1">
        <w:rPr>
          <w:rFonts w:ascii="Times New Roman" w:hAnsi="Times New Roman" w:cs="Times New Roman"/>
          <w:b/>
          <w:bCs/>
          <w:color w:val="auto"/>
        </w:rPr>
        <w:t xml:space="preserve"> </w:t>
      </w:r>
      <w:r w:rsidR="00E467F1" w:rsidRPr="00E467F1">
        <w:rPr>
          <w:rFonts w:ascii="Times New Roman" w:hAnsi="Times New Roman" w:cs="Times New Roman"/>
          <w:bCs/>
          <w:color w:val="auto"/>
        </w:rPr>
        <w:t xml:space="preserve">One graduate student Research Assistant </w:t>
      </w:r>
      <w:r w:rsidR="00E467F1">
        <w:rPr>
          <w:rFonts w:ascii="Times New Roman" w:hAnsi="Times New Roman" w:cs="Times New Roman"/>
          <w:color w:val="auto"/>
        </w:rPr>
        <w:t xml:space="preserve">may be paid a $1,000 stipend and up to 3 hours of summer tuition scholarship. </w:t>
      </w:r>
      <w:r w:rsidRPr="00E467F1">
        <w:rPr>
          <w:rFonts w:ascii="Times New Roman" w:hAnsi="Times New Roman" w:cs="Times New Roman"/>
          <w:color w:val="auto"/>
        </w:rPr>
        <w:t xml:space="preserve"> Research assistants are expected to spend no more than 160 hours working on the project. </w:t>
      </w:r>
      <w:r w:rsidR="00E467F1">
        <w:rPr>
          <w:rFonts w:ascii="Times New Roman" w:hAnsi="Times New Roman" w:cs="Times New Roman"/>
          <w:color w:val="auto"/>
        </w:rPr>
        <w:t xml:space="preserve"> </w:t>
      </w:r>
      <w:r w:rsidR="00E467F1" w:rsidRPr="00E467F1">
        <w:rPr>
          <w:rFonts w:ascii="Times New Roman" w:hAnsi="Times New Roman" w:cs="Times New Roman"/>
          <w:b/>
        </w:rPr>
        <w:t xml:space="preserve">If student labor is requested in the proposal, the activities of the student and educational benefits to the student must be described clearly in the Budget Justification.  </w:t>
      </w:r>
    </w:p>
    <w:p w:rsidR="00E467F1" w:rsidRDefault="00E467F1" w:rsidP="00E467F1">
      <w:pPr>
        <w:pStyle w:val="Default"/>
        <w:rPr>
          <w:rFonts w:ascii="Times New Roman" w:hAnsi="Times New Roman" w:cs="Times New Roman"/>
          <w:color w:val="auto"/>
        </w:rPr>
      </w:pPr>
    </w:p>
    <w:p w:rsidR="00E467F1" w:rsidRPr="00CD1334" w:rsidRDefault="00E467F1" w:rsidP="00E467F1">
      <w:pPr>
        <w:pStyle w:val="Default"/>
        <w:ind w:left="360" w:right="340"/>
        <w:rPr>
          <w:rFonts w:ascii="Times New Roman" w:hAnsi="Times New Roman" w:cs="Times New Roman"/>
        </w:rPr>
      </w:pPr>
      <w:r w:rsidRPr="00CD1334">
        <w:rPr>
          <w:rFonts w:ascii="Times New Roman" w:hAnsi="Times New Roman" w:cs="Times New Roman"/>
          <w:b/>
          <w:bCs/>
        </w:rPr>
        <w:t xml:space="preserve">A </w:t>
      </w:r>
      <w:r>
        <w:rPr>
          <w:rFonts w:ascii="Times New Roman" w:hAnsi="Times New Roman" w:cs="Times New Roman"/>
          <w:b/>
          <w:bCs/>
        </w:rPr>
        <w:t xml:space="preserve">graduate </w:t>
      </w:r>
      <w:r w:rsidRPr="00CD1334">
        <w:rPr>
          <w:rFonts w:ascii="Times New Roman" w:hAnsi="Times New Roman" w:cs="Times New Roman"/>
          <w:b/>
          <w:bCs/>
        </w:rPr>
        <w:t>student is eligible to work on a</w:t>
      </w:r>
      <w:r w:rsidR="00C83A5B">
        <w:rPr>
          <w:rFonts w:ascii="Times New Roman" w:hAnsi="Times New Roman" w:cs="Times New Roman"/>
          <w:b/>
          <w:bCs/>
        </w:rPr>
        <w:t>n</w:t>
      </w:r>
      <w:r w:rsidRPr="00CD1334">
        <w:rPr>
          <w:rFonts w:ascii="Times New Roman" w:hAnsi="Times New Roman" w:cs="Times New Roman"/>
          <w:b/>
          <w:bCs/>
        </w:rPr>
        <w:t xml:space="preserve"> </w:t>
      </w:r>
      <w:r w:rsidR="00C83A5B">
        <w:rPr>
          <w:rFonts w:ascii="Times New Roman" w:hAnsi="Times New Roman" w:cs="Times New Roman"/>
          <w:b/>
          <w:bCs/>
        </w:rPr>
        <w:t>SRA</w:t>
      </w:r>
      <w:r w:rsidRPr="00CD1334">
        <w:rPr>
          <w:rFonts w:ascii="Times New Roman" w:hAnsi="Times New Roman" w:cs="Times New Roman"/>
          <w:b/>
          <w:bCs/>
        </w:rPr>
        <w:t xml:space="preserve"> project </w:t>
      </w:r>
      <w:r w:rsidRPr="00CD1334">
        <w:rPr>
          <w:rFonts w:ascii="Times New Roman" w:hAnsi="Times New Roman" w:cs="Times New Roman"/>
          <w:b/>
          <w:bCs/>
          <w:u w:val="single"/>
        </w:rPr>
        <w:t>only</w:t>
      </w:r>
      <w:r w:rsidRPr="00CD1334">
        <w:rPr>
          <w:rFonts w:ascii="Times New Roman" w:hAnsi="Times New Roman" w:cs="Times New Roman"/>
          <w:b/>
          <w:bCs/>
        </w:rPr>
        <w:t xml:space="preserve"> if ALL of the following conditions are met:</w:t>
      </w:r>
      <w:r w:rsidRPr="00CD1334">
        <w:rPr>
          <w:rFonts w:ascii="Times New Roman" w:hAnsi="Times New Roman" w:cs="Times New Roman"/>
          <w:bCs/>
        </w:rPr>
        <w:t xml:space="preserve">   </w:t>
      </w:r>
      <w:r w:rsidRPr="00CD1334">
        <w:rPr>
          <w:rFonts w:ascii="Times New Roman" w:hAnsi="Times New Roman" w:cs="Times New Roman"/>
        </w:rPr>
        <w:t xml:space="preserve"> </w:t>
      </w:r>
    </w:p>
    <w:p w:rsidR="00E467F1" w:rsidRPr="00CD1334" w:rsidRDefault="00E467F1" w:rsidP="00E467F1">
      <w:pPr>
        <w:pStyle w:val="Default"/>
        <w:numPr>
          <w:ilvl w:val="0"/>
          <w:numId w:val="7"/>
        </w:numPr>
        <w:ind w:left="720" w:right="340"/>
        <w:rPr>
          <w:rFonts w:ascii="Times New Roman" w:hAnsi="Times New Roman" w:cs="Times New Roman"/>
        </w:rPr>
      </w:pPr>
      <w:r w:rsidRPr="00CD1334">
        <w:rPr>
          <w:rFonts w:ascii="Times New Roman" w:hAnsi="Times New Roman" w:cs="Times New Roman"/>
          <w:bCs/>
        </w:rPr>
        <w:t xml:space="preserve">[__]  </w:t>
      </w:r>
      <w:r w:rsidRPr="00CD1334">
        <w:rPr>
          <w:rFonts w:ascii="Times New Roman" w:hAnsi="Times New Roman" w:cs="Times New Roman"/>
        </w:rPr>
        <w:t xml:space="preserve">The student is enrolled full-time.  </w:t>
      </w:r>
    </w:p>
    <w:p w:rsidR="00E467F1" w:rsidRPr="00CD1334" w:rsidRDefault="00E467F1" w:rsidP="00E467F1">
      <w:pPr>
        <w:pStyle w:val="Default"/>
        <w:numPr>
          <w:ilvl w:val="0"/>
          <w:numId w:val="7"/>
        </w:numPr>
        <w:ind w:left="720" w:right="340"/>
        <w:rPr>
          <w:rFonts w:ascii="Times New Roman" w:hAnsi="Times New Roman" w:cs="Times New Roman"/>
        </w:rPr>
      </w:pPr>
      <w:r w:rsidRPr="00CD1334">
        <w:rPr>
          <w:rFonts w:ascii="Times New Roman" w:hAnsi="Times New Roman" w:cs="Times New Roman"/>
          <w:bCs/>
        </w:rPr>
        <w:t xml:space="preserve">[__]  </w:t>
      </w:r>
      <w:r w:rsidRPr="00CD1334">
        <w:rPr>
          <w:rFonts w:ascii="Times New Roman" w:hAnsi="Times New Roman" w:cs="Times New Roman"/>
        </w:rPr>
        <w:t xml:space="preserve">The student is in good academic standing. </w:t>
      </w:r>
    </w:p>
    <w:p w:rsidR="00E467F1" w:rsidRPr="00CD1334" w:rsidRDefault="00E467F1" w:rsidP="00E467F1">
      <w:pPr>
        <w:pStyle w:val="Default"/>
        <w:numPr>
          <w:ilvl w:val="0"/>
          <w:numId w:val="7"/>
        </w:numPr>
        <w:ind w:left="720" w:right="340"/>
        <w:rPr>
          <w:rFonts w:ascii="Times New Roman" w:hAnsi="Times New Roman" w:cs="Times New Roman"/>
        </w:rPr>
      </w:pPr>
      <w:r w:rsidRPr="00CD1334">
        <w:rPr>
          <w:rFonts w:ascii="Times New Roman" w:hAnsi="Times New Roman" w:cs="Times New Roman"/>
          <w:bCs/>
        </w:rPr>
        <w:t xml:space="preserve">[__]  </w:t>
      </w:r>
      <w:r w:rsidRPr="00CD1334">
        <w:rPr>
          <w:rFonts w:ascii="Times New Roman" w:hAnsi="Times New Roman" w:cs="Times New Roman"/>
        </w:rPr>
        <w:t>The student does not hold another paid position at the University</w:t>
      </w:r>
      <w:r w:rsidRPr="00CD1334">
        <w:rPr>
          <w:rFonts w:ascii="Times New Roman" w:hAnsi="Times New Roman" w:cs="Times New Roman"/>
          <w:bCs/>
        </w:rPr>
        <w:t xml:space="preserve"> </w:t>
      </w:r>
      <w:r w:rsidRPr="00E467F1">
        <w:rPr>
          <w:rFonts w:ascii="Times New Roman" w:hAnsi="Times New Roman" w:cs="Times New Roman"/>
          <w:bCs/>
          <w:u w:val="single"/>
        </w:rPr>
        <w:t>in any capacity</w:t>
      </w:r>
      <w:r>
        <w:rPr>
          <w:rFonts w:ascii="Times New Roman" w:hAnsi="Times New Roman" w:cs="Times New Roman"/>
        </w:rPr>
        <w:t xml:space="preserve"> at the time he/she works on an SRA </w:t>
      </w:r>
      <w:r w:rsidRPr="00CD1334">
        <w:rPr>
          <w:rFonts w:ascii="Times New Roman" w:hAnsi="Times New Roman" w:cs="Times New Roman"/>
        </w:rPr>
        <w:t xml:space="preserve">research project. </w:t>
      </w:r>
    </w:p>
    <w:p w:rsidR="00E467F1" w:rsidRPr="00CD1334" w:rsidRDefault="00E467F1" w:rsidP="00E467F1">
      <w:pPr>
        <w:pStyle w:val="Default"/>
        <w:numPr>
          <w:ilvl w:val="0"/>
          <w:numId w:val="7"/>
        </w:numPr>
        <w:ind w:left="720" w:right="340"/>
        <w:rPr>
          <w:rFonts w:ascii="Times New Roman" w:hAnsi="Times New Roman" w:cs="Times New Roman"/>
        </w:rPr>
      </w:pPr>
      <w:r w:rsidRPr="00CD1334">
        <w:rPr>
          <w:rFonts w:ascii="Times New Roman" w:hAnsi="Times New Roman" w:cs="Times New Roman"/>
          <w:bCs/>
        </w:rPr>
        <w:t xml:space="preserve">[__]  </w:t>
      </w:r>
      <w:r w:rsidRPr="00CD1334">
        <w:rPr>
          <w:rFonts w:ascii="Times New Roman" w:hAnsi="Times New Roman" w:cs="Times New Roman"/>
        </w:rPr>
        <w:t xml:space="preserve">The student is not compensated by the University with a salary (i.e., </w:t>
      </w:r>
      <w:r>
        <w:rPr>
          <w:rFonts w:ascii="Times New Roman" w:hAnsi="Times New Roman" w:cs="Times New Roman"/>
        </w:rPr>
        <w:t xml:space="preserve">staff member, adjunct instructor, </w:t>
      </w:r>
      <w:r w:rsidRPr="00CD1334">
        <w:rPr>
          <w:rFonts w:ascii="Times New Roman" w:hAnsi="Times New Roman" w:cs="Times New Roman"/>
        </w:rPr>
        <w:t>graduate assistant</w:t>
      </w:r>
      <w:r>
        <w:rPr>
          <w:rFonts w:ascii="Times New Roman" w:hAnsi="Times New Roman" w:cs="Times New Roman"/>
        </w:rPr>
        <w:t>,</w:t>
      </w:r>
      <w:r w:rsidRPr="00CD1334">
        <w:rPr>
          <w:rFonts w:ascii="Times New Roman" w:hAnsi="Times New Roman" w:cs="Times New Roman"/>
        </w:rPr>
        <w:t xml:space="preserve"> or teaching assistant)</w:t>
      </w:r>
      <w:r w:rsidR="00925F40">
        <w:rPr>
          <w:rFonts w:ascii="Times New Roman" w:hAnsi="Times New Roman" w:cs="Times New Roman"/>
        </w:rPr>
        <w:t xml:space="preserve"> during the time of the Summer Research Award project</w:t>
      </w:r>
      <w:r w:rsidRPr="00CD1334">
        <w:rPr>
          <w:rFonts w:ascii="Times New Roman" w:hAnsi="Times New Roman" w:cs="Times New Roman"/>
        </w:rPr>
        <w:t xml:space="preserve">.   </w:t>
      </w:r>
    </w:p>
    <w:p w:rsidR="000E131E" w:rsidRPr="00E467F1" w:rsidRDefault="000E131E" w:rsidP="00E467F1">
      <w:pPr>
        <w:pStyle w:val="Default"/>
        <w:ind w:left="360"/>
        <w:rPr>
          <w:rFonts w:ascii="Times New Roman" w:hAnsi="Times New Roman" w:cs="Times New Roman"/>
          <w:color w:val="auto"/>
        </w:rPr>
      </w:pPr>
    </w:p>
    <w:p w:rsidR="000E131E" w:rsidRDefault="000E131E" w:rsidP="00E467F1">
      <w:pPr>
        <w:pStyle w:val="Default"/>
        <w:ind w:left="360"/>
        <w:rPr>
          <w:rFonts w:ascii="TimesNewRomanPSMT" w:hAnsi="TimesNewRomanPSMT" w:cs="TimesNewRomanPSMT"/>
          <w:b/>
          <w:bCs/>
          <w:iCs/>
        </w:rPr>
      </w:pPr>
      <w:proofErr w:type="gramStart"/>
      <w:r w:rsidRPr="00E467F1">
        <w:rPr>
          <w:rFonts w:ascii="Times New Roman" w:hAnsi="Times New Roman" w:cs="Times New Roman"/>
          <w:b/>
          <w:bCs/>
          <w:color w:val="auto"/>
        </w:rPr>
        <w:t>Undergraduate Students</w:t>
      </w:r>
      <w:r w:rsidR="00E467F1">
        <w:rPr>
          <w:rFonts w:ascii="Times New Roman" w:hAnsi="Times New Roman" w:cs="Times New Roman"/>
          <w:b/>
          <w:bCs/>
          <w:color w:val="auto"/>
        </w:rPr>
        <w:t>.</w:t>
      </w:r>
      <w:proofErr w:type="gramEnd"/>
      <w:r w:rsidR="00E467F1">
        <w:rPr>
          <w:rFonts w:ascii="Times New Roman" w:hAnsi="Times New Roman" w:cs="Times New Roman"/>
          <w:b/>
          <w:bCs/>
          <w:color w:val="auto"/>
        </w:rPr>
        <w:t xml:space="preserve">  </w:t>
      </w:r>
      <w:r w:rsidR="00E467F1" w:rsidRPr="00E467F1">
        <w:rPr>
          <w:rFonts w:ascii="Times New Roman" w:hAnsi="Times New Roman" w:cs="Times New Roman"/>
          <w:bCs/>
          <w:color w:val="auto"/>
          <w:u w:val="single"/>
        </w:rPr>
        <w:t>I</w:t>
      </w:r>
      <w:r w:rsidRPr="00E467F1">
        <w:rPr>
          <w:rFonts w:ascii="Times New Roman" w:hAnsi="Times New Roman" w:cs="Times New Roman"/>
          <w:bCs/>
          <w:color w:val="auto"/>
          <w:u w:val="single"/>
        </w:rPr>
        <w:t>f no graduate student is available</w:t>
      </w:r>
      <w:r w:rsidRPr="00E467F1">
        <w:rPr>
          <w:rFonts w:ascii="Times New Roman" w:hAnsi="Times New Roman" w:cs="Times New Roman"/>
          <w:color w:val="auto"/>
        </w:rPr>
        <w:t xml:space="preserve">, an upper-class undergraduate student in the department may be eligible if all of the above criteria are met. </w:t>
      </w:r>
      <w:r w:rsidR="00E467F1">
        <w:rPr>
          <w:rFonts w:ascii="Times New Roman" w:hAnsi="Times New Roman" w:cs="Times New Roman"/>
          <w:color w:val="auto"/>
        </w:rPr>
        <w:t xml:space="preserve"> U</w:t>
      </w:r>
      <w:r w:rsidRPr="00E467F1">
        <w:rPr>
          <w:rFonts w:ascii="Times New Roman" w:hAnsi="Times New Roman" w:cs="Times New Roman"/>
          <w:color w:val="auto"/>
        </w:rPr>
        <w:t xml:space="preserve">ndergraduate student </w:t>
      </w:r>
      <w:r w:rsidR="00E467F1">
        <w:rPr>
          <w:rFonts w:ascii="Times New Roman" w:hAnsi="Times New Roman" w:cs="Times New Roman"/>
          <w:color w:val="auto"/>
        </w:rPr>
        <w:t xml:space="preserve">work </w:t>
      </w:r>
      <w:r w:rsidRPr="00E467F1">
        <w:rPr>
          <w:rFonts w:ascii="Times New Roman" w:hAnsi="Times New Roman" w:cs="Times New Roman"/>
          <w:color w:val="auto"/>
        </w:rPr>
        <w:t xml:space="preserve">must be approved by the Vice President for Research prior to assigning him or her to a Summer Research Award project. </w:t>
      </w:r>
      <w:r w:rsidR="00307E1F">
        <w:rPr>
          <w:rFonts w:ascii="Times New Roman" w:hAnsi="Times New Roman" w:cs="Times New Roman"/>
          <w:color w:val="auto"/>
        </w:rPr>
        <w:t>For undergraduates, an hourly wage of $8-10 is recommended.</w:t>
      </w:r>
    </w:p>
    <w:p w:rsidR="000E131E" w:rsidRPr="000E131E" w:rsidRDefault="000E131E" w:rsidP="00EB011A">
      <w:pPr>
        <w:pStyle w:val="Default"/>
        <w:rPr>
          <w:rFonts w:ascii="TimesNewRomanPSMT" w:hAnsi="TimesNewRomanPSMT" w:cs="TimesNewRomanPSMT"/>
          <w:b/>
        </w:rPr>
      </w:pPr>
    </w:p>
    <w:p w:rsidR="000E131E" w:rsidRDefault="00136C5F" w:rsidP="000E131E">
      <w:pPr>
        <w:pStyle w:val="Default"/>
        <w:rPr>
          <w:rFonts w:ascii="Times New Roman" w:hAnsi="Times New Roman" w:cs="Times New Roman"/>
          <w:bCs/>
        </w:rPr>
      </w:pPr>
      <w:proofErr w:type="gramStart"/>
      <w:r>
        <w:rPr>
          <w:rFonts w:ascii="Times New Roman" w:hAnsi="Times New Roman" w:cs="Times New Roman"/>
          <w:b/>
        </w:rPr>
        <w:t>Research Expenses.</w:t>
      </w:r>
      <w:proofErr w:type="gramEnd"/>
      <w:r>
        <w:rPr>
          <w:rFonts w:ascii="Times New Roman" w:hAnsi="Times New Roman" w:cs="Times New Roman"/>
          <w:b/>
        </w:rPr>
        <w:t xml:space="preserve">  </w:t>
      </w:r>
      <w:r w:rsidR="00CD1334" w:rsidRPr="00CD1334">
        <w:rPr>
          <w:rFonts w:ascii="Times New Roman" w:hAnsi="Times New Roman" w:cs="Times New Roman"/>
        </w:rPr>
        <w:t>Expenses that are essential</w:t>
      </w:r>
      <w:r w:rsidR="00093351">
        <w:rPr>
          <w:rFonts w:ascii="Times New Roman" w:hAnsi="Times New Roman" w:cs="Times New Roman"/>
        </w:rPr>
        <w:t xml:space="preserve"> and directly related to</w:t>
      </w:r>
      <w:r w:rsidR="00CD1334" w:rsidRPr="00CD1334">
        <w:rPr>
          <w:rFonts w:ascii="Times New Roman" w:hAnsi="Times New Roman" w:cs="Times New Roman"/>
        </w:rPr>
        <w:t xml:space="preserve"> the proposed project are allowed</w:t>
      </w:r>
      <w:r w:rsidR="00307E1F">
        <w:rPr>
          <w:rFonts w:ascii="Times New Roman" w:hAnsi="Times New Roman" w:cs="Times New Roman"/>
        </w:rPr>
        <w:t xml:space="preserve"> up to a maximum of $3,000</w:t>
      </w:r>
      <w:r w:rsidR="00CD1334" w:rsidRPr="00CD1334">
        <w:rPr>
          <w:rFonts w:ascii="Times New Roman" w:hAnsi="Times New Roman" w:cs="Times New Roman"/>
        </w:rPr>
        <w:t xml:space="preserve">.  </w:t>
      </w:r>
      <w:r w:rsidR="000E131E">
        <w:rPr>
          <w:rFonts w:ascii="Times New Roman" w:hAnsi="Times New Roman" w:cs="Times New Roman"/>
        </w:rPr>
        <w:t>These</w:t>
      </w:r>
      <w:r w:rsidR="00CD1334" w:rsidRPr="00CD1334">
        <w:rPr>
          <w:rFonts w:ascii="Times New Roman" w:hAnsi="Times New Roman" w:cs="Times New Roman"/>
          <w:bCs/>
        </w:rPr>
        <w:t xml:space="preserve"> may include, for example, materials and supplies necessary for the specific project, software not normally provided by the University, transcription expenses, travel expenses for field work or research, and minor equipment (i.e., tape recorders for interviews).</w:t>
      </w:r>
      <w:r w:rsidR="000E131E">
        <w:rPr>
          <w:rFonts w:ascii="Times New Roman" w:hAnsi="Times New Roman" w:cs="Times New Roman"/>
          <w:bCs/>
        </w:rPr>
        <w:t xml:space="preserve">  </w:t>
      </w:r>
    </w:p>
    <w:p w:rsidR="000E131E" w:rsidRDefault="000E131E" w:rsidP="000E131E">
      <w:pPr>
        <w:pStyle w:val="Default"/>
        <w:rPr>
          <w:rFonts w:ascii="Times New Roman" w:hAnsi="Times New Roman" w:cs="Times New Roman"/>
          <w:bCs/>
        </w:rPr>
      </w:pPr>
    </w:p>
    <w:p w:rsidR="000E131E" w:rsidRPr="000E131E" w:rsidRDefault="000E131E" w:rsidP="000E131E">
      <w:pPr>
        <w:pStyle w:val="Default"/>
        <w:rPr>
          <w:rFonts w:ascii="Times New Roman" w:hAnsi="Times New Roman" w:cs="Times New Roman"/>
          <w:bCs/>
        </w:rPr>
      </w:pPr>
      <w:r w:rsidRPr="000E131E">
        <w:rPr>
          <w:rFonts w:ascii="Times New Roman" w:hAnsi="Times New Roman" w:cs="Times New Roman"/>
          <w:bCs/>
          <w:u w:val="single"/>
        </w:rPr>
        <w:t>Itemize and justify</w:t>
      </w:r>
      <w:r w:rsidRPr="000E131E">
        <w:rPr>
          <w:rFonts w:ascii="Times New Roman" w:hAnsi="Times New Roman" w:cs="Times New Roman"/>
          <w:bCs/>
        </w:rPr>
        <w:t xml:space="preserve"> all research expenses using the </w:t>
      </w:r>
      <w:r>
        <w:rPr>
          <w:rFonts w:ascii="Times New Roman" w:hAnsi="Times New Roman" w:cs="Times New Roman"/>
          <w:bCs/>
        </w:rPr>
        <w:t xml:space="preserve">budget </w:t>
      </w:r>
      <w:r w:rsidRPr="000E131E">
        <w:rPr>
          <w:rFonts w:ascii="Times New Roman" w:hAnsi="Times New Roman" w:cs="Times New Roman"/>
          <w:bCs/>
        </w:rPr>
        <w:t xml:space="preserve">form provided in the Application Package.  EXAMPLE:  A request for travel funds to collect data must be detailed with a clear explanation of the necessity to go to a particular location to conduct the research, as well as estimates of the cost of transportation, lodging, etc.  </w:t>
      </w:r>
    </w:p>
    <w:p w:rsidR="00CD1334" w:rsidRPr="00CD1334" w:rsidRDefault="00CD1334" w:rsidP="000E131E">
      <w:pPr>
        <w:pStyle w:val="Default"/>
        <w:rPr>
          <w:rFonts w:ascii="Times New Roman" w:hAnsi="Times New Roman" w:cs="Times New Roman"/>
          <w:bCs/>
        </w:rPr>
      </w:pPr>
    </w:p>
    <w:p w:rsidR="00ED13EA" w:rsidRPr="00ED13EA" w:rsidRDefault="00ED13EA" w:rsidP="00E467F1">
      <w:pPr>
        <w:pStyle w:val="Default"/>
        <w:ind w:left="360"/>
        <w:rPr>
          <w:rFonts w:ascii="Times New Roman" w:hAnsi="Times New Roman" w:cs="Times New Roman"/>
          <w:bCs/>
          <w:iCs/>
        </w:rPr>
      </w:pPr>
      <w:proofErr w:type="gramStart"/>
      <w:r w:rsidRPr="00ED13EA">
        <w:rPr>
          <w:rFonts w:ascii="Times New Roman" w:hAnsi="Times New Roman" w:cs="Times New Roman"/>
          <w:b/>
          <w:bCs/>
          <w:iCs/>
        </w:rPr>
        <w:t>Travel.</w:t>
      </w:r>
      <w:proofErr w:type="gramEnd"/>
      <w:r w:rsidRPr="00ED13EA">
        <w:rPr>
          <w:rFonts w:ascii="Times New Roman" w:hAnsi="Times New Roman" w:cs="Times New Roman"/>
          <w:b/>
          <w:bCs/>
          <w:iCs/>
        </w:rPr>
        <w:t xml:space="preserve">  </w:t>
      </w:r>
      <w:r w:rsidR="00F7035A" w:rsidRPr="004B5064">
        <w:rPr>
          <w:rFonts w:ascii="Times New Roman" w:hAnsi="Times New Roman" w:cs="Times New Roman"/>
          <w:bCs/>
          <w:iCs/>
        </w:rPr>
        <w:t>T</w:t>
      </w:r>
      <w:r w:rsidR="00A07503">
        <w:rPr>
          <w:rFonts w:ascii="Times New Roman" w:hAnsi="Times New Roman" w:cs="Times New Roman"/>
          <w:bCs/>
          <w:iCs/>
        </w:rPr>
        <w:t xml:space="preserve">ravel to attend conferences can be funded </w:t>
      </w:r>
      <w:r w:rsidRPr="00ED13EA">
        <w:rPr>
          <w:rFonts w:ascii="Times New Roman" w:hAnsi="Times New Roman" w:cs="Times New Roman"/>
          <w:bCs/>
          <w:iCs/>
        </w:rPr>
        <w:t xml:space="preserve">if the applicant clearly explains the necessity to attend in direct relationship to the </w:t>
      </w:r>
      <w:r w:rsidR="00C83A5B">
        <w:rPr>
          <w:rFonts w:ascii="Times New Roman" w:hAnsi="Times New Roman" w:cs="Times New Roman"/>
          <w:bCs/>
          <w:iCs/>
        </w:rPr>
        <w:t>SRA</w:t>
      </w:r>
      <w:r w:rsidRPr="00ED13EA">
        <w:rPr>
          <w:rFonts w:ascii="Times New Roman" w:hAnsi="Times New Roman" w:cs="Times New Roman"/>
          <w:bCs/>
          <w:iCs/>
        </w:rPr>
        <w:t xml:space="preserve"> application (i.e., to present papers</w:t>
      </w:r>
      <w:r w:rsidR="004B5064">
        <w:rPr>
          <w:rFonts w:ascii="Times New Roman" w:hAnsi="Times New Roman" w:cs="Times New Roman"/>
          <w:bCs/>
          <w:iCs/>
        </w:rPr>
        <w:t xml:space="preserve"> or</w:t>
      </w:r>
      <w:r w:rsidRPr="00ED13EA">
        <w:rPr>
          <w:rFonts w:ascii="Times New Roman" w:hAnsi="Times New Roman" w:cs="Times New Roman"/>
          <w:bCs/>
          <w:iCs/>
        </w:rPr>
        <w:t xml:space="preserve"> participate in research panels related to the proposed project).  </w:t>
      </w:r>
      <w:r w:rsidR="00F7035A" w:rsidRPr="00F7035A">
        <w:rPr>
          <w:rFonts w:ascii="Times New Roman" w:hAnsi="Times New Roman" w:cs="Times New Roman"/>
          <w:bCs/>
          <w:iCs/>
        </w:rPr>
        <w:t xml:space="preserve">Travel expenses </w:t>
      </w:r>
      <w:r w:rsidR="00F7035A" w:rsidRPr="00F7035A">
        <w:rPr>
          <w:rFonts w:ascii="Times New Roman" w:hAnsi="Times New Roman" w:cs="Times New Roman"/>
          <w:bCs/>
          <w:iCs/>
          <w:u w:val="single"/>
        </w:rPr>
        <w:t>for the sole purpose of attending conferences</w:t>
      </w:r>
      <w:r w:rsidR="00F7035A" w:rsidRPr="00F7035A">
        <w:rPr>
          <w:rFonts w:ascii="Times New Roman" w:hAnsi="Times New Roman" w:cs="Times New Roman"/>
          <w:bCs/>
          <w:iCs/>
        </w:rPr>
        <w:t xml:space="preserve"> are ineligible and will not be approved.  </w:t>
      </w:r>
    </w:p>
    <w:p w:rsidR="00ED13EA" w:rsidRPr="00ED13EA" w:rsidRDefault="00ED13EA" w:rsidP="00E467F1">
      <w:pPr>
        <w:pStyle w:val="Default"/>
        <w:ind w:left="360"/>
        <w:rPr>
          <w:rFonts w:ascii="Times New Roman" w:hAnsi="Times New Roman" w:cs="Times New Roman"/>
        </w:rPr>
      </w:pPr>
    </w:p>
    <w:p w:rsidR="00ED13EA" w:rsidRPr="004D2804" w:rsidRDefault="00ED13EA" w:rsidP="00E467F1">
      <w:pPr>
        <w:pStyle w:val="Default"/>
        <w:ind w:left="360"/>
        <w:rPr>
          <w:rFonts w:ascii="Times New Roman" w:hAnsi="Times New Roman" w:cs="Times New Roman"/>
        </w:rPr>
      </w:pPr>
      <w:proofErr w:type="gramStart"/>
      <w:r w:rsidRPr="00ED13EA">
        <w:rPr>
          <w:rFonts w:ascii="Times New Roman" w:hAnsi="Times New Roman" w:cs="Times New Roman"/>
          <w:b/>
          <w:bCs/>
          <w:iCs/>
        </w:rPr>
        <w:t>Equipment.</w:t>
      </w:r>
      <w:proofErr w:type="gramEnd"/>
      <w:r w:rsidRPr="00ED13EA">
        <w:rPr>
          <w:rFonts w:ascii="Times New Roman" w:hAnsi="Times New Roman" w:cs="Times New Roman"/>
          <w:b/>
          <w:bCs/>
          <w:iCs/>
        </w:rPr>
        <w:t xml:space="preserve">  </w:t>
      </w:r>
      <w:r w:rsidR="00925F40">
        <w:rPr>
          <w:rFonts w:ascii="Times New Roman" w:hAnsi="Times New Roman" w:cs="Times New Roman"/>
          <w:bCs/>
          <w:iCs/>
        </w:rPr>
        <w:t>Minor e</w:t>
      </w:r>
      <w:r w:rsidR="00F7035A" w:rsidRPr="00ED13EA">
        <w:rPr>
          <w:rFonts w:ascii="Times New Roman" w:hAnsi="Times New Roman" w:cs="Times New Roman"/>
          <w:bCs/>
          <w:iCs/>
        </w:rPr>
        <w:t>quipment needs must be particularly well documented</w:t>
      </w:r>
      <w:r w:rsidR="00F7035A">
        <w:rPr>
          <w:rFonts w:ascii="Times New Roman" w:hAnsi="Times New Roman" w:cs="Times New Roman"/>
          <w:bCs/>
          <w:iCs/>
        </w:rPr>
        <w:t xml:space="preserve">, and are eligible </w:t>
      </w:r>
      <w:r w:rsidR="00F7035A" w:rsidRPr="00F7035A">
        <w:rPr>
          <w:rFonts w:ascii="Times New Roman" w:hAnsi="Times New Roman" w:cs="Times New Roman"/>
          <w:u w:val="single"/>
        </w:rPr>
        <w:t>only if they are considered direc</w:t>
      </w:r>
      <w:r w:rsidR="00F7035A">
        <w:rPr>
          <w:rFonts w:ascii="Times New Roman" w:hAnsi="Times New Roman" w:cs="Times New Roman"/>
          <w:u w:val="single"/>
        </w:rPr>
        <w:t xml:space="preserve">t and </w:t>
      </w:r>
      <w:r w:rsidR="00F7035A" w:rsidRPr="00F7035A">
        <w:rPr>
          <w:rFonts w:ascii="Times New Roman" w:hAnsi="Times New Roman" w:cs="Times New Roman"/>
          <w:u w:val="single"/>
        </w:rPr>
        <w:t>essential for the project and are not normally covered in departmental budgets</w:t>
      </w:r>
      <w:r w:rsidR="00F7035A" w:rsidRPr="00ED13EA">
        <w:rPr>
          <w:rFonts w:ascii="Times New Roman" w:hAnsi="Times New Roman" w:cs="Times New Roman"/>
        </w:rPr>
        <w:t xml:space="preserve">.  </w:t>
      </w:r>
      <w:r w:rsidR="00925F40">
        <w:rPr>
          <w:rFonts w:ascii="Times New Roman" w:hAnsi="Times New Roman" w:cs="Times New Roman"/>
        </w:rPr>
        <w:t xml:space="preserve">University policies regarding equipment purchases must be followed.  </w:t>
      </w:r>
      <w:r w:rsidRPr="00ED13EA">
        <w:rPr>
          <w:rFonts w:ascii="Times New Roman" w:hAnsi="Times New Roman" w:cs="Times New Roman"/>
        </w:rPr>
        <w:t xml:space="preserve">The </w:t>
      </w:r>
      <w:r w:rsidRPr="004D2804">
        <w:rPr>
          <w:rFonts w:ascii="Times New Roman" w:hAnsi="Times New Roman" w:cs="Times New Roman"/>
        </w:rPr>
        <w:t>University threshold fo</w:t>
      </w:r>
      <w:r w:rsidR="00F7035A" w:rsidRPr="004D2804">
        <w:rPr>
          <w:rFonts w:ascii="Times New Roman" w:hAnsi="Times New Roman" w:cs="Times New Roman"/>
        </w:rPr>
        <w:t>r major equipment is $5,000; t</w:t>
      </w:r>
      <w:r w:rsidRPr="004D2804">
        <w:rPr>
          <w:rFonts w:ascii="Times New Roman" w:hAnsi="Times New Roman" w:cs="Times New Roman"/>
        </w:rPr>
        <w:t xml:space="preserve">herefore, </w:t>
      </w:r>
      <w:r w:rsidR="00F7035A" w:rsidRPr="004D2804">
        <w:rPr>
          <w:rFonts w:ascii="Times New Roman" w:hAnsi="Times New Roman" w:cs="Times New Roman"/>
        </w:rPr>
        <w:t xml:space="preserve">major </w:t>
      </w:r>
      <w:r w:rsidRPr="004D2804">
        <w:rPr>
          <w:rFonts w:ascii="Times New Roman" w:hAnsi="Times New Roman" w:cs="Times New Roman"/>
        </w:rPr>
        <w:t xml:space="preserve">equipment purchases </w:t>
      </w:r>
      <w:r w:rsidR="00F7035A" w:rsidRPr="004D2804">
        <w:rPr>
          <w:rFonts w:ascii="Times New Roman" w:hAnsi="Times New Roman" w:cs="Times New Roman"/>
        </w:rPr>
        <w:t>are not eligible expenses</w:t>
      </w:r>
      <w:r w:rsidRPr="004D2804">
        <w:rPr>
          <w:rFonts w:ascii="Times New Roman" w:hAnsi="Times New Roman" w:cs="Times New Roman"/>
        </w:rPr>
        <w:t xml:space="preserve">.  </w:t>
      </w:r>
    </w:p>
    <w:p w:rsidR="00ED13EA" w:rsidRPr="004D2804" w:rsidRDefault="00ED13EA" w:rsidP="00CD1334">
      <w:pPr>
        <w:pStyle w:val="Default"/>
        <w:ind w:right="340"/>
        <w:rPr>
          <w:rFonts w:ascii="Times New Roman" w:hAnsi="Times New Roman" w:cs="Times New Roman"/>
        </w:rPr>
      </w:pPr>
    </w:p>
    <w:p w:rsidR="00F17A5D" w:rsidRPr="004D2804" w:rsidRDefault="00CD1334" w:rsidP="00D34365">
      <w:pPr>
        <w:widowControl/>
        <w:autoSpaceDE/>
        <w:autoSpaceDN/>
        <w:adjustRightInd/>
        <w:rPr>
          <w:b/>
          <w:bCs/>
        </w:rPr>
      </w:pPr>
      <w:r w:rsidRPr="004D2804">
        <w:rPr>
          <w:b/>
          <w:bCs/>
        </w:rPr>
        <w:t xml:space="preserve">[__]  </w:t>
      </w:r>
      <w:r w:rsidR="00892CAD" w:rsidRPr="004D2804">
        <w:rPr>
          <w:b/>
          <w:bCs/>
        </w:rPr>
        <w:t xml:space="preserve">4.  </w:t>
      </w:r>
      <w:r w:rsidR="008F3829" w:rsidRPr="004D2804">
        <w:rPr>
          <w:b/>
          <w:bCs/>
        </w:rPr>
        <w:t xml:space="preserve">CURRICULUM VITA/BIOSKETCH </w:t>
      </w:r>
      <w:r w:rsidR="00892CAD" w:rsidRPr="004D2804">
        <w:rPr>
          <w:b/>
          <w:bCs/>
        </w:rPr>
        <w:t>- 2</w:t>
      </w:r>
      <w:r w:rsidR="00F17A5D" w:rsidRPr="004D2804">
        <w:rPr>
          <w:b/>
          <w:bCs/>
        </w:rPr>
        <w:t xml:space="preserve"> pages maximum</w:t>
      </w:r>
      <w:r w:rsidR="003152EB" w:rsidRPr="004D2804">
        <w:rPr>
          <w:b/>
          <w:bCs/>
        </w:rPr>
        <w:t>.</w:t>
      </w:r>
      <w:r w:rsidR="00F17A5D" w:rsidRPr="004D2804">
        <w:rPr>
          <w:b/>
          <w:bCs/>
        </w:rPr>
        <w:t xml:space="preserve"> </w:t>
      </w:r>
    </w:p>
    <w:p w:rsidR="00F17A5D" w:rsidRPr="00F9217D" w:rsidRDefault="00F7035A" w:rsidP="00D34365">
      <w:pPr>
        <w:pStyle w:val="Default"/>
        <w:ind w:right="340"/>
        <w:rPr>
          <w:rFonts w:ascii="Times New Roman" w:hAnsi="Times New Roman" w:cs="Times New Roman"/>
        </w:rPr>
      </w:pPr>
      <w:r w:rsidRPr="004D2804">
        <w:rPr>
          <w:rFonts w:ascii="Times New Roman" w:hAnsi="Times New Roman" w:cs="Times New Roman"/>
        </w:rPr>
        <w:t xml:space="preserve">Provide </w:t>
      </w:r>
      <w:r w:rsidR="00F17A5D" w:rsidRPr="004D2804">
        <w:rPr>
          <w:rFonts w:ascii="Times New Roman" w:hAnsi="Times New Roman" w:cs="Times New Roman"/>
        </w:rPr>
        <w:t xml:space="preserve">a current curriculum vita </w:t>
      </w:r>
      <w:r w:rsidR="00892CAD" w:rsidRPr="004D2804">
        <w:rPr>
          <w:rFonts w:ascii="Times New Roman" w:hAnsi="Times New Roman" w:cs="Times New Roman"/>
        </w:rPr>
        <w:t xml:space="preserve">or </w:t>
      </w:r>
      <w:proofErr w:type="spellStart"/>
      <w:r w:rsidR="00892CAD" w:rsidRPr="004D2804">
        <w:rPr>
          <w:rFonts w:ascii="Times New Roman" w:hAnsi="Times New Roman" w:cs="Times New Roman"/>
        </w:rPr>
        <w:t>biosketch</w:t>
      </w:r>
      <w:proofErr w:type="spellEnd"/>
      <w:r w:rsidR="00892CAD" w:rsidRPr="004D2804">
        <w:rPr>
          <w:rFonts w:ascii="Times New Roman" w:hAnsi="Times New Roman" w:cs="Times New Roman"/>
        </w:rPr>
        <w:t xml:space="preserve"> for the PD/PI only. </w:t>
      </w:r>
      <w:r w:rsidR="00F17A5D" w:rsidRPr="004D2804">
        <w:rPr>
          <w:rFonts w:ascii="Times New Roman" w:hAnsi="Times New Roman" w:cs="Times New Roman"/>
        </w:rPr>
        <w:t xml:space="preserve"> </w:t>
      </w:r>
      <w:r w:rsidR="00892CAD" w:rsidRPr="004D2804">
        <w:rPr>
          <w:rFonts w:ascii="Times New Roman" w:hAnsi="Times New Roman" w:cs="Times New Roman"/>
        </w:rPr>
        <w:t>Content</w:t>
      </w:r>
      <w:r w:rsidR="00F17A5D" w:rsidRPr="004D2804">
        <w:rPr>
          <w:rFonts w:ascii="Times New Roman" w:hAnsi="Times New Roman" w:cs="Times New Roman"/>
        </w:rPr>
        <w:t xml:space="preserve"> should emphasize the</w:t>
      </w:r>
      <w:r w:rsidR="00892CAD" w:rsidRPr="004D2804">
        <w:rPr>
          <w:rFonts w:ascii="Times New Roman" w:hAnsi="Times New Roman" w:cs="Times New Roman"/>
        </w:rPr>
        <w:t xml:space="preserve"> </w:t>
      </w:r>
      <w:r w:rsidR="00F17A5D" w:rsidRPr="004D2804">
        <w:rPr>
          <w:rFonts w:ascii="Times New Roman" w:hAnsi="Times New Roman" w:cs="Times New Roman"/>
        </w:rPr>
        <w:t>applicant’s special qualifications, training, pertinent publications, awards, grants, or other</w:t>
      </w:r>
      <w:r w:rsidR="00892CAD" w:rsidRPr="004D2804">
        <w:rPr>
          <w:rFonts w:ascii="Times New Roman" w:hAnsi="Times New Roman" w:cs="Times New Roman"/>
        </w:rPr>
        <w:t xml:space="preserve"> </w:t>
      </w:r>
      <w:r w:rsidR="00F17A5D" w:rsidRPr="004D2804">
        <w:rPr>
          <w:rFonts w:ascii="Times New Roman" w:hAnsi="Times New Roman" w:cs="Times New Roman"/>
        </w:rPr>
        <w:t xml:space="preserve">data related to the proposed project.  </w:t>
      </w:r>
      <w:r w:rsidR="00F9217D" w:rsidRPr="004D2804">
        <w:rPr>
          <w:rFonts w:ascii="Times New Roman" w:hAnsi="Times New Roman" w:cs="Times New Roman"/>
        </w:rPr>
        <w:t xml:space="preserve">There is no required </w:t>
      </w:r>
      <w:r w:rsidR="00FD6508" w:rsidRPr="004D2804">
        <w:rPr>
          <w:rFonts w:ascii="Times New Roman" w:hAnsi="Times New Roman" w:cs="Times New Roman"/>
        </w:rPr>
        <w:t>font or margin</w:t>
      </w:r>
      <w:r w:rsidR="00FD6508">
        <w:rPr>
          <w:rFonts w:ascii="Times New Roman" w:hAnsi="Times New Roman" w:cs="Times New Roman"/>
        </w:rPr>
        <w:t xml:space="preserve"> </w:t>
      </w:r>
      <w:r w:rsidR="00F9217D">
        <w:rPr>
          <w:rFonts w:ascii="Times New Roman" w:hAnsi="Times New Roman" w:cs="Times New Roman"/>
        </w:rPr>
        <w:t xml:space="preserve">format </w:t>
      </w:r>
      <w:r w:rsidR="00F9217D" w:rsidRPr="00F9217D">
        <w:rPr>
          <w:rFonts w:ascii="Times New Roman" w:hAnsi="Times New Roman" w:cs="Times New Roman"/>
        </w:rPr>
        <w:t xml:space="preserve">for the </w:t>
      </w:r>
      <w:r w:rsidR="00F9217D" w:rsidRPr="00F9217D">
        <w:rPr>
          <w:rFonts w:ascii="Times New Roman" w:hAnsi="Times New Roman" w:cs="Times New Roman"/>
          <w:bCs/>
        </w:rPr>
        <w:t>Curriculum Vita/</w:t>
      </w:r>
      <w:proofErr w:type="spellStart"/>
      <w:r w:rsidR="00F9217D" w:rsidRPr="00F9217D">
        <w:rPr>
          <w:rFonts w:ascii="Times New Roman" w:hAnsi="Times New Roman" w:cs="Times New Roman"/>
          <w:bCs/>
        </w:rPr>
        <w:t>Biosketch</w:t>
      </w:r>
      <w:proofErr w:type="spellEnd"/>
      <w:r w:rsidR="00FD6508">
        <w:rPr>
          <w:rFonts w:ascii="Times New Roman" w:hAnsi="Times New Roman" w:cs="Times New Roman"/>
          <w:bCs/>
        </w:rPr>
        <w:t>,</w:t>
      </w:r>
      <w:r w:rsidR="00F9217D" w:rsidRPr="00F9217D">
        <w:rPr>
          <w:rFonts w:ascii="Times New Roman" w:hAnsi="Times New Roman" w:cs="Times New Roman"/>
          <w:bCs/>
        </w:rPr>
        <w:t xml:space="preserve"> except </w:t>
      </w:r>
      <w:r w:rsidR="00FD6508">
        <w:rPr>
          <w:rFonts w:ascii="Times New Roman" w:hAnsi="Times New Roman" w:cs="Times New Roman"/>
          <w:bCs/>
        </w:rPr>
        <w:t xml:space="preserve">that it </w:t>
      </w:r>
      <w:proofErr w:type="gramStart"/>
      <w:r w:rsidR="00FD6508">
        <w:rPr>
          <w:rFonts w:ascii="Times New Roman" w:hAnsi="Times New Roman" w:cs="Times New Roman"/>
          <w:bCs/>
        </w:rPr>
        <w:t>be</w:t>
      </w:r>
      <w:proofErr w:type="gramEnd"/>
      <w:r w:rsidR="00FD6508">
        <w:rPr>
          <w:rFonts w:ascii="Times New Roman" w:hAnsi="Times New Roman" w:cs="Times New Roman"/>
          <w:bCs/>
        </w:rPr>
        <w:t xml:space="preserve"> contained in </w:t>
      </w:r>
      <w:r w:rsidR="00925F40">
        <w:rPr>
          <w:rFonts w:ascii="Times New Roman" w:hAnsi="Times New Roman" w:cs="Times New Roman"/>
          <w:bCs/>
        </w:rPr>
        <w:t>the 2-p</w:t>
      </w:r>
      <w:r w:rsidR="00F9217D" w:rsidRPr="00F9217D">
        <w:rPr>
          <w:rFonts w:ascii="Times New Roman" w:hAnsi="Times New Roman" w:cs="Times New Roman"/>
          <w:bCs/>
        </w:rPr>
        <w:t>age limit</w:t>
      </w:r>
      <w:r w:rsidR="00FD6508">
        <w:rPr>
          <w:rFonts w:ascii="Times New Roman" w:hAnsi="Times New Roman" w:cs="Times New Roman"/>
          <w:bCs/>
        </w:rPr>
        <w:t>.</w:t>
      </w:r>
      <w:r w:rsidR="00F9217D" w:rsidRPr="00F9217D">
        <w:rPr>
          <w:rFonts w:ascii="Times New Roman" w:hAnsi="Times New Roman" w:cs="Times New Roman"/>
          <w:bCs/>
        </w:rPr>
        <w:t xml:space="preserve"> </w:t>
      </w:r>
      <w:r w:rsidR="00F9217D" w:rsidRPr="00F9217D">
        <w:rPr>
          <w:rFonts w:ascii="Times New Roman" w:hAnsi="Times New Roman" w:cs="Times New Roman"/>
        </w:rPr>
        <w:t xml:space="preserve"> </w:t>
      </w:r>
    </w:p>
    <w:p w:rsidR="00F17A5D" w:rsidRPr="00892CAD" w:rsidRDefault="00F17A5D" w:rsidP="00F17A5D">
      <w:pPr>
        <w:pStyle w:val="Default"/>
        <w:ind w:right="340"/>
        <w:rPr>
          <w:rFonts w:ascii="Times New Roman" w:hAnsi="Times New Roman" w:cs="Times New Roman"/>
        </w:rPr>
      </w:pPr>
    </w:p>
    <w:p w:rsidR="00E85FE6" w:rsidRPr="00E85FE6" w:rsidRDefault="00CD1334" w:rsidP="00E85FE6">
      <w:pPr>
        <w:pStyle w:val="Default"/>
        <w:ind w:right="340"/>
        <w:rPr>
          <w:rFonts w:ascii="Times New Roman" w:hAnsi="Times New Roman" w:cs="Times New Roman"/>
          <w:b/>
          <w:bCs/>
        </w:rPr>
      </w:pPr>
      <w:r w:rsidRPr="00CD1334">
        <w:rPr>
          <w:rFonts w:ascii="Times New Roman" w:hAnsi="Times New Roman" w:cs="Times New Roman"/>
          <w:b/>
          <w:bCs/>
        </w:rPr>
        <w:t xml:space="preserve">[__]  </w:t>
      </w:r>
      <w:r w:rsidR="00BE4D8D">
        <w:rPr>
          <w:rFonts w:ascii="Times New Roman" w:hAnsi="Times New Roman" w:cs="Times New Roman"/>
          <w:b/>
          <w:bCs/>
        </w:rPr>
        <w:t>5</w:t>
      </w:r>
      <w:r w:rsidR="00892CAD" w:rsidRPr="00892CAD">
        <w:rPr>
          <w:rFonts w:ascii="Times New Roman" w:hAnsi="Times New Roman" w:cs="Times New Roman"/>
          <w:b/>
          <w:bCs/>
        </w:rPr>
        <w:t xml:space="preserve">.  </w:t>
      </w:r>
      <w:r w:rsidR="008F3829" w:rsidRPr="00E85FE6">
        <w:rPr>
          <w:rFonts w:ascii="Times New Roman" w:hAnsi="Times New Roman" w:cs="Times New Roman"/>
          <w:b/>
          <w:bCs/>
        </w:rPr>
        <w:t>CURRENT/PENDING SUPPORT</w:t>
      </w:r>
      <w:r w:rsidR="008F3829">
        <w:rPr>
          <w:rFonts w:ascii="Times New Roman" w:hAnsi="Times New Roman" w:cs="Times New Roman"/>
          <w:b/>
          <w:bCs/>
        </w:rPr>
        <w:t xml:space="preserve"> </w:t>
      </w:r>
      <w:r w:rsidR="00E85FE6">
        <w:rPr>
          <w:rFonts w:ascii="Times New Roman" w:hAnsi="Times New Roman" w:cs="Times New Roman"/>
          <w:b/>
          <w:bCs/>
        </w:rPr>
        <w:t>– no page limit</w:t>
      </w:r>
      <w:r w:rsidR="003152EB">
        <w:rPr>
          <w:rFonts w:ascii="Times New Roman" w:hAnsi="Times New Roman" w:cs="Times New Roman"/>
          <w:b/>
          <w:bCs/>
        </w:rPr>
        <w:t>.</w:t>
      </w:r>
      <w:r w:rsidR="00E85FE6" w:rsidRPr="00E85FE6">
        <w:rPr>
          <w:rFonts w:ascii="Times New Roman" w:hAnsi="Times New Roman" w:cs="Times New Roman"/>
          <w:b/>
          <w:bCs/>
        </w:rPr>
        <w:t xml:space="preserve">  </w:t>
      </w:r>
    </w:p>
    <w:p w:rsidR="004374CE" w:rsidRPr="00BE4D8D" w:rsidRDefault="00E85FE6" w:rsidP="00E85FE6">
      <w:pPr>
        <w:pStyle w:val="Default"/>
        <w:ind w:right="340"/>
        <w:rPr>
          <w:rFonts w:ascii="Times New Roman" w:hAnsi="Times New Roman" w:cs="Times New Roman"/>
          <w:bCs/>
        </w:rPr>
      </w:pPr>
      <w:r w:rsidRPr="00E30FC2">
        <w:rPr>
          <w:rFonts w:ascii="Times New Roman" w:hAnsi="Times New Roman" w:cs="Times New Roman"/>
          <w:bCs/>
        </w:rPr>
        <w:t xml:space="preserve">List all current and pending support with the exception of academic year salary, whether the </w:t>
      </w:r>
      <w:r w:rsidR="00273315" w:rsidRPr="00E30FC2">
        <w:rPr>
          <w:rFonts w:ascii="Times New Roman" w:hAnsi="Times New Roman" w:cs="Times New Roman"/>
          <w:bCs/>
        </w:rPr>
        <w:t xml:space="preserve">funding </w:t>
      </w:r>
      <w:r w:rsidRPr="00E30FC2">
        <w:rPr>
          <w:rFonts w:ascii="Times New Roman" w:hAnsi="Times New Roman" w:cs="Times New Roman"/>
          <w:bCs/>
        </w:rPr>
        <w:t>source</w:t>
      </w:r>
      <w:r w:rsidR="00273315" w:rsidRPr="00E30FC2">
        <w:rPr>
          <w:rFonts w:ascii="Times New Roman" w:hAnsi="Times New Roman" w:cs="Times New Roman"/>
          <w:bCs/>
        </w:rPr>
        <w:t>(s)</w:t>
      </w:r>
      <w:r w:rsidRPr="00E30FC2">
        <w:rPr>
          <w:rFonts w:ascii="Times New Roman" w:hAnsi="Times New Roman" w:cs="Times New Roman"/>
          <w:bCs/>
        </w:rPr>
        <w:t xml:space="preserve"> are internal or external.  Include</w:t>
      </w:r>
      <w:r w:rsidRPr="00E85FE6">
        <w:rPr>
          <w:rFonts w:ascii="Times New Roman" w:hAnsi="Times New Roman" w:cs="Times New Roman"/>
          <w:bCs/>
        </w:rPr>
        <w:t xml:space="preserve"> salaries for teaching summer classes</w:t>
      </w:r>
      <w:r>
        <w:rPr>
          <w:rFonts w:ascii="Times New Roman" w:hAnsi="Times New Roman" w:cs="Times New Roman"/>
          <w:bCs/>
        </w:rPr>
        <w:t xml:space="preserve">.  </w:t>
      </w:r>
      <w:r w:rsidR="00F7035A">
        <w:rPr>
          <w:rFonts w:ascii="Times New Roman" w:hAnsi="Times New Roman" w:cs="Times New Roman"/>
          <w:bCs/>
        </w:rPr>
        <w:t>For all projects</w:t>
      </w:r>
      <w:r w:rsidR="004374CE" w:rsidRPr="00BE4D8D">
        <w:rPr>
          <w:rFonts w:ascii="Times New Roman" w:hAnsi="Times New Roman" w:cs="Times New Roman"/>
          <w:bCs/>
        </w:rPr>
        <w:t>, i</w:t>
      </w:r>
      <w:r w:rsidRPr="00BE4D8D">
        <w:rPr>
          <w:rFonts w:ascii="Times New Roman" w:hAnsi="Times New Roman" w:cs="Times New Roman"/>
          <w:bCs/>
        </w:rPr>
        <w:t xml:space="preserve">nclude </w:t>
      </w:r>
      <w:r w:rsidR="00F7035A">
        <w:rPr>
          <w:rFonts w:ascii="Times New Roman" w:hAnsi="Times New Roman" w:cs="Times New Roman"/>
          <w:bCs/>
        </w:rPr>
        <w:t>the following:</w:t>
      </w:r>
    </w:p>
    <w:p w:rsidR="004374CE" w:rsidRPr="00BE4D8D" w:rsidRDefault="004374CE" w:rsidP="00177BEF">
      <w:pPr>
        <w:pStyle w:val="Default"/>
        <w:numPr>
          <w:ilvl w:val="0"/>
          <w:numId w:val="11"/>
        </w:numPr>
        <w:ind w:right="340"/>
        <w:rPr>
          <w:rFonts w:ascii="Times New Roman" w:hAnsi="Times New Roman" w:cs="Times New Roman"/>
          <w:bCs/>
        </w:rPr>
      </w:pPr>
      <w:r w:rsidRPr="00BE4D8D">
        <w:rPr>
          <w:rFonts w:ascii="Times New Roman" w:hAnsi="Times New Roman" w:cs="Times New Roman"/>
          <w:bCs/>
        </w:rPr>
        <w:t>award amount</w:t>
      </w:r>
    </w:p>
    <w:p w:rsidR="00F7035A" w:rsidRPr="00BE4D8D" w:rsidRDefault="00F7035A" w:rsidP="00F7035A">
      <w:pPr>
        <w:pStyle w:val="Default"/>
        <w:numPr>
          <w:ilvl w:val="0"/>
          <w:numId w:val="11"/>
        </w:numPr>
        <w:ind w:right="340"/>
        <w:rPr>
          <w:rFonts w:ascii="Times New Roman" w:hAnsi="Times New Roman" w:cs="Times New Roman"/>
          <w:bCs/>
        </w:rPr>
      </w:pPr>
      <w:r w:rsidRPr="00BE4D8D">
        <w:rPr>
          <w:rFonts w:ascii="Times New Roman" w:hAnsi="Times New Roman" w:cs="Times New Roman"/>
          <w:bCs/>
        </w:rPr>
        <w:t>source of funding</w:t>
      </w:r>
    </w:p>
    <w:p w:rsidR="00F7035A" w:rsidRPr="00BE4D8D" w:rsidRDefault="00F7035A" w:rsidP="00F7035A">
      <w:pPr>
        <w:pStyle w:val="Default"/>
        <w:numPr>
          <w:ilvl w:val="0"/>
          <w:numId w:val="11"/>
        </w:numPr>
        <w:ind w:right="340"/>
        <w:rPr>
          <w:rFonts w:ascii="Times New Roman" w:hAnsi="Times New Roman" w:cs="Times New Roman"/>
          <w:bCs/>
        </w:rPr>
      </w:pPr>
      <w:r w:rsidRPr="00BE4D8D">
        <w:rPr>
          <w:rFonts w:ascii="Times New Roman" w:hAnsi="Times New Roman" w:cs="Times New Roman"/>
          <w:bCs/>
        </w:rPr>
        <w:t>PD/PI name</w:t>
      </w:r>
    </w:p>
    <w:p w:rsidR="00F7035A" w:rsidRPr="00BE4D8D" w:rsidRDefault="00F7035A" w:rsidP="00F7035A">
      <w:pPr>
        <w:pStyle w:val="Default"/>
        <w:numPr>
          <w:ilvl w:val="0"/>
          <w:numId w:val="11"/>
        </w:numPr>
        <w:ind w:right="340"/>
        <w:rPr>
          <w:rFonts w:ascii="Times New Roman" w:hAnsi="Times New Roman" w:cs="Times New Roman"/>
          <w:bCs/>
        </w:rPr>
      </w:pPr>
      <w:r>
        <w:rPr>
          <w:rFonts w:ascii="Times New Roman" w:hAnsi="Times New Roman" w:cs="Times New Roman"/>
          <w:bCs/>
        </w:rPr>
        <w:t>performance period</w:t>
      </w:r>
    </w:p>
    <w:p w:rsidR="004374CE" w:rsidRDefault="004D2804" w:rsidP="00177BEF">
      <w:pPr>
        <w:pStyle w:val="Default"/>
        <w:numPr>
          <w:ilvl w:val="0"/>
          <w:numId w:val="11"/>
        </w:numPr>
        <w:ind w:right="340"/>
        <w:rPr>
          <w:rFonts w:ascii="Times New Roman" w:hAnsi="Times New Roman" w:cs="Times New Roman"/>
          <w:bCs/>
        </w:rPr>
      </w:pPr>
      <w:r>
        <w:rPr>
          <w:rFonts w:ascii="Times New Roman" w:hAnsi="Times New Roman" w:cs="Times New Roman"/>
          <w:bCs/>
        </w:rPr>
        <w:t>SRA</w:t>
      </w:r>
      <w:r w:rsidR="004374CE">
        <w:rPr>
          <w:rFonts w:ascii="Times New Roman" w:hAnsi="Times New Roman" w:cs="Times New Roman"/>
          <w:bCs/>
        </w:rPr>
        <w:t xml:space="preserve"> applicant’s project role</w:t>
      </w:r>
    </w:p>
    <w:p w:rsidR="004374CE" w:rsidRDefault="004D2804" w:rsidP="00177BEF">
      <w:pPr>
        <w:pStyle w:val="Default"/>
        <w:numPr>
          <w:ilvl w:val="0"/>
          <w:numId w:val="11"/>
        </w:numPr>
        <w:ind w:right="340"/>
        <w:rPr>
          <w:rFonts w:ascii="Times New Roman" w:hAnsi="Times New Roman" w:cs="Times New Roman"/>
          <w:bCs/>
        </w:rPr>
      </w:pPr>
      <w:r>
        <w:rPr>
          <w:rFonts w:ascii="Times New Roman" w:hAnsi="Times New Roman" w:cs="Times New Roman"/>
          <w:bCs/>
        </w:rPr>
        <w:t>SRA</w:t>
      </w:r>
      <w:r w:rsidR="004374CE" w:rsidRPr="004374CE">
        <w:rPr>
          <w:rFonts w:ascii="Times New Roman" w:hAnsi="Times New Roman" w:cs="Times New Roman"/>
          <w:bCs/>
        </w:rPr>
        <w:t xml:space="preserve"> applicant’s </w:t>
      </w:r>
      <w:r w:rsidR="004374CE">
        <w:rPr>
          <w:rFonts w:ascii="Times New Roman" w:hAnsi="Times New Roman" w:cs="Times New Roman"/>
          <w:bCs/>
        </w:rPr>
        <w:t>time devoted to the project</w:t>
      </w:r>
      <w:r w:rsidR="00607FC2">
        <w:rPr>
          <w:rFonts w:ascii="Times New Roman" w:hAnsi="Times New Roman" w:cs="Times New Roman"/>
          <w:bCs/>
        </w:rPr>
        <w:t xml:space="preserve"> (as annual percent of effort or months/year)</w:t>
      </w:r>
    </w:p>
    <w:p w:rsidR="00F7035A" w:rsidRPr="00BE4D8D" w:rsidRDefault="00F7035A" w:rsidP="00F7035A">
      <w:pPr>
        <w:pStyle w:val="Default"/>
        <w:numPr>
          <w:ilvl w:val="0"/>
          <w:numId w:val="11"/>
        </w:numPr>
        <w:ind w:right="340"/>
        <w:rPr>
          <w:rFonts w:ascii="Times New Roman" w:hAnsi="Times New Roman" w:cs="Times New Roman"/>
          <w:bCs/>
        </w:rPr>
      </w:pPr>
      <w:r w:rsidRPr="00BE4D8D">
        <w:rPr>
          <w:rFonts w:ascii="Times New Roman" w:hAnsi="Times New Roman" w:cs="Times New Roman"/>
          <w:bCs/>
        </w:rPr>
        <w:t>project title</w:t>
      </w:r>
    </w:p>
    <w:p w:rsidR="004374CE" w:rsidRPr="00BE4D8D" w:rsidRDefault="003152EB" w:rsidP="00177BEF">
      <w:pPr>
        <w:pStyle w:val="Default"/>
        <w:numPr>
          <w:ilvl w:val="0"/>
          <w:numId w:val="11"/>
        </w:numPr>
        <w:ind w:right="340"/>
        <w:rPr>
          <w:rFonts w:ascii="Times New Roman" w:hAnsi="Times New Roman" w:cs="Times New Roman"/>
          <w:bCs/>
        </w:rPr>
      </w:pPr>
      <w:r>
        <w:rPr>
          <w:rFonts w:ascii="Times New Roman" w:hAnsi="Times New Roman" w:cs="Times New Roman"/>
          <w:bCs/>
        </w:rPr>
        <w:t>b</w:t>
      </w:r>
      <w:r w:rsidR="004374CE">
        <w:rPr>
          <w:rFonts w:ascii="Times New Roman" w:hAnsi="Times New Roman" w:cs="Times New Roman"/>
          <w:bCs/>
        </w:rPr>
        <w:t xml:space="preserve">rief </w:t>
      </w:r>
      <w:r>
        <w:rPr>
          <w:rFonts w:ascii="Times New Roman" w:hAnsi="Times New Roman" w:cs="Times New Roman"/>
          <w:bCs/>
        </w:rPr>
        <w:t xml:space="preserve">summary of the project (1 or </w:t>
      </w:r>
      <w:r w:rsidR="004374CE" w:rsidRPr="00BE4D8D">
        <w:rPr>
          <w:rFonts w:ascii="Times New Roman" w:hAnsi="Times New Roman" w:cs="Times New Roman"/>
          <w:bCs/>
        </w:rPr>
        <w:t>2 sentences)</w:t>
      </w:r>
    </w:p>
    <w:p w:rsidR="00E85FE6" w:rsidRDefault="00E85FE6" w:rsidP="00F17A5D">
      <w:pPr>
        <w:pStyle w:val="Default"/>
        <w:ind w:right="340"/>
        <w:rPr>
          <w:rFonts w:ascii="Times New Roman" w:hAnsi="Times New Roman" w:cs="Times New Roman"/>
          <w:b/>
          <w:bCs/>
        </w:rPr>
      </w:pPr>
    </w:p>
    <w:p w:rsidR="00F17A5D" w:rsidRPr="00892CAD" w:rsidRDefault="0094501B" w:rsidP="0094501B">
      <w:pPr>
        <w:pStyle w:val="Default"/>
        <w:ind w:right="340"/>
        <w:rPr>
          <w:rFonts w:ascii="Times New Roman" w:hAnsi="Times New Roman" w:cs="Times New Roman"/>
          <w:b/>
          <w:bCs/>
        </w:rPr>
      </w:pPr>
      <w:r w:rsidRPr="0094501B">
        <w:rPr>
          <w:rFonts w:ascii="Times New Roman" w:hAnsi="Times New Roman" w:cs="Times New Roman"/>
          <w:b/>
          <w:bCs/>
        </w:rPr>
        <w:t xml:space="preserve">[__]  </w:t>
      </w:r>
      <w:r w:rsidR="00B619FB">
        <w:rPr>
          <w:rFonts w:ascii="Times New Roman" w:hAnsi="Times New Roman" w:cs="Times New Roman"/>
          <w:b/>
          <w:bCs/>
        </w:rPr>
        <w:t>6</w:t>
      </w:r>
      <w:r w:rsidRPr="0094501B">
        <w:rPr>
          <w:rFonts w:ascii="Times New Roman" w:hAnsi="Times New Roman" w:cs="Times New Roman"/>
          <w:b/>
          <w:bCs/>
        </w:rPr>
        <w:t xml:space="preserve">.  </w:t>
      </w:r>
      <w:r w:rsidR="008F3829">
        <w:rPr>
          <w:rFonts w:ascii="Times New Roman" w:hAnsi="Times New Roman" w:cs="Times New Roman"/>
          <w:b/>
          <w:bCs/>
        </w:rPr>
        <w:t>P</w:t>
      </w:r>
      <w:r w:rsidR="008F3829" w:rsidRPr="00892CAD">
        <w:rPr>
          <w:rFonts w:ascii="Times New Roman" w:hAnsi="Times New Roman" w:cs="Times New Roman"/>
          <w:b/>
          <w:bCs/>
        </w:rPr>
        <w:t xml:space="preserve">REVIOUS </w:t>
      </w:r>
      <w:r w:rsidR="008F3829">
        <w:rPr>
          <w:rFonts w:ascii="Times New Roman" w:hAnsi="Times New Roman" w:cs="Times New Roman"/>
          <w:b/>
          <w:bCs/>
        </w:rPr>
        <w:t xml:space="preserve">SUPPORT FROM THE </w:t>
      </w:r>
      <w:r w:rsidR="004D2804">
        <w:rPr>
          <w:rFonts w:ascii="Times New Roman" w:hAnsi="Times New Roman" w:cs="Times New Roman"/>
          <w:b/>
          <w:bCs/>
        </w:rPr>
        <w:t>SRA</w:t>
      </w:r>
      <w:r w:rsidR="008F3829" w:rsidRPr="00B619FB">
        <w:rPr>
          <w:rFonts w:ascii="Times New Roman" w:hAnsi="Times New Roman" w:cs="Times New Roman"/>
          <w:b/>
          <w:bCs/>
        </w:rPr>
        <w:t xml:space="preserve"> </w:t>
      </w:r>
      <w:r w:rsidR="00B619FB" w:rsidRPr="00B619FB">
        <w:rPr>
          <w:rFonts w:ascii="Times New Roman" w:hAnsi="Times New Roman" w:cs="Times New Roman"/>
          <w:b/>
          <w:bCs/>
        </w:rPr>
        <w:t xml:space="preserve">– no page limit.  </w:t>
      </w:r>
      <w:r w:rsidR="00921DC5">
        <w:rPr>
          <w:rFonts w:ascii="Times New Roman" w:hAnsi="Times New Roman" w:cs="Times New Roman"/>
          <w:b/>
          <w:bCs/>
        </w:rPr>
        <w:t xml:space="preserve"> </w:t>
      </w:r>
    </w:p>
    <w:p w:rsidR="00F17A5D" w:rsidRPr="00E30FC2" w:rsidRDefault="00B619FB" w:rsidP="0094501B">
      <w:pPr>
        <w:pStyle w:val="Default"/>
        <w:ind w:right="340"/>
        <w:rPr>
          <w:rFonts w:ascii="Times New Roman" w:hAnsi="Times New Roman" w:cs="Times New Roman"/>
        </w:rPr>
      </w:pPr>
      <w:r>
        <w:rPr>
          <w:rFonts w:ascii="Times New Roman" w:hAnsi="Times New Roman" w:cs="Times New Roman"/>
        </w:rPr>
        <w:t xml:space="preserve">If applicable, </w:t>
      </w:r>
      <w:r w:rsidR="009C2B58">
        <w:rPr>
          <w:rFonts w:ascii="Times New Roman" w:hAnsi="Times New Roman" w:cs="Times New Roman"/>
        </w:rPr>
        <w:t>list</w:t>
      </w:r>
      <w:r w:rsidR="00F17A5D" w:rsidRPr="00892CAD">
        <w:rPr>
          <w:rFonts w:ascii="Times New Roman" w:hAnsi="Times New Roman" w:cs="Times New Roman"/>
        </w:rPr>
        <w:t xml:space="preserve"> prior </w:t>
      </w:r>
      <w:r w:rsidR="004D2804">
        <w:rPr>
          <w:rFonts w:ascii="Times New Roman" w:hAnsi="Times New Roman" w:cs="Times New Roman"/>
        </w:rPr>
        <w:t>SRA</w:t>
      </w:r>
      <w:r w:rsidR="00F17A5D" w:rsidRPr="00892CAD">
        <w:rPr>
          <w:rFonts w:ascii="Times New Roman" w:hAnsi="Times New Roman" w:cs="Times New Roman"/>
        </w:rPr>
        <w:t xml:space="preserve"> awards rec</w:t>
      </w:r>
      <w:r w:rsidR="00F7035A">
        <w:rPr>
          <w:rFonts w:ascii="Times New Roman" w:hAnsi="Times New Roman" w:cs="Times New Roman"/>
        </w:rPr>
        <w:t>eived over the past five years</w:t>
      </w:r>
      <w:r w:rsidR="009C2B58">
        <w:rPr>
          <w:rFonts w:ascii="Times New Roman" w:hAnsi="Times New Roman" w:cs="Times New Roman"/>
        </w:rPr>
        <w:t xml:space="preserve">.  </w:t>
      </w:r>
      <w:r w:rsidR="009C2B58" w:rsidRPr="00E30FC2">
        <w:rPr>
          <w:rFonts w:ascii="Times New Roman" w:hAnsi="Times New Roman" w:cs="Times New Roman"/>
        </w:rPr>
        <w:t xml:space="preserve">In addition, </w:t>
      </w:r>
      <w:r w:rsidR="00BE4D8D" w:rsidRPr="00E30FC2">
        <w:rPr>
          <w:rFonts w:ascii="Times New Roman" w:hAnsi="Times New Roman" w:cs="Times New Roman"/>
        </w:rPr>
        <w:t xml:space="preserve">provide the submission </w:t>
      </w:r>
      <w:r w:rsidR="00F17A5D" w:rsidRPr="00E30FC2">
        <w:rPr>
          <w:rFonts w:ascii="Times New Roman" w:hAnsi="Times New Roman" w:cs="Times New Roman"/>
        </w:rPr>
        <w:t>date of final report</w:t>
      </w:r>
      <w:r w:rsidR="00BE4D8D" w:rsidRPr="00E30FC2">
        <w:rPr>
          <w:rFonts w:ascii="Times New Roman" w:hAnsi="Times New Roman" w:cs="Times New Roman"/>
        </w:rPr>
        <w:t>(s)</w:t>
      </w:r>
      <w:r w:rsidR="00F17A5D" w:rsidRPr="00E30FC2">
        <w:rPr>
          <w:rFonts w:ascii="Times New Roman" w:hAnsi="Times New Roman" w:cs="Times New Roman"/>
        </w:rPr>
        <w:t xml:space="preserve"> and the specific</w:t>
      </w:r>
      <w:r w:rsidR="00F17A5D" w:rsidRPr="00E30FC2">
        <w:rPr>
          <w:rFonts w:ascii="Times New Roman" w:hAnsi="Times New Roman" w:cs="Times New Roman"/>
          <w:b/>
          <w:bCs/>
        </w:rPr>
        <w:t xml:space="preserve"> </w:t>
      </w:r>
      <w:r w:rsidR="00F17A5D" w:rsidRPr="00E30FC2">
        <w:rPr>
          <w:rFonts w:ascii="Times New Roman" w:hAnsi="Times New Roman" w:cs="Times New Roman"/>
        </w:rPr>
        <w:t xml:space="preserve">outcomes of each award, e.g., publications, </w:t>
      </w:r>
      <w:r w:rsidR="00F17A5D" w:rsidRPr="00E30FC2">
        <w:rPr>
          <w:rFonts w:ascii="Times New Roman" w:hAnsi="Times New Roman" w:cs="Times New Roman"/>
        </w:rPr>
        <w:lastRenderedPageBreak/>
        <w:t xml:space="preserve">papers, proposals for external support, grants received, pedagogical impacts, or other results.  </w:t>
      </w:r>
      <w:r w:rsidR="00BE4D8D" w:rsidRPr="00E30FC2">
        <w:rPr>
          <w:rFonts w:ascii="Times New Roman" w:hAnsi="Times New Roman" w:cs="Times New Roman"/>
        </w:rPr>
        <w:t>A copy of the final report as submitted would fulfill this requirement.</w:t>
      </w:r>
    </w:p>
    <w:p w:rsidR="00F17A5D" w:rsidRPr="00F17A5D" w:rsidRDefault="00F17A5D" w:rsidP="00F17A5D">
      <w:pPr>
        <w:pStyle w:val="Default"/>
        <w:ind w:right="340"/>
      </w:pPr>
    </w:p>
    <w:p w:rsidR="00F17A5D" w:rsidRPr="00BE4D8D" w:rsidRDefault="00F17A5D" w:rsidP="00F17A5D">
      <w:pPr>
        <w:pStyle w:val="Default"/>
        <w:ind w:right="340"/>
        <w:rPr>
          <w:rFonts w:ascii="Times New Roman" w:hAnsi="Times New Roman" w:cs="Times New Roman"/>
        </w:rPr>
      </w:pPr>
      <w:r w:rsidRPr="00BE4D8D">
        <w:rPr>
          <w:rFonts w:ascii="Times New Roman" w:hAnsi="Times New Roman" w:cs="Times New Roman"/>
          <w:b/>
          <w:bCs/>
        </w:rPr>
        <w:t>Appendices</w:t>
      </w:r>
      <w:r w:rsidR="00BE4D8D">
        <w:rPr>
          <w:rFonts w:ascii="Times New Roman" w:hAnsi="Times New Roman" w:cs="Times New Roman"/>
          <w:b/>
          <w:bCs/>
        </w:rPr>
        <w:t xml:space="preserve"> Not Allowed.  </w:t>
      </w:r>
      <w:r w:rsidR="00BE4D8D" w:rsidRPr="00E30FC2">
        <w:rPr>
          <w:rFonts w:ascii="Times New Roman" w:hAnsi="Times New Roman" w:cs="Times New Roman"/>
          <w:u w:val="single"/>
        </w:rPr>
        <w:t xml:space="preserve">Appendices </w:t>
      </w:r>
      <w:r w:rsidR="009C2B58" w:rsidRPr="00E30FC2">
        <w:rPr>
          <w:rFonts w:ascii="Times New Roman" w:hAnsi="Times New Roman" w:cs="Times New Roman"/>
          <w:u w:val="single"/>
        </w:rPr>
        <w:t>and/or other extraneous information</w:t>
      </w:r>
      <w:r w:rsidR="009C2B58">
        <w:rPr>
          <w:rFonts w:ascii="Times New Roman" w:hAnsi="Times New Roman" w:cs="Times New Roman"/>
        </w:rPr>
        <w:t xml:space="preserve"> </w:t>
      </w:r>
      <w:r w:rsidR="009C2B58" w:rsidRPr="00E30FC2">
        <w:rPr>
          <w:rFonts w:ascii="Times New Roman" w:hAnsi="Times New Roman" w:cs="Times New Roman"/>
          <w:u w:val="single"/>
        </w:rPr>
        <w:t>are</w:t>
      </w:r>
      <w:r w:rsidR="00BE4D8D" w:rsidRPr="00E30FC2">
        <w:rPr>
          <w:rFonts w:ascii="Times New Roman" w:hAnsi="Times New Roman" w:cs="Times New Roman"/>
          <w:u w:val="single"/>
        </w:rPr>
        <w:t xml:space="preserve"> not allowed </w:t>
      </w:r>
      <w:r w:rsidR="009C2B58" w:rsidRPr="00E30FC2">
        <w:rPr>
          <w:rFonts w:ascii="Times New Roman" w:hAnsi="Times New Roman" w:cs="Times New Roman"/>
          <w:u w:val="single"/>
        </w:rPr>
        <w:t xml:space="preserve">in the Application Package, </w:t>
      </w:r>
      <w:r w:rsidR="00BE4D8D" w:rsidRPr="00E30FC2">
        <w:rPr>
          <w:rFonts w:ascii="Times New Roman" w:hAnsi="Times New Roman" w:cs="Times New Roman"/>
          <w:u w:val="single"/>
        </w:rPr>
        <w:t xml:space="preserve">and </w:t>
      </w:r>
      <w:r w:rsidRPr="00E30FC2">
        <w:rPr>
          <w:rFonts w:ascii="Times New Roman" w:hAnsi="Times New Roman" w:cs="Times New Roman"/>
          <w:u w:val="single"/>
        </w:rPr>
        <w:t xml:space="preserve">will not be </w:t>
      </w:r>
      <w:r w:rsidR="00093351" w:rsidRPr="00E30FC2">
        <w:rPr>
          <w:rFonts w:ascii="Times New Roman" w:hAnsi="Times New Roman" w:cs="Times New Roman"/>
          <w:u w:val="single"/>
        </w:rPr>
        <w:t>reviewed</w:t>
      </w:r>
      <w:r w:rsidR="00BE4D8D" w:rsidRPr="00E30FC2">
        <w:rPr>
          <w:rFonts w:ascii="Times New Roman" w:hAnsi="Times New Roman" w:cs="Times New Roman"/>
          <w:u w:val="single"/>
        </w:rPr>
        <w:t xml:space="preserve"> if included in the application</w:t>
      </w:r>
      <w:r w:rsidRPr="00BE4D8D">
        <w:rPr>
          <w:rFonts w:ascii="Times New Roman" w:hAnsi="Times New Roman" w:cs="Times New Roman"/>
        </w:rPr>
        <w:t xml:space="preserve">. </w:t>
      </w:r>
      <w:r w:rsidR="00FD6508">
        <w:rPr>
          <w:rFonts w:ascii="Times New Roman" w:hAnsi="Times New Roman" w:cs="Times New Roman"/>
        </w:rPr>
        <w:t xml:space="preserve"> </w:t>
      </w:r>
      <w:r w:rsidRPr="00BE4D8D">
        <w:rPr>
          <w:rFonts w:ascii="Times New Roman" w:hAnsi="Times New Roman" w:cs="Times New Roman"/>
        </w:rPr>
        <w:t xml:space="preserve">If </w:t>
      </w:r>
      <w:r w:rsidR="00BE4D8D" w:rsidRPr="00BE4D8D">
        <w:rPr>
          <w:rFonts w:ascii="Times New Roman" w:hAnsi="Times New Roman" w:cs="Times New Roman"/>
        </w:rPr>
        <w:t>a PD/PI believes an item which is not explicitly allowed in the Application Package</w:t>
      </w:r>
      <w:r w:rsidRPr="00BE4D8D">
        <w:rPr>
          <w:rFonts w:ascii="Times New Roman" w:hAnsi="Times New Roman" w:cs="Times New Roman"/>
        </w:rPr>
        <w:t xml:space="preserve"> </w:t>
      </w:r>
      <w:r w:rsidR="00BE4D8D" w:rsidRPr="00BE4D8D">
        <w:rPr>
          <w:rFonts w:ascii="Times New Roman" w:hAnsi="Times New Roman" w:cs="Times New Roman"/>
        </w:rPr>
        <w:t>is</w:t>
      </w:r>
      <w:r w:rsidRPr="00BE4D8D">
        <w:rPr>
          <w:rFonts w:ascii="Times New Roman" w:hAnsi="Times New Roman" w:cs="Times New Roman"/>
        </w:rPr>
        <w:t xml:space="preserve"> necessary to understand </w:t>
      </w:r>
      <w:r w:rsidR="00BE4D8D" w:rsidRPr="00BE4D8D">
        <w:rPr>
          <w:rFonts w:ascii="Times New Roman" w:hAnsi="Times New Roman" w:cs="Times New Roman"/>
        </w:rPr>
        <w:t>the</w:t>
      </w:r>
      <w:r w:rsidRPr="00BE4D8D">
        <w:rPr>
          <w:rFonts w:ascii="Times New Roman" w:hAnsi="Times New Roman" w:cs="Times New Roman"/>
        </w:rPr>
        <w:t xml:space="preserve"> project</w:t>
      </w:r>
      <w:r w:rsidR="00BE4D8D" w:rsidRPr="00BE4D8D">
        <w:rPr>
          <w:rFonts w:ascii="Times New Roman" w:hAnsi="Times New Roman" w:cs="Times New Roman"/>
        </w:rPr>
        <w:t xml:space="preserve">, </w:t>
      </w:r>
      <w:r w:rsidR="004B5064">
        <w:rPr>
          <w:rFonts w:ascii="Times New Roman" w:hAnsi="Times New Roman" w:cs="Times New Roman"/>
        </w:rPr>
        <w:t>the PD/PI may include</w:t>
      </w:r>
      <w:r w:rsidRPr="00BE4D8D">
        <w:rPr>
          <w:rFonts w:ascii="Times New Roman" w:hAnsi="Times New Roman" w:cs="Times New Roman"/>
        </w:rPr>
        <w:t xml:space="preserve"> a note in the narrative </w:t>
      </w:r>
      <w:r w:rsidR="0038627B">
        <w:rPr>
          <w:rFonts w:ascii="Times New Roman" w:hAnsi="Times New Roman" w:cs="Times New Roman"/>
        </w:rPr>
        <w:t>indicating that</w:t>
      </w:r>
      <w:r w:rsidRPr="00BE4D8D">
        <w:rPr>
          <w:rFonts w:ascii="Times New Roman" w:hAnsi="Times New Roman" w:cs="Times New Roman"/>
        </w:rPr>
        <w:t xml:space="preserve"> these items are available </w:t>
      </w:r>
      <w:r w:rsidR="0038627B">
        <w:rPr>
          <w:rFonts w:ascii="Times New Roman" w:hAnsi="Times New Roman" w:cs="Times New Roman"/>
        </w:rPr>
        <w:t>up</w:t>
      </w:r>
      <w:r w:rsidRPr="00BE4D8D">
        <w:rPr>
          <w:rFonts w:ascii="Times New Roman" w:hAnsi="Times New Roman" w:cs="Times New Roman"/>
        </w:rPr>
        <w:t xml:space="preserve">on request of </w:t>
      </w:r>
      <w:r w:rsidR="0038627B">
        <w:rPr>
          <w:rFonts w:ascii="Times New Roman" w:hAnsi="Times New Roman" w:cs="Times New Roman"/>
        </w:rPr>
        <w:t xml:space="preserve">peer </w:t>
      </w:r>
      <w:r w:rsidRPr="00BE4D8D">
        <w:rPr>
          <w:rFonts w:ascii="Times New Roman" w:hAnsi="Times New Roman" w:cs="Times New Roman"/>
        </w:rPr>
        <w:t>reviewers</w:t>
      </w:r>
      <w:r w:rsidR="00BE4D8D" w:rsidRPr="00BE4D8D">
        <w:rPr>
          <w:rFonts w:ascii="Times New Roman" w:hAnsi="Times New Roman" w:cs="Times New Roman"/>
        </w:rPr>
        <w:t xml:space="preserve"> to the Division of Research Administration</w:t>
      </w:r>
      <w:r w:rsidRPr="00BE4D8D">
        <w:rPr>
          <w:rFonts w:ascii="Times New Roman" w:hAnsi="Times New Roman" w:cs="Times New Roman"/>
        </w:rPr>
        <w:t xml:space="preserve">.  </w:t>
      </w:r>
    </w:p>
    <w:p w:rsidR="00F17A5D" w:rsidRPr="00BE4D8D" w:rsidRDefault="00F17A5D" w:rsidP="00677948">
      <w:pPr>
        <w:pStyle w:val="Default"/>
        <w:ind w:right="340"/>
        <w:rPr>
          <w:rFonts w:ascii="Times New Roman" w:hAnsi="Times New Roman" w:cs="Times New Roman"/>
          <w:color w:val="auto"/>
        </w:rPr>
      </w:pPr>
    </w:p>
    <w:p w:rsidR="00294744" w:rsidRPr="00A82E05" w:rsidRDefault="00EF7DE9" w:rsidP="006528BA">
      <w:pPr>
        <w:pStyle w:val="Default"/>
        <w:shd w:val="clear" w:color="auto" w:fill="1F497D" w:themeFill="text2"/>
        <w:rPr>
          <w:rFonts w:ascii="Times New Roman" w:hAnsi="Times New Roman" w:cs="Times New Roman"/>
          <w:b/>
          <w:bCs/>
          <w:smallCaps/>
          <w:color w:val="FFFFFF" w:themeColor="background1"/>
          <w:sz w:val="28"/>
          <w:szCs w:val="28"/>
        </w:rPr>
      </w:pPr>
      <w:bookmarkStart w:id="0" w:name="_GoBack"/>
      <w:bookmarkEnd w:id="0"/>
      <w:r w:rsidRPr="00A82E05">
        <w:rPr>
          <w:rFonts w:ascii="Times New Roman" w:hAnsi="Times New Roman" w:cs="Times New Roman"/>
          <w:b/>
          <w:bCs/>
          <w:smallCaps/>
          <w:color w:val="FFFFFF" w:themeColor="background1"/>
          <w:sz w:val="28"/>
          <w:szCs w:val="28"/>
        </w:rPr>
        <w:t>Application</w:t>
      </w:r>
      <w:r w:rsidR="00177BEF" w:rsidRPr="00A82E05">
        <w:rPr>
          <w:rFonts w:ascii="Times New Roman" w:hAnsi="Times New Roman" w:cs="Times New Roman"/>
          <w:b/>
          <w:bCs/>
          <w:smallCaps/>
          <w:color w:val="FFFFFF" w:themeColor="background1"/>
          <w:sz w:val="28"/>
          <w:szCs w:val="28"/>
        </w:rPr>
        <w:t xml:space="preserve"> Submission</w:t>
      </w:r>
      <w:r w:rsidR="00324397" w:rsidRPr="00A82E05">
        <w:rPr>
          <w:rFonts w:ascii="Times New Roman" w:hAnsi="Times New Roman" w:cs="Times New Roman"/>
          <w:b/>
          <w:bCs/>
          <w:smallCaps/>
          <w:color w:val="FFFFFF" w:themeColor="background1"/>
          <w:sz w:val="28"/>
          <w:szCs w:val="28"/>
        </w:rPr>
        <w:t xml:space="preserve"> – THREE STEPS</w:t>
      </w:r>
      <w:r w:rsidR="00A82E05">
        <w:rPr>
          <w:rFonts w:ascii="Times New Roman" w:hAnsi="Times New Roman" w:cs="Times New Roman"/>
          <w:b/>
          <w:bCs/>
          <w:smallCaps/>
          <w:color w:val="FFFFFF" w:themeColor="background1"/>
          <w:sz w:val="28"/>
          <w:szCs w:val="28"/>
        </w:rPr>
        <w:t xml:space="preserve"> REQUIRED.</w:t>
      </w:r>
    </w:p>
    <w:p w:rsidR="00294744" w:rsidRDefault="00294744" w:rsidP="00677948">
      <w:pPr>
        <w:pStyle w:val="Default"/>
        <w:ind w:right="340"/>
        <w:rPr>
          <w:rFonts w:ascii="Times New Roman" w:hAnsi="Times New Roman" w:cs="Times New Roman"/>
          <w:color w:val="auto"/>
        </w:rPr>
      </w:pPr>
    </w:p>
    <w:p w:rsidR="00BC4A2A" w:rsidRPr="00CA46D1" w:rsidRDefault="00BC4A2A" w:rsidP="00424163">
      <w:pPr>
        <w:pStyle w:val="Default"/>
        <w:ind w:right="340"/>
        <w:rPr>
          <w:rFonts w:ascii="Times New Roman" w:hAnsi="Times New Roman" w:cs="Times New Roman"/>
          <w:bCs/>
        </w:rPr>
      </w:pPr>
      <w:r>
        <w:rPr>
          <w:rFonts w:ascii="Times New Roman" w:hAnsi="Times New Roman" w:cs="Times New Roman"/>
          <w:b/>
          <w:bCs/>
        </w:rPr>
        <w:t>Email</w:t>
      </w:r>
      <w:r w:rsidRPr="00BE4D8D">
        <w:rPr>
          <w:rFonts w:ascii="Times New Roman" w:hAnsi="Times New Roman" w:cs="Times New Roman"/>
          <w:b/>
          <w:bCs/>
        </w:rPr>
        <w:t xml:space="preserve"> </w:t>
      </w:r>
      <w:r>
        <w:rPr>
          <w:rFonts w:ascii="Times New Roman" w:hAnsi="Times New Roman" w:cs="Times New Roman"/>
          <w:b/>
          <w:bCs/>
        </w:rPr>
        <w:t xml:space="preserve">your </w:t>
      </w:r>
      <w:r w:rsidRPr="00CA46D1">
        <w:rPr>
          <w:rFonts w:ascii="Times New Roman" w:hAnsi="Times New Roman" w:cs="Times New Roman"/>
          <w:b/>
          <w:bCs/>
        </w:rPr>
        <w:t xml:space="preserve">final Application Package to </w:t>
      </w:r>
      <w:hyperlink r:id="rId11" w:history="1">
        <w:r w:rsidR="00DB79DB">
          <w:rPr>
            <w:rStyle w:val="Hyperlink"/>
            <w:rFonts w:ascii="Times New Roman" w:hAnsi="Times New Roman" w:cs="Times New Roman"/>
            <w:b/>
            <w:bCs/>
          </w:rPr>
          <w:t>resummer@slu.edu</w:t>
        </w:r>
      </w:hyperlink>
      <w:r w:rsidRPr="00CA46D1">
        <w:rPr>
          <w:rFonts w:ascii="Times New Roman" w:hAnsi="Times New Roman" w:cs="Times New Roman"/>
          <w:b/>
          <w:bCs/>
        </w:rPr>
        <w:t xml:space="preserve">, </w:t>
      </w:r>
      <w:r w:rsidRPr="00CA46D1">
        <w:rPr>
          <w:rFonts w:ascii="Times New Roman" w:hAnsi="Times New Roman" w:cs="Times New Roman"/>
          <w:b/>
          <w:bCs/>
          <w:u w:val="single"/>
        </w:rPr>
        <w:t>copying your department chair</w:t>
      </w:r>
      <w:r w:rsidRPr="00CA46D1">
        <w:rPr>
          <w:rFonts w:ascii="Times New Roman" w:hAnsi="Times New Roman" w:cs="Times New Roman"/>
          <w:b/>
          <w:bCs/>
        </w:rPr>
        <w:t xml:space="preserve">.  </w:t>
      </w:r>
    </w:p>
    <w:p w:rsidR="00BC4A2A" w:rsidRDefault="00BC4A2A" w:rsidP="00BC4A2A">
      <w:pPr>
        <w:pStyle w:val="ListParagraph"/>
        <w:rPr>
          <w:bCs/>
        </w:rPr>
      </w:pPr>
    </w:p>
    <w:p w:rsidR="00BC4A2A" w:rsidRPr="005E568E" w:rsidRDefault="00BC4A2A" w:rsidP="00BC4A2A">
      <w:pPr>
        <w:pStyle w:val="Default"/>
        <w:numPr>
          <w:ilvl w:val="0"/>
          <w:numId w:val="17"/>
        </w:numPr>
        <w:ind w:right="340"/>
        <w:rPr>
          <w:rFonts w:ascii="Times New Roman" w:hAnsi="Times New Roman" w:cs="Times New Roman"/>
          <w:bCs/>
        </w:rPr>
      </w:pPr>
      <w:r w:rsidRPr="005E568E">
        <w:rPr>
          <w:rFonts w:ascii="Times New Roman" w:hAnsi="Times New Roman" w:cs="Times New Roman"/>
          <w:bCs/>
        </w:rPr>
        <w:t xml:space="preserve">Acceptable file formats are either a </w:t>
      </w:r>
      <w:r w:rsidRPr="005E568E">
        <w:rPr>
          <w:rFonts w:ascii="Times New Roman" w:hAnsi="Times New Roman" w:cs="Times New Roman"/>
          <w:bCs/>
          <w:i/>
        </w:rPr>
        <w:t>single</w:t>
      </w:r>
      <w:r w:rsidRPr="005E568E">
        <w:rPr>
          <w:rFonts w:ascii="Times New Roman" w:hAnsi="Times New Roman" w:cs="Times New Roman"/>
          <w:bCs/>
        </w:rPr>
        <w:t xml:space="preserve"> Microsoft® Word (.doc) OR a single Portable Document Format (.pdf) file.  </w:t>
      </w:r>
      <w:r>
        <w:rPr>
          <w:rFonts w:ascii="Times New Roman" w:hAnsi="Times New Roman" w:cs="Times New Roman"/>
          <w:bCs/>
        </w:rPr>
        <w:t xml:space="preserve">Files submitted in other formats or requiring assembly into a single file </w:t>
      </w:r>
      <w:r w:rsidRPr="005E568E">
        <w:rPr>
          <w:rFonts w:ascii="Times New Roman" w:hAnsi="Times New Roman" w:cs="Times New Roman"/>
          <w:bCs/>
          <w:u w:val="single"/>
        </w:rPr>
        <w:t>will not be reviewed</w:t>
      </w:r>
      <w:r>
        <w:rPr>
          <w:rFonts w:ascii="Times New Roman" w:hAnsi="Times New Roman" w:cs="Times New Roman"/>
          <w:bCs/>
        </w:rPr>
        <w:t>.</w:t>
      </w:r>
    </w:p>
    <w:p w:rsidR="00BC4A2A" w:rsidRPr="00F4309F" w:rsidRDefault="00BC4A2A" w:rsidP="00BC4A2A">
      <w:pPr>
        <w:pStyle w:val="Default"/>
        <w:numPr>
          <w:ilvl w:val="0"/>
          <w:numId w:val="17"/>
        </w:numPr>
        <w:ind w:right="340"/>
        <w:rPr>
          <w:rFonts w:ascii="Times New Roman" w:hAnsi="Times New Roman" w:cs="Times New Roman"/>
          <w:bCs/>
        </w:rPr>
      </w:pPr>
      <w:r w:rsidRPr="00F4309F">
        <w:rPr>
          <w:rFonts w:ascii="Times New Roman" w:hAnsi="Times New Roman" w:cs="Times New Roman"/>
          <w:bCs/>
        </w:rPr>
        <w:t xml:space="preserve">Application Packages received via email without copying the department chair </w:t>
      </w:r>
      <w:r w:rsidRPr="002D216B">
        <w:rPr>
          <w:rFonts w:ascii="Times New Roman" w:hAnsi="Times New Roman" w:cs="Times New Roman"/>
          <w:bCs/>
          <w:u w:val="single"/>
        </w:rPr>
        <w:t>will not be reviewed</w:t>
      </w:r>
      <w:r w:rsidRPr="002D216B">
        <w:rPr>
          <w:rFonts w:ascii="Times New Roman" w:hAnsi="Times New Roman" w:cs="Times New Roman"/>
          <w:bCs/>
        </w:rPr>
        <w:t>.</w:t>
      </w:r>
    </w:p>
    <w:p w:rsidR="00BC4A2A" w:rsidRDefault="00BC4A2A" w:rsidP="00BC4A2A">
      <w:pPr>
        <w:pStyle w:val="Default"/>
        <w:ind w:right="340"/>
        <w:rPr>
          <w:rFonts w:ascii="Times New Roman" w:hAnsi="Times New Roman" w:cs="Times New Roman"/>
          <w:b/>
          <w:bCs/>
        </w:rPr>
      </w:pPr>
    </w:p>
    <w:p w:rsidR="00BC4A2A" w:rsidRPr="00EB4C70" w:rsidRDefault="00BC4A2A" w:rsidP="00BC4A2A">
      <w:pPr>
        <w:pStyle w:val="Default"/>
        <w:pBdr>
          <w:top w:val="single" w:sz="4" w:space="1" w:color="1F497D" w:themeColor="text2"/>
          <w:left w:val="single" w:sz="4" w:space="4" w:color="1F497D" w:themeColor="text2"/>
          <w:bottom w:val="single" w:sz="4" w:space="1" w:color="1F497D" w:themeColor="text2"/>
          <w:right w:val="single" w:sz="4" w:space="4" w:color="1F497D" w:themeColor="text2"/>
        </w:pBdr>
        <w:ind w:left="90" w:right="90"/>
        <w:jc w:val="center"/>
        <w:rPr>
          <w:rFonts w:ascii="Times New Roman" w:hAnsi="Times New Roman" w:cs="Times New Roman"/>
          <w:bCs/>
          <w:sz w:val="28"/>
          <w:szCs w:val="28"/>
        </w:rPr>
      </w:pPr>
      <w:r w:rsidRPr="00EB4C70">
        <w:rPr>
          <w:rFonts w:ascii="Times New Roman" w:hAnsi="Times New Roman" w:cs="Times New Roman"/>
          <w:b/>
          <w:bCs/>
          <w:color w:val="1F497D" w:themeColor="text2"/>
          <w:sz w:val="28"/>
          <w:szCs w:val="28"/>
        </w:rPr>
        <w:t xml:space="preserve">IT IS THE SOLE RESPONSIBILITY OF THE APPLICANT TO ENSURE HIS/HER CHAIR HAS SUFFICIENT TIME TO REVIEW AND APPROVE THE APPLICATION ON-TIME.  </w:t>
      </w:r>
    </w:p>
    <w:p w:rsidR="00EF7DE9" w:rsidRDefault="00EF7DE9" w:rsidP="00EF7DE9">
      <w:pPr>
        <w:pStyle w:val="ListParagraph"/>
        <w:rPr>
          <w:b/>
          <w:bCs/>
        </w:rPr>
      </w:pPr>
    </w:p>
    <w:p w:rsidR="002D1BA2" w:rsidRPr="00A82E05" w:rsidRDefault="002D1BA2" w:rsidP="002D1BA2">
      <w:pPr>
        <w:pStyle w:val="Default"/>
        <w:shd w:val="clear" w:color="auto" w:fill="1F497D" w:themeFill="text2"/>
        <w:rPr>
          <w:rFonts w:ascii="Times New Roman" w:hAnsi="Times New Roman" w:cs="Times New Roman"/>
          <w:b/>
          <w:bCs/>
          <w:smallCaps/>
          <w:color w:val="FFFFFF" w:themeColor="background1"/>
          <w:sz w:val="28"/>
          <w:szCs w:val="28"/>
        </w:rPr>
      </w:pPr>
      <w:r w:rsidRPr="00A82E05">
        <w:rPr>
          <w:rFonts w:ascii="Times New Roman" w:hAnsi="Times New Roman" w:cs="Times New Roman"/>
          <w:b/>
          <w:bCs/>
          <w:smallCaps/>
          <w:color w:val="FFFFFF" w:themeColor="background1"/>
          <w:sz w:val="28"/>
          <w:szCs w:val="28"/>
        </w:rPr>
        <w:t>Revisions Prior to Deadline</w:t>
      </w:r>
    </w:p>
    <w:p w:rsidR="002D1BA2" w:rsidRDefault="002D1BA2" w:rsidP="00EF7DE9">
      <w:pPr>
        <w:pStyle w:val="ListParagraph"/>
        <w:rPr>
          <w:b/>
          <w:bCs/>
        </w:rPr>
      </w:pPr>
    </w:p>
    <w:p w:rsidR="002D1BA2" w:rsidRPr="005E568E" w:rsidRDefault="0076163C" w:rsidP="005E568E">
      <w:pPr>
        <w:pStyle w:val="Default"/>
        <w:ind w:right="340"/>
        <w:jc w:val="both"/>
        <w:rPr>
          <w:rFonts w:ascii="Times New Roman" w:hAnsi="Times New Roman" w:cs="Times New Roman"/>
          <w:bCs/>
        </w:rPr>
      </w:pPr>
      <w:r w:rsidRPr="005E568E">
        <w:rPr>
          <w:rFonts w:ascii="Times New Roman" w:hAnsi="Times New Roman" w:cs="Times New Roman"/>
          <w:bCs/>
        </w:rPr>
        <w:t xml:space="preserve">PD/PIs </w:t>
      </w:r>
      <w:r w:rsidR="002D1BA2" w:rsidRPr="005E568E">
        <w:rPr>
          <w:rFonts w:ascii="Times New Roman" w:hAnsi="Times New Roman" w:cs="Times New Roman"/>
          <w:bCs/>
        </w:rPr>
        <w:t>may</w:t>
      </w:r>
      <w:r w:rsidR="00EF7DE9" w:rsidRPr="005E568E">
        <w:rPr>
          <w:rFonts w:ascii="Times New Roman" w:hAnsi="Times New Roman" w:cs="Times New Roman"/>
          <w:bCs/>
        </w:rPr>
        <w:t xml:space="preserve"> revise</w:t>
      </w:r>
      <w:r w:rsidR="00AA0527" w:rsidRPr="005E568E">
        <w:rPr>
          <w:rFonts w:ascii="Times New Roman" w:hAnsi="Times New Roman" w:cs="Times New Roman"/>
          <w:bCs/>
        </w:rPr>
        <w:t xml:space="preserve"> </w:t>
      </w:r>
      <w:r w:rsidR="00EF7DE9" w:rsidRPr="005E568E">
        <w:rPr>
          <w:rFonts w:ascii="Times New Roman" w:hAnsi="Times New Roman" w:cs="Times New Roman"/>
          <w:bCs/>
        </w:rPr>
        <w:t>the</w:t>
      </w:r>
      <w:r w:rsidR="00AA0527" w:rsidRPr="005E568E">
        <w:rPr>
          <w:rFonts w:ascii="Times New Roman" w:hAnsi="Times New Roman" w:cs="Times New Roman"/>
          <w:bCs/>
        </w:rPr>
        <w:t xml:space="preserve"> </w:t>
      </w:r>
      <w:r w:rsidRPr="005E568E">
        <w:rPr>
          <w:rFonts w:ascii="Times New Roman" w:hAnsi="Times New Roman" w:cs="Times New Roman"/>
          <w:bCs/>
        </w:rPr>
        <w:t>Application Form</w:t>
      </w:r>
      <w:r w:rsidR="00EF7DE9" w:rsidRPr="005E568E">
        <w:rPr>
          <w:rFonts w:ascii="Times New Roman" w:hAnsi="Times New Roman" w:cs="Times New Roman"/>
          <w:bCs/>
        </w:rPr>
        <w:t xml:space="preserve"> and </w:t>
      </w:r>
      <w:r w:rsidR="00AA0527" w:rsidRPr="005E568E">
        <w:rPr>
          <w:rFonts w:ascii="Times New Roman" w:hAnsi="Times New Roman" w:cs="Times New Roman"/>
          <w:bCs/>
        </w:rPr>
        <w:t>Application Pa</w:t>
      </w:r>
      <w:r w:rsidRPr="005E568E">
        <w:rPr>
          <w:rFonts w:ascii="Times New Roman" w:hAnsi="Times New Roman" w:cs="Times New Roman"/>
          <w:bCs/>
        </w:rPr>
        <w:t xml:space="preserve">ckage until </w:t>
      </w:r>
      <w:r w:rsidR="00424163">
        <w:rPr>
          <w:rFonts w:ascii="Times New Roman" w:hAnsi="Times New Roman" w:cs="Times New Roman"/>
          <w:bCs/>
        </w:rPr>
        <w:t>the submission deadline</w:t>
      </w:r>
      <w:r w:rsidR="00474798" w:rsidRPr="005E568E">
        <w:rPr>
          <w:rFonts w:ascii="Times New Roman" w:hAnsi="Times New Roman" w:cs="Times New Roman"/>
          <w:bCs/>
        </w:rPr>
        <w:t>.</w:t>
      </w:r>
      <w:r w:rsidR="00424163">
        <w:rPr>
          <w:rFonts w:ascii="Times New Roman" w:hAnsi="Times New Roman" w:cs="Times New Roman"/>
          <w:bCs/>
        </w:rPr>
        <w:t xml:space="preserve">  The most recent submission will be the submission entered into the review process.</w:t>
      </w:r>
      <w:r w:rsidR="00474798" w:rsidRPr="005E568E">
        <w:rPr>
          <w:rFonts w:ascii="Times New Roman" w:hAnsi="Times New Roman" w:cs="Times New Roman"/>
          <w:bCs/>
        </w:rPr>
        <w:t xml:space="preserve">  </w:t>
      </w:r>
    </w:p>
    <w:p w:rsidR="00294744" w:rsidRPr="00BE4D8D" w:rsidRDefault="00294744" w:rsidP="00677948">
      <w:pPr>
        <w:pStyle w:val="Default"/>
        <w:ind w:right="340"/>
        <w:rPr>
          <w:rFonts w:ascii="Times New Roman" w:hAnsi="Times New Roman" w:cs="Times New Roman"/>
          <w:b/>
          <w:bCs/>
        </w:rPr>
      </w:pPr>
    </w:p>
    <w:p w:rsidR="00EF7DE9" w:rsidRPr="00A82E05" w:rsidRDefault="00EF7DE9" w:rsidP="00EF7DE9">
      <w:pPr>
        <w:pStyle w:val="Default"/>
        <w:shd w:val="clear" w:color="auto" w:fill="1F497D" w:themeFill="text2"/>
        <w:rPr>
          <w:rFonts w:ascii="Times New Roman" w:hAnsi="Times New Roman" w:cs="Times New Roman"/>
          <w:b/>
          <w:bCs/>
          <w:smallCaps/>
          <w:color w:val="FFFFFF" w:themeColor="background1"/>
          <w:sz w:val="28"/>
          <w:szCs w:val="28"/>
        </w:rPr>
      </w:pPr>
      <w:r w:rsidRPr="00A82E05">
        <w:rPr>
          <w:rFonts w:ascii="Times New Roman" w:hAnsi="Times New Roman" w:cs="Times New Roman"/>
          <w:b/>
          <w:bCs/>
          <w:smallCaps/>
          <w:color w:val="FFFFFF" w:themeColor="background1"/>
          <w:sz w:val="28"/>
          <w:szCs w:val="28"/>
        </w:rPr>
        <w:t>Institutional Compliance</w:t>
      </w:r>
      <w:r w:rsidR="00CD1334" w:rsidRPr="00A82E05">
        <w:rPr>
          <w:rFonts w:ascii="Times New Roman" w:hAnsi="Times New Roman" w:cs="Times New Roman"/>
          <w:b/>
          <w:bCs/>
          <w:smallCaps/>
          <w:color w:val="FFFFFF" w:themeColor="background1"/>
          <w:sz w:val="28"/>
          <w:szCs w:val="28"/>
        </w:rPr>
        <w:t xml:space="preserve">  </w:t>
      </w:r>
    </w:p>
    <w:p w:rsidR="002D1BA2" w:rsidRDefault="002D1BA2" w:rsidP="00CD1334">
      <w:pPr>
        <w:pStyle w:val="Default"/>
        <w:rPr>
          <w:rFonts w:ascii="Times New Roman" w:hAnsi="Times New Roman" w:cs="Times New Roman"/>
        </w:rPr>
      </w:pPr>
    </w:p>
    <w:p w:rsidR="002D1BA2" w:rsidRDefault="00CD1334" w:rsidP="00CD1334">
      <w:pPr>
        <w:pStyle w:val="Default"/>
        <w:rPr>
          <w:rFonts w:ascii="Times New Roman" w:hAnsi="Times New Roman" w:cs="Times New Roman"/>
        </w:rPr>
      </w:pPr>
      <w:r w:rsidRPr="00EF7DE9">
        <w:rPr>
          <w:rFonts w:ascii="Times New Roman" w:hAnsi="Times New Roman" w:cs="Times New Roman"/>
        </w:rPr>
        <w:t xml:space="preserve">Projects </w:t>
      </w:r>
      <w:r w:rsidR="002D1BA2">
        <w:rPr>
          <w:rFonts w:ascii="Times New Roman" w:hAnsi="Times New Roman" w:cs="Times New Roman"/>
        </w:rPr>
        <w:t>including</w:t>
      </w:r>
      <w:r w:rsidRPr="00EF7DE9">
        <w:rPr>
          <w:rFonts w:ascii="Times New Roman" w:hAnsi="Times New Roman" w:cs="Times New Roman"/>
        </w:rPr>
        <w:t xml:space="preserve"> the use of human subjects, animals, hazardous materials, etc., must have the appropriate committee approval(s), e.g., Institutional Review Board (IRB), Animal Care Committee, Institutional Biosafety Committee, etc.) </w:t>
      </w:r>
      <w:proofErr w:type="gramStart"/>
      <w:r w:rsidRPr="00EF7DE9">
        <w:rPr>
          <w:rFonts w:ascii="Times New Roman" w:hAnsi="Times New Roman" w:cs="Times New Roman"/>
        </w:rPr>
        <w:t>prior</w:t>
      </w:r>
      <w:proofErr w:type="gramEnd"/>
      <w:r w:rsidRPr="00EF7DE9">
        <w:rPr>
          <w:rFonts w:ascii="Times New Roman" w:hAnsi="Times New Roman" w:cs="Times New Roman"/>
        </w:rPr>
        <w:t xml:space="preserve"> to the start of the project.  </w:t>
      </w:r>
    </w:p>
    <w:p w:rsidR="002D1BA2" w:rsidRDefault="002D1BA2" w:rsidP="00CD1334">
      <w:pPr>
        <w:pStyle w:val="Default"/>
        <w:rPr>
          <w:rFonts w:ascii="Times New Roman" w:hAnsi="Times New Roman" w:cs="Times New Roman"/>
        </w:rPr>
      </w:pPr>
    </w:p>
    <w:p w:rsidR="00525CB5" w:rsidRPr="002521F6" w:rsidRDefault="00CD1334" w:rsidP="005E568E">
      <w:pPr>
        <w:pStyle w:val="Default"/>
        <w:rPr>
          <w:rFonts w:ascii="Times New Roman" w:hAnsi="Times New Roman" w:cs="Times New Roman"/>
          <w:b/>
          <w:bCs/>
          <w:color w:val="auto"/>
        </w:rPr>
      </w:pPr>
      <w:r w:rsidRPr="00EF7DE9">
        <w:rPr>
          <w:rFonts w:ascii="Times New Roman" w:hAnsi="Times New Roman" w:cs="Times New Roman"/>
        </w:rPr>
        <w:t xml:space="preserve">In the event a </w:t>
      </w:r>
      <w:r w:rsidR="00C83A5B">
        <w:rPr>
          <w:rFonts w:ascii="Times New Roman" w:hAnsi="Times New Roman" w:cs="Times New Roman"/>
        </w:rPr>
        <w:t>SRA</w:t>
      </w:r>
      <w:r w:rsidRPr="00EF7DE9">
        <w:rPr>
          <w:rFonts w:ascii="Times New Roman" w:hAnsi="Times New Roman" w:cs="Times New Roman"/>
        </w:rPr>
        <w:t xml:space="preserve"> award is made and </w:t>
      </w:r>
      <w:r w:rsidR="00FD6508">
        <w:rPr>
          <w:rFonts w:ascii="Times New Roman" w:hAnsi="Times New Roman" w:cs="Times New Roman"/>
        </w:rPr>
        <w:t xml:space="preserve">required </w:t>
      </w:r>
      <w:r w:rsidRPr="00EF7DE9">
        <w:rPr>
          <w:rFonts w:ascii="Times New Roman" w:hAnsi="Times New Roman" w:cs="Times New Roman"/>
        </w:rPr>
        <w:t xml:space="preserve">approvals are not received prior to the start date, the award will be delayed until approval is received. </w:t>
      </w:r>
      <w:r w:rsidR="00525CB5" w:rsidRPr="002521F6">
        <w:rPr>
          <w:rFonts w:ascii="Times New Roman" w:hAnsi="Times New Roman" w:cs="Times New Roman"/>
          <w:b/>
          <w:bCs/>
          <w:color w:val="auto"/>
        </w:rPr>
        <w:tab/>
      </w:r>
      <w:r w:rsidR="00525CB5" w:rsidRPr="002521F6">
        <w:rPr>
          <w:rFonts w:ascii="Times New Roman" w:hAnsi="Times New Roman" w:cs="Times New Roman"/>
          <w:b/>
          <w:bCs/>
          <w:color w:val="auto"/>
        </w:rPr>
        <w:tab/>
      </w:r>
    </w:p>
    <w:p w:rsidR="00525CB5" w:rsidRPr="002521F6" w:rsidRDefault="00525CB5" w:rsidP="00E43690">
      <w:pPr>
        <w:pStyle w:val="Default"/>
        <w:rPr>
          <w:rFonts w:ascii="Times New Roman" w:hAnsi="Times New Roman" w:cs="Times New Roman"/>
          <w:b/>
          <w:bCs/>
          <w:color w:val="auto"/>
        </w:rPr>
      </w:pPr>
    </w:p>
    <w:p w:rsidR="00525CB5" w:rsidRPr="00A82E05" w:rsidRDefault="003152EB" w:rsidP="006528BA">
      <w:pPr>
        <w:pStyle w:val="Default"/>
        <w:shd w:val="clear" w:color="auto" w:fill="1F497D" w:themeFill="text2"/>
        <w:rPr>
          <w:rFonts w:ascii="Times New Roman" w:hAnsi="Times New Roman" w:cs="Times New Roman"/>
          <w:b/>
          <w:bCs/>
          <w:smallCaps/>
          <w:color w:val="FFFFFF" w:themeColor="background1"/>
          <w:sz w:val="28"/>
          <w:szCs w:val="28"/>
        </w:rPr>
      </w:pPr>
      <w:r w:rsidRPr="00A82E05">
        <w:rPr>
          <w:rFonts w:ascii="Times New Roman" w:hAnsi="Times New Roman" w:cs="Times New Roman"/>
          <w:b/>
          <w:bCs/>
          <w:smallCaps/>
          <w:color w:val="FFFFFF" w:themeColor="background1"/>
          <w:sz w:val="28"/>
          <w:szCs w:val="28"/>
        </w:rPr>
        <w:t xml:space="preserve">Review Process </w:t>
      </w:r>
    </w:p>
    <w:p w:rsidR="00FA6840" w:rsidRDefault="00FA6840" w:rsidP="00E43690">
      <w:pPr>
        <w:pStyle w:val="Default"/>
        <w:rPr>
          <w:rFonts w:ascii="Times New Roman" w:hAnsi="Times New Roman" w:cs="Times New Roman"/>
          <w:color w:val="auto"/>
        </w:rPr>
      </w:pPr>
    </w:p>
    <w:p w:rsidR="00525CB5" w:rsidRDefault="00E4563F" w:rsidP="00E43690">
      <w:pPr>
        <w:pStyle w:val="Default"/>
        <w:rPr>
          <w:rFonts w:ascii="Times New Roman" w:hAnsi="Times New Roman" w:cs="Times New Roman"/>
          <w:color w:val="auto"/>
        </w:rPr>
      </w:pPr>
      <w:r w:rsidRPr="00E4563F">
        <w:rPr>
          <w:rFonts w:ascii="Times New Roman" w:hAnsi="Times New Roman" w:cs="Times New Roman"/>
          <w:bCs/>
        </w:rPr>
        <w:t xml:space="preserve">Awards are made based on a competitive review process in which reviewers consider an application on the merits of the specific activities proposed, relative ranking among other applications, and the availability of funds.  </w:t>
      </w:r>
      <w:r w:rsidR="000E131E" w:rsidRPr="000E131E">
        <w:rPr>
          <w:rFonts w:ascii="Times New Roman" w:hAnsi="Times New Roman" w:cs="Times New Roman"/>
          <w:bCs/>
        </w:rPr>
        <w:t>The Summer Research Awards are competitive</w:t>
      </w:r>
      <w:r w:rsidR="000E131E">
        <w:rPr>
          <w:rFonts w:ascii="Times New Roman" w:hAnsi="Times New Roman" w:cs="Times New Roman"/>
          <w:bCs/>
        </w:rPr>
        <w:t>, and p</w:t>
      </w:r>
      <w:r w:rsidR="000E131E" w:rsidRPr="000E131E">
        <w:rPr>
          <w:rFonts w:ascii="Times New Roman" w:hAnsi="Times New Roman" w:cs="Times New Roman"/>
          <w:bCs/>
        </w:rPr>
        <w:t xml:space="preserve">roposals must demonstrate exceptional merit and value for the field of study, the individual, the </w:t>
      </w:r>
      <w:r w:rsidR="000E131E" w:rsidRPr="000E131E">
        <w:rPr>
          <w:rFonts w:ascii="Times New Roman" w:hAnsi="Times New Roman" w:cs="Times New Roman"/>
          <w:bCs/>
        </w:rPr>
        <w:lastRenderedPageBreak/>
        <w:t xml:space="preserve">department, the College or School, and the research mission of the University </w:t>
      </w:r>
      <w:r w:rsidR="00682B82" w:rsidRPr="00E4563F">
        <w:rPr>
          <w:rFonts w:ascii="Times New Roman" w:hAnsi="Times New Roman" w:cs="Times New Roman"/>
          <w:color w:val="auto"/>
        </w:rPr>
        <w:t>More detailed information regarding review criteria is available</w:t>
      </w:r>
      <w:r w:rsidR="00E30FC2" w:rsidRPr="00E4563F">
        <w:rPr>
          <w:rFonts w:ascii="Times New Roman" w:hAnsi="Times New Roman" w:cs="Times New Roman"/>
          <w:color w:val="auto"/>
        </w:rPr>
        <w:t xml:space="preserve"> in the</w:t>
      </w:r>
      <w:r w:rsidR="00525CB5" w:rsidRPr="00E4563F">
        <w:rPr>
          <w:rFonts w:ascii="Times New Roman" w:hAnsi="Times New Roman" w:cs="Times New Roman"/>
          <w:color w:val="auto"/>
        </w:rPr>
        <w:t xml:space="preserve"> </w:t>
      </w:r>
      <w:r w:rsidR="00424163">
        <w:rPr>
          <w:rFonts w:ascii="Times New Roman" w:hAnsi="Times New Roman" w:cs="Times New Roman"/>
        </w:rPr>
        <w:t>Standard Review Form for Internal Awards</w:t>
      </w:r>
      <w:r w:rsidR="00525CB5" w:rsidRPr="00E4563F">
        <w:rPr>
          <w:rFonts w:ascii="Times New Roman" w:hAnsi="Times New Roman" w:cs="Times New Roman"/>
          <w:color w:val="auto"/>
        </w:rPr>
        <w:t xml:space="preserve">.  </w:t>
      </w:r>
      <w:r w:rsidR="003152EB" w:rsidRPr="00E4563F">
        <w:rPr>
          <w:rFonts w:ascii="Times New Roman" w:hAnsi="Times New Roman" w:cs="Times New Roman"/>
          <w:color w:val="auto"/>
        </w:rPr>
        <w:t>Applicants are advised to</w:t>
      </w:r>
      <w:r w:rsidR="00525CB5" w:rsidRPr="00E4563F">
        <w:rPr>
          <w:rFonts w:ascii="Times New Roman" w:hAnsi="Times New Roman" w:cs="Times New Roman"/>
          <w:color w:val="auto"/>
        </w:rPr>
        <w:t xml:space="preserve"> take </w:t>
      </w:r>
      <w:r w:rsidR="003152EB" w:rsidRPr="00E4563F">
        <w:rPr>
          <w:rFonts w:ascii="Times New Roman" w:hAnsi="Times New Roman" w:cs="Times New Roman"/>
          <w:color w:val="auto"/>
        </w:rPr>
        <w:t xml:space="preserve">these review criteria </w:t>
      </w:r>
      <w:r w:rsidR="00525CB5" w:rsidRPr="00E4563F">
        <w:rPr>
          <w:rFonts w:ascii="Times New Roman" w:hAnsi="Times New Roman" w:cs="Times New Roman"/>
          <w:color w:val="auto"/>
        </w:rPr>
        <w:t xml:space="preserve">into consideration when writing </w:t>
      </w:r>
      <w:r w:rsidR="003152EB" w:rsidRPr="00E4563F">
        <w:rPr>
          <w:rFonts w:ascii="Times New Roman" w:hAnsi="Times New Roman" w:cs="Times New Roman"/>
          <w:color w:val="auto"/>
        </w:rPr>
        <w:t xml:space="preserve">their </w:t>
      </w:r>
      <w:r w:rsidR="00525CB5" w:rsidRPr="00E4563F">
        <w:rPr>
          <w:rFonts w:ascii="Times New Roman" w:hAnsi="Times New Roman" w:cs="Times New Roman"/>
          <w:color w:val="auto"/>
        </w:rPr>
        <w:t>proposal</w:t>
      </w:r>
      <w:r w:rsidR="003152EB" w:rsidRPr="00E4563F">
        <w:rPr>
          <w:rFonts w:ascii="Times New Roman" w:hAnsi="Times New Roman" w:cs="Times New Roman"/>
          <w:color w:val="auto"/>
        </w:rPr>
        <w:t>s</w:t>
      </w:r>
      <w:r w:rsidR="00525CB5" w:rsidRPr="00E4563F">
        <w:rPr>
          <w:rFonts w:ascii="Times New Roman" w:hAnsi="Times New Roman" w:cs="Times New Roman"/>
          <w:color w:val="auto"/>
        </w:rPr>
        <w:t xml:space="preserve">.   </w:t>
      </w:r>
    </w:p>
    <w:p w:rsidR="000E131E" w:rsidRDefault="000E131E" w:rsidP="00E43690">
      <w:pPr>
        <w:pStyle w:val="Default"/>
        <w:rPr>
          <w:rFonts w:ascii="Times New Roman" w:hAnsi="Times New Roman" w:cs="Times New Roman"/>
          <w:color w:val="auto"/>
        </w:rPr>
      </w:pPr>
    </w:p>
    <w:p w:rsidR="003152EB" w:rsidRDefault="00682B82" w:rsidP="00E43690">
      <w:pPr>
        <w:pStyle w:val="Default"/>
        <w:rPr>
          <w:rFonts w:ascii="Times New Roman" w:hAnsi="Times New Roman" w:cs="Times New Roman"/>
          <w:color w:val="auto"/>
        </w:rPr>
      </w:pPr>
      <w:r w:rsidRPr="00E4563F">
        <w:rPr>
          <w:rFonts w:ascii="Times New Roman" w:hAnsi="Times New Roman" w:cs="Times New Roman"/>
          <w:color w:val="auto"/>
        </w:rPr>
        <w:t>Upon determination of compliance with guidelines, applications are distributed to at least two primary peer reviewers, who make submit</w:t>
      </w:r>
      <w:r>
        <w:rPr>
          <w:rFonts w:ascii="Times New Roman" w:hAnsi="Times New Roman" w:cs="Times New Roman"/>
          <w:color w:val="auto"/>
        </w:rPr>
        <w:t xml:space="preserve"> written </w:t>
      </w:r>
      <w:r w:rsidRPr="00682B82">
        <w:rPr>
          <w:rFonts w:ascii="Times New Roman" w:hAnsi="Times New Roman" w:cs="Times New Roman"/>
          <w:color w:val="auto"/>
        </w:rPr>
        <w:t xml:space="preserve">recommendations for funding.  </w:t>
      </w:r>
      <w:r>
        <w:rPr>
          <w:rFonts w:ascii="Times New Roman" w:hAnsi="Times New Roman" w:cs="Times New Roman"/>
          <w:color w:val="auto"/>
        </w:rPr>
        <w:t>Peer reviewers</w:t>
      </w:r>
      <w:r w:rsidRPr="00682B82">
        <w:rPr>
          <w:rFonts w:ascii="Times New Roman" w:hAnsi="Times New Roman" w:cs="Times New Roman"/>
          <w:color w:val="auto"/>
        </w:rPr>
        <w:t xml:space="preserve"> represent each eligible school or college, and every attempt is made to match the applicant’s discipline and expertise with qualified peer reviewers.  </w:t>
      </w:r>
    </w:p>
    <w:p w:rsidR="00682B82" w:rsidRPr="002521F6" w:rsidRDefault="00682B82" w:rsidP="00E43690">
      <w:pPr>
        <w:pStyle w:val="Default"/>
        <w:rPr>
          <w:rFonts w:ascii="Times New Roman" w:hAnsi="Times New Roman" w:cs="Times New Roman"/>
          <w:color w:val="auto"/>
        </w:rPr>
      </w:pPr>
    </w:p>
    <w:p w:rsidR="00E43690" w:rsidRPr="00525CB5" w:rsidRDefault="00525CB5" w:rsidP="00495FD8">
      <w:pPr>
        <w:pStyle w:val="Default"/>
      </w:pPr>
      <w:r w:rsidRPr="002521F6">
        <w:rPr>
          <w:rFonts w:ascii="Times New Roman" w:hAnsi="Times New Roman" w:cs="Times New Roman"/>
          <w:color w:val="auto"/>
        </w:rPr>
        <w:t xml:space="preserve">The Vice President for Research makes the final funding determination after considering the Committee’s comments and recommendations.  All applicants will be notified of the final funding </w:t>
      </w:r>
      <w:r w:rsidRPr="00177BEF">
        <w:rPr>
          <w:rFonts w:ascii="Times New Roman" w:hAnsi="Times New Roman" w:cs="Times New Roman"/>
          <w:color w:val="auto"/>
        </w:rPr>
        <w:t xml:space="preserve">decisions approximately </w:t>
      </w:r>
      <w:r w:rsidR="003152EB" w:rsidRPr="00177BEF">
        <w:rPr>
          <w:rFonts w:ascii="Times New Roman" w:hAnsi="Times New Roman" w:cs="Times New Roman"/>
          <w:color w:val="auto"/>
        </w:rPr>
        <w:t>6</w:t>
      </w:r>
      <w:r w:rsidRPr="00177BEF">
        <w:rPr>
          <w:rFonts w:ascii="Times New Roman" w:hAnsi="Times New Roman" w:cs="Times New Roman"/>
          <w:color w:val="auto"/>
        </w:rPr>
        <w:t xml:space="preserve"> weeks following the submission deadline, and </w:t>
      </w:r>
      <w:r w:rsidR="00682B82">
        <w:rPr>
          <w:rFonts w:ascii="Times New Roman" w:hAnsi="Times New Roman" w:cs="Times New Roman"/>
          <w:color w:val="auto"/>
        </w:rPr>
        <w:t>written peer</w:t>
      </w:r>
      <w:r w:rsidR="00682B82" w:rsidRPr="00682B82">
        <w:rPr>
          <w:rFonts w:ascii="Times New Roman" w:hAnsi="Times New Roman" w:cs="Times New Roman"/>
          <w:color w:val="auto"/>
        </w:rPr>
        <w:t xml:space="preserve"> reviews will be shared </w:t>
      </w:r>
      <w:r w:rsidR="00682B82">
        <w:rPr>
          <w:rFonts w:ascii="Times New Roman" w:hAnsi="Times New Roman" w:cs="Times New Roman"/>
          <w:color w:val="auto"/>
        </w:rPr>
        <w:t xml:space="preserve">with each </w:t>
      </w:r>
      <w:r w:rsidR="00682B82" w:rsidRPr="00682B82">
        <w:rPr>
          <w:rFonts w:ascii="Times New Roman" w:hAnsi="Times New Roman" w:cs="Times New Roman"/>
          <w:color w:val="auto"/>
        </w:rPr>
        <w:t>applicant</w:t>
      </w:r>
      <w:r w:rsidR="00682B82">
        <w:rPr>
          <w:rFonts w:ascii="Times New Roman" w:hAnsi="Times New Roman" w:cs="Times New Roman"/>
          <w:color w:val="auto"/>
        </w:rPr>
        <w:t>,</w:t>
      </w:r>
      <w:r w:rsidR="00682B82" w:rsidRPr="00682B82">
        <w:rPr>
          <w:rFonts w:ascii="Times New Roman" w:hAnsi="Times New Roman" w:cs="Times New Roman"/>
          <w:color w:val="auto"/>
        </w:rPr>
        <w:t xml:space="preserve"> regardless of the funding determination. </w:t>
      </w:r>
    </w:p>
    <w:sectPr w:rsidR="00E43690" w:rsidRPr="00525CB5" w:rsidSect="00D3436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79DB" w:rsidRDefault="00DB79DB" w:rsidP="00D34365">
      <w:r>
        <w:separator/>
      </w:r>
    </w:p>
  </w:endnote>
  <w:endnote w:type="continuationSeparator" w:id="0">
    <w:p w:rsidR="00DB79DB" w:rsidRDefault="00DB79DB" w:rsidP="00D343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0070C0"/>
        <w:sz w:val="20"/>
        <w:szCs w:val="20"/>
      </w:rPr>
      <w:id w:val="2406845"/>
      <w:docPartObj>
        <w:docPartGallery w:val="Page Numbers (Bottom of Page)"/>
        <w:docPartUnique/>
      </w:docPartObj>
    </w:sdtPr>
    <w:sdtEndPr>
      <w:rPr>
        <w:color w:val="auto"/>
      </w:rPr>
    </w:sdtEndPr>
    <w:sdtContent>
      <w:p w:rsidR="00DB79DB" w:rsidRPr="00D34365" w:rsidRDefault="00DB79DB">
        <w:pPr>
          <w:pStyle w:val="Footer"/>
          <w:jc w:val="right"/>
          <w:rPr>
            <w:sz w:val="20"/>
            <w:szCs w:val="20"/>
          </w:rPr>
        </w:pPr>
        <w:r w:rsidRPr="003656AD">
          <w:rPr>
            <w:color w:val="0070C0"/>
            <w:sz w:val="20"/>
            <w:szCs w:val="20"/>
          </w:rPr>
          <w:t xml:space="preserve">  </w:t>
        </w:r>
        <w:r w:rsidRPr="003656AD">
          <w:rPr>
            <w:i/>
            <w:color w:val="0070C0"/>
            <w:sz w:val="20"/>
            <w:szCs w:val="20"/>
          </w:rPr>
          <w:t>201</w:t>
        </w:r>
        <w:r w:rsidR="001E7814" w:rsidRPr="003656AD">
          <w:rPr>
            <w:i/>
            <w:color w:val="0070C0"/>
            <w:sz w:val="20"/>
            <w:szCs w:val="20"/>
          </w:rPr>
          <w:t>6</w:t>
        </w:r>
        <w:r w:rsidRPr="003656AD">
          <w:rPr>
            <w:i/>
            <w:color w:val="0070C0"/>
            <w:sz w:val="20"/>
            <w:szCs w:val="20"/>
          </w:rPr>
          <w:t xml:space="preserve"> Summer Research Awards in the Humanities – Application Guidelines</w:t>
        </w:r>
        <w:r w:rsidRPr="003656AD">
          <w:rPr>
            <w:color w:val="0070C0"/>
            <w:sz w:val="20"/>
            <w:szCs w:val="20"/>
          </w:rPr>
          <w:t xml:space="preserve">  </w:t>
        </w:r>
        <w:r>
          <w:rPr>
            <w:sz w:val="20"/>
            <w:szCs w:val="20"/>
          </w:rPr>
          <w:tab/>
        </w:r>
        <w:r w:rsidR="00481027" w:rsidRPr="00D34365">
          <w:rPr>
            <w:sz w:val="20"/>
            <w:szCs w:val="20"/>
          </w:rPr>
          <w:fldChar w:fldCharType="begin"/>
        </w:r>
        <w:r w:rsidRPr="00D34365">
          <w:rPr>
            <w:sz w:val="20"/>
            <w:szCs w:val="20"/>
          </w:rPr>
          <w:instrText xml:space="preserve"> PAGE   \* MERGEFORMAT </w:instrText>
        </w:r>
        <w:r w:rsidR="00481027" w:rsidRPr="00D34365">
          <w:rPr>
            <w:sz w:val="20"/>
            <w:szCs w:val="20"/>
          </w:rPr>
          <w:fldChar w:fldCharType="separate"/>
        </w:r>
        <w:r w:rsidR="00EA7395">
          <w:rPr>
            <w:noProof/>
            <w:sz w:val="20"/>
            <w:szCs w:val="20"/>
          </w:rPr>
          <w:t>1</w:t>
        </w:r>
        <w:r w:rsidR="00481027" w:rsidRPr="00D34365">
          <w:rPr>
            <w:sz w:val="20"/>
            <w:szCs w:val="20"/>
          </w:rPr>
          <w:fldChar w:fldCharType="end"/>
        </w:r>
      </w:p>
    </w:sdtContent>
  </w:sdt>
  <w:p w:rsidR="00DB79DB" w:rsidRPr="00D34365" w:rsidRDefault="00DB79DB">
    <w:pPr>
      <w:pStyle w:val="Foo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79DB" w:rsidRDefault="00DB79DB" w:rsidP="00D34365">
      <w:r>
        <w:separator/>
      </w:r>
    </w:p>
  </w:footnote>
  <w:footnote w:type="continuationSeparator" w:id="0">
    <w:p w:rsidR="00DB79DB" w:rsidRDefault="00DB79DB" w:rsidP="00D343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A5861"/>
    <w:multiLevelType w:val="hybridMultilevel"/>
    <w:tmpl w:val="B8E834A2"/>
    <w:lvl w:ilvl="0" w:tplc="317A991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159377A"/>
    <w:multiLevelType w:val="hybridMultilevel"/>
    <w:tmpl w:val="DF068C6C"/>
    <w:lvl w:ilvl="0" w:tplc="AA203F9E">
      <w:start w:val="1"/>
      <w:numFmt w:val="decimal"/>
      <w:lvlText w:val="%1."/>
      <w:lvlJc w:val="left"/>
      <w:pPr>
        <w:ind w:left="-1080" w:hanging="360"/>
      </w:pPr>
      <w:rPr>
        <w:rFonts w:ascii="Times New Roman" w:hAnsi="Times New Roman" w:hint="default"/>
        <w:sz w:val="24"/>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360" w:hanging="360"/>
      </w:pPr>
      <w:rPr>
        <w:rFonts w:ascii="Wingdings" w:hAnsi="Wingdings" w:hint="default"/>
      </w:rPr>
    </w:lvl>
    <w:lvl w:ilvl="3" w:tplc="04090001" w:tentative="1">
      <w:start w:val="1"/>
      <w:numFmt w:val="bullet"/>
      <w:lvlText w:val=""/>
      <w:lvlJc w:val="left"/>
      <w:pPr>
        <w:ind w:left="1080" w:hanging="360"/>
      </w:pPr>
      <w:rPr>
        <w:rFonts w:ascii="Symbol" w:hAnsi="Symbol" w:hint="default"/>
      </w:rPr>
    </w:lvl>
    <w:lvl w:ilvl="4" w:tplc="04090003" w:tentative="1">
      <w:start w:val="1"/>
      <w:numFmt w:val="bullet"/>
      <w:lvlText w:val="o"/>
      <w:lvlJc w:val="left"/>
      <w:pPr>
        <w:ind w:left="1800" w:hanging="360"/>
      </w:pPr>
      <w:rPr>
        <w:rFonts w:ascii="Courier New" w:hAnsi="Courier New" w:cs="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cs="Courier New" w:hint="default"/>
      </w:rPr>
    </w:lvl>
    <w:lvl w:ilvl="8" w:tplc="04090005" w:tentative="1">
      <w:start w:val="1"/>
      <w:numFmt w:val="bullet"/>
      <w:lvlText w:val=""/>
      <w:lvlJc w:val="left"/>
      <w:pPr>
        <w:ind w:left="4680" w:hanging="360"/>
      </w:pPr>
      <w:rPr>
        <w:rFonts w:ascii="Wingdings" w:hAnsi="Wingdings" w:hint="default"/>
      </w:rPr>
    </w:lvl>
  </w:abstractNum>
  <w:abstractNum w:abstractNumId="2">
    <w:nsid w:val="121A21A8"/>
    <w:multiLevelType w:val="hybridMultilevel"/>
    <w:tmpl w:val="618E219E"/>
    <w:lvl w:ilvl="0" w:tplc="99A83522">
      <w:start w:val="1"/>
      <w:numFmt w:val="upperLetter"/>
      <w:lvlText w:val="%1."/>
      <w:lvlJc w:val="left"/>
      <w:pPr>
        <w:ind w:left="1440" w:hanging="360"/>
      </w:pPr>
      <w:rPr>
        <w:rFonts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62822B3"/>
    <w:multiLevelType w:val="hybridMultilevel"/>
    <w:tmpl w:val="24566A00"/>
    <w:lvl w:ilvl="0" w:tplc="8D4631F6">
      <w:start w:val="1"/>
      <w:numFmt w:val="upperLetter"/>
      <w:lvlText w:val="%1."/>
      <w:lvlJc w:val="left"/>
      <w:pPr>
        <w:ind w:left="360" w:hanging="360"/>
      </w:pPr>
      <w:rPr>
        <w:rFonts w:hint="default"/>
        <w:b w:val="0"/>
        <w:i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06F0282"/>
    <w:multiLevelType w:val="hybridMultilevel"/>
    <w:tmpl w:val="EE3E4776"/>
    <w:lvl w:ilvl="0" w:tplc="317A99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A8852C5"/>
    <w:multiLevelType w:val="hybridMultilevel"/>
    <w:tmpl w:val="0C3C9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1E5524B"/>
    <w:multiLevelType w:val="hybridMultilevel"/>
    <w:tmpl w:val="0748D3D2"/>
    <w:lvl w:ilvl="0" w:tplc="77E87AC0">
      <w:start w:val="1"/>
      <w:numFmt w:val="decimal"/>
      <w:lvlText w:val="%1."/>
      <w:lvlJc w:val="left"/>
      <w:pPr>
        <w:ind w:left="720" w:hanging="360"/>
      </w:pPr>
      <w:rPr>
        <w:rFonts w:hint="default"/>
        <w:b/>
        <w:i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3D47CDA"/>
    <w:multiLevelType w:val="hybridMultilevel"/>
    <w:tmpl w:val="18E46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9B932DF"/>
    <w:multiLevelType w:val="hybridMultilevel"/>
    <w:tmpl w:val="8D34851E"/>
    <w:lvl w:ilvl="0" w:tplc="317A991C">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3E447002"/>
    <w:multiLevelType w:val="hybridMultilevel"/>
    <w:tmpl w:val="81FC30C6"/>
    <w:lvl w:ilvl="0" w:tplc="99A83522">
      <w:start w:val="1"/>
      <w:numFmt w:val="upp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6A60AEC"/>
    <w:multiLevelType w:val="hybridMultilevel"/>
    <w:tmpl w:val="07F0E470"/>
    <w:lvl w:ilvl="0" w:tplc="785CBCAE">
      <w:start w:val="1"/>
      <w:numFmt w:val="decimal"/>
      <w:lvlText w:val="%1."/>
      <w:lvlJc w:val="left"/>
      <w:pPr>
        <w:ind w:left="720" w:hanging="360"/>
      </w:pPr>
      <w:rPr>
        <w:rFonts w:hint="default"/>
        <w:b w:val="0"/>
        <w:i w:val="0"/>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2E90DB6"/>
    <w:multiLevelType w:val="hybridMultilevel"/>
    <w:tmpl w:val="7D361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3453CAB"/>
    <w:multiLevelType w:val="hybridMultilevel"/>
    <w:tmpl w:val="3EFEE3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56C505DA"/>
    <w:multiLevelType w:val="hybridMultilevel"/>
    <w:tmpl w:val="6B229526"/>
    <w:lvl w:ilvl="0" w:tplc="317A99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5A65253F"/>
    <w:multiLevelType w:val="hybridMultilevel"/>
    <w:tmpl w:val="334AE644"/>
    <w:lvl w:ilvl="0" w:tplc="99A83522">
      <w:start w:val="1"/>
      <w:numFmt w:val="upperLetter"/>
      <w:lvlText w:val="%1."/>
      <w:lvlJc w:val="left"/>
      <w:pPr>
        <w:ind w:left="360" w:hanging="360"/>
      </w:pPr>
      <w:rPr>
        <w:rFonts w:hint="default"/>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62D253A2"/>
    <w:multiLevelType w:val="hybridMultilevel"/>
    <w:tmpl w:val="47527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2D425E1"/>
    <w:multiLevelType w:val="hybridMultilevel"/>
    <w:tmpl w:val="EA00A25E"/>
    <w:lvl w:ilvl="0" w:tplc="04090015">
      <w:start w:val="1"/>
      <w:numFmt w:val="upperLetter"/>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66B276AA"/>
    <w:multiLevelType w:val="hybridMultilevel"/>
    <w:tmpl w:val="56461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B4332A1"/>
    <w:multiLevelType w:val="hybridMultilevel"/>
    <w:tmpl w:val="B614D3B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6B4509B4"/>
    <w:multiLevelType w:val="hybridMultilevel"/>
    <w:tmpl w:val="E80CC50E"/>
    <w:lvl w:ilvl="0" w:tplc="CD1EB220">
      <w:start w:val="1"/>
      <w:numFmt w:val="decimal"/>
      <w:lvlText w:val="%1."/>
      <w:lvlJc w:val="left"/>
      <w:pPr>
        <w:ind w:left="1080" w:hanging="360"/>
      </w:pPr>
      <w:rPr>
        <w:rFonts w:hint="default"/>
        <w:b w:val="0"/>
        <w:i w:val="0"/>
        <w:sz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711A3DAF"/>
    <w:multiLevelType w:val="hybridMultilevel"/>
    <w:tmpl w:val="F01CE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6D11374"/>
    <w:multiLevelType w:val="hybridMultilevel"/>
    <w:tmpl w:val="F8B6FF94"/>
    <w:lvl w:ilvl="0" w:tplc="AA203F9E">
      <w:start w:val="1"/>
      <w:numFmt w:val="decimal"/>
      <w:lvlText w:val="%1."/>
      <w:lvlJc w:val="left"/>
      <w:pPr>
        <w:ind w:left="72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12"/>
  </w:num>
  <w:num w:numId="3">
    <w:abstractNumId w:val="16"/>
  </w:num>
  <w:num w:numId="4">
    <w:abstractNumId w:val="1"/>
  </w:num>
  <w:num w:numId="5">
    <w:abstractNumId w:val="10"/>
  </w:num>
  <w:num w:numId="6">
    <w:abstractNumId w:val="19"/>
  </w:num>
  <w:num w:numId="7">
    <w:abstractNumId w:val="14"/>
  </w:num>
  <w:num w:numId="8">
    <w:abstractNumId w:val="5"/>
  </w:num>
  <w:num w:numId="9">
    <w:abstractNumId w:val="6"/>
  </w:num>
  <w:num w:numId="10">
    <w:abstractNumId w:val="9"/>
  </w:num>
  <w:num w:numId="11">
    <w:abstractNumId w:val="7"/>
  </w:num>
  <w:num w:numId="12">
    <w:abstractNumId w:val="8"/>
  </w:num>
  <w:num w:numId="13">
    <w:abstractNumId w:val="0"/>
  </w:num>
  <w:num w:numId="14">
    <w:abstractNumId w:val="13"/>
  </w:num>
  <w:num w:numId="15">
    <w:abstractNumId w:val="4"/>
  </w:num>
  <w:num w:numId="16">
    <w:abstractNumId w:val="3"/>
  </w:num>
  <w:num w:numId="17">
    <w:abstractNumId w:val="2"/>
  </w:num>
  <w:num w:numId="18">
    <w:abstractNumId w:val="17"/>
  </w:num>
  <w:num w:numId="19">
    <w:abstractNumId w:val="15"/>
  </w:num>
  <w:num w:numId="20">
    <w:abstractNumId w:val="11"/>
  </w:num>
  <w:num w:numId="21">
    <w:abstractNumId w:val="20"/>
  </w:num>
  <w:num w:numId="22">
    <w:abstractNumId w:val="1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4"/>
  <w:proofState w:spelling="clean" w:grammar="clean"/>
  <w:defaultTabStop w:val="720"/>
  <w:drawingGridHorizontalSpacing w:val="120"/>
  <w:displayHorizontalDrawingGridEvery w:val="2"/>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5CB5"/>
    <w:rsid w:val="0000777E"/>
    <w:rsid w:val="000376B8"/>
    <w:rsid w:val="00085300"/>
    <w:rsid w:val="00093351"/>
    <w:rsid w:val="000E131E"/>
    <w:rsid w:val="000E5C27"/>
    <w:rsid w:val="00136C5F"/>
    <w:rsid w:val="00177BEF"/>
    <w:rsid w:val="001E50D4"/>
    <w:rsid w:val="001E7814"/>
    <w:rsid w:val="002020A9"/>
    <w:rsid w:val="0020758C"/>
    <w:rsid w:val="0023703B"/>
    <w:rsid w:val="00273315"/>
    <w:rsid w:val="00294744"/>
    <w:rsid w:val="002C7DCD"/>
    <w:rsid w:val="002D1BA2"/>
    <w:rsid w:val="002D3824"/>
    <w:rsid w:val="002D4335"/>
    <w:rsid w:val="002E3A49"/>
    <w:rsid w:val="00307E1F"/>
    <w:rsid w:val="003152EB"/>
    <w:rsid w:val="00324397"/>
    <w:rsid w:val="00331191"/>
    <w:rsid w:val="003656AD"/>
    <w:rsid w:val="0038627B"/>
    <w:rsid w:val="003F570D"/>
    <w:rsid w:val="00403BF6"/>
    <w:rsid w:val="00407EC4"/>
    <w:rsid w:val="00424163"/>
    <w:rsid w:val="004374CE"/>
    <w:rsid w:val="0045040F"/>
    <w:rsid w:val="00474798"/>
    <w:rsid w:val="00481027"/>
    <w:rsid w:val="00481D4F"/>
    <w:rsid w:val="00495FD8"/>
    <w:rsid w:val="004B5064"/>
    <w:rsid w:val="004C7092"/>
    <w:rsid w:val="004D2804"/>
    <w:rsid w:val="004F51AF"/>
    <w:rsid w:val="00525CB5"/>
    <w:rsid w:val="005431B4"/>
    <w:rsid w:val="0055779F"/>
    <w:rsid w:val="005E568E"/>
    <w:rsid w:val="00607FC2"/>
    <w:rsid w:val="006528BA"/>
    <w:rsid w:val="00667FD6"/>
    <w:rsid w:val="00677948"/>
    <w:rsid w:val="00682B82"/>
    <w:rsid w:val="00722CE4"/>
    <w:rsid w:val="0076163C"/>
    <w:rsid w:val="007E7118"/>
    <w:rsid w:val="00872DB2"/>
    <w:rsid w:val="008839E7"/>
    <w:rsid w:val="00892CAD"/>
    <w:rsid w:val="008F3829"/>
    <w:rsid w:val="009055D0"/>
    <w:rsid w:val="00906585"/>
    <w:rsid w:val="00917B77"/>
    <w:rsid w:val="00921DC5"/>
    <w:rsid w:val="00925F40"/>
    <w:rsid w:val="0094501B"/>
    <w:rsid w:val="00953751"/>
    <w:rsid w:val="009C2B58"/>
    <w:rsid w:val="009E4415"/>
    <w:rsid w:val="00A07503"/>
    <w:rsid w:val="00A23080"/>
    <w:rsid w:val="00A56BDA"/>
    <w:rsid w:val="00A74320"/>
    <w:rsid w:val="00A809F4"/>
    <w:rsid w:val="00A82E05"/>
    <w:rsid w:val="00AA0527"/>
    <w:rsid w:val="00B33F3E"/>
    <w:rsid w:val="00B43F50"/>
    <w:rsid w:val="00B619FB"/>
    <w:rsid w:val="00B73E55"/>
    <w:rsid w:val="00B91C90"/>
    <w:rsid w:val="00BA111E"/>
    <w:rsid w:val="00BC4A2A"/>
    <w:rsid w:val="00BD6B23"/>
    <w:rsid w:val="00BE4D8D"/>
    <w:rsid w:val="00C41C81"/>
    <w:rsid w:val="00C62D8E"/>
    <w:rsid w:val="00C83A5B"/>
    <w:rsid w:val="00CA1893"/>
    <w:rsid w:val="00CC31EA"/>
    <w:rsid w:val="00CD1334"/>
    <w:rsid w:val="00D01F15"/>
    <w:rsid w:val="00D3322D"/>
    <w:rsid w:val="00D34365"/>
    <w:rsid w:val="00D34DA5"/>
    <w:rsid w:val="00D44B5E"/>
    <w:rsid w:val="00D60886"/>
    <w:rsid w:val="00DB69A7"/>
    <w:rsid w:val="00DB79DB"/>
    <w:rsid w:val="00DE48A0"/>
    <w:rsid w:val="00E30FC2"/>
    <w:rsid w:val="00E4028F"/>
    <w:rsid w:val="00E43690"/>
    <w:rsid w:val="00E4563F"/>
    <w:rsid w:val="00E467F1"/>
    <w:rsid w:val="00E50EEA"/>
    <w:rsid w:val="00E601A0"/>
    <w:rsid w:val="00E85FE6"/>
    <w:rsid w:val="00E94684"/>
    <w:rsid w:val="00EA7395"/>
    <w:rsid w:val="00EB011A"/>
    <w:rsid w:val="00ED13EA"/>
    <w:rsid w:val="00EF477D"/>
    <w:rsid w:val="00EF7DE9"/>
    <w:rsid w:val="00F17A5D"/>
    <w:rsid w:val="00F54B6B"/>
    <w:rsid w:val="00F7035A"/>
    <w:rsid w:val="00F9217D"/>
    <w:rsid w:val="00FA6840"/>
    <w:rsid w:val="00FD65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Default"/>
    <w:uiPriority w:val="99"/>
    <w:qFormat/>
    <w:rsid w:val="00525CB5"/>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styleId="Heading1">
    <w:name w:val="heading 1"/>
    <w:basedOn w:val="Default"/>
    <w:next w:val="Default"/>
    <w:link w:val="Heading1Char"/>
    <w:uiPriority w:val="99"/>
    <w:qFormat/>
    <w:rsid w:val="00525CB5"/>
    <w:pPr>
      <w:widowControl w:val="0"/>
      <w:spacing w:before="200" w:after="80"/>
      <w:outlineLvl w:val="0"/>
    </w:pPr>
    <w:rPr>
      <w:rFonts w:ascii="Times New Roman" w:eastAsiaTheme="minorEastAsia" w:hAnsi="Times New Roman" w:cs="Times New Roman"/>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D4335"/>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99"/>
    <w:rsid w:val="00525CB5"/>
    <w:rPr>
      <w:rFonts w:ascii="Times New Roman" w:eastAsiaTheme="minorEastAsia" w:hAnsi="Times New Roman" w:cs="Times New Roman"/>
      <w:sz w:val="24"/>
      <w:szCs w:val="24"/>
    </w:rPr>
  </w:style>
  <w:style w:type="paragraph" w:customStyle="1" w:styleId="Default1">
    <w:name w:val="Default1"/>
    <w:basedOn w:val="Default"/>
    <w:next w:val="Default"/>
    <w:uiPriority w:val="99"/>
    <w:rsid w:val="00525CB5"/>
    <w:pPr>
      <w:widowControl w:val="0"/>
    </w:pPr>
    <w:rPr>
      <w:rFonts w:ascii="Times New Roman" w:eastAsiaTheme="minorEastAsia" w:hAnsi="Times New Roman" w:cs="Times New Roman"/>
      <w:color w:val="auto"/>
    </w:rPr>
  </w:style>
  <w:style w:type="paragraph" w:customStyle="1" w:styleId="CM1">
    <w:name w:val="CM1"/>
    <w:basedOn w:val="Default"/>
    <w:next w:val="Default"/>
    <w:uiPriority w:val="99"/>
    <w:rsid w:val="00525CB5"/>
    <w:pPr>
      <w:widowControl w:val="0"/>
    </w:pPr>
    <w:rPr>
      <w:rFonts w:ascii="Times New Roman" w:eastAsiaTheme="minorEastAsia" w:hAnsi="Times New Roman" w:cs="Times New Roman"/>
      <w:color w:val="auto"/>
    </w:rPr>
  </w:style>
  <w:style w:type="paragraph" w:customStyle="1" w:styleId="CM35">
    <w:name w:val="CM35"/>
    <w:basedOn w:val="Default"/>
    <w:next w:val="Default"/>
    <w:uiPriority w:val="99"/>
    <w:rsid w:val="00525CB5"/>
    <w:pPr>
      <w:widowControl w:val="0"/>
      <w:spacing w:after="260"/>
    </w:pPr>
    <w:rPr>
      <w:rFonts w:ascii="Times New Roman" w:eastAsiaTheme="minorEastAsia" w:hAnsi="Times New Roman" w:cs="Times New Roman"/>
      <w:color w:val="auto"/>
    </w:rPr>
  </w:style>
  <w:style w:type="paragraph" w:customStyle="1" w:styleId="CM2">
    <w:name w:val="CM2"/>
    <w:basedOn w:val="Default"/>
    <w:next w:val="Default"/>
    <w:uiPriority w:val="99"/>
    <w:rsid w:val="00525CB5"/>
    <w:pPr>
      <w:widowControl w:val="0"/>
    </w:pPr>
    <w:rPr>
      <w:rFonts w:ascii="Times New Roman" w:eastAsiaTheme="minorEastAsia" w:hAnsi="Times New Roman" w:cs="Times New Roman"/>
      <w:color w:val="auto"/>
    </w:rPr>
  </w:style>
  <w:style w:type="paragraph" w:customStyle="1" w:styleId="CM37">
    <w:name w:val="CM37"/>
    <w:basedOn w:val="Default"/>
    <w:next w:val="Default"/>
    <w:uiPriority w:val="99"/>
    <w:rsid w:val="00525CB5"/>
    <w:pPr>
      <w:widowControl w:val="0"/>
      <w:spacing w:after="340"/>
    </w:pPr>
    <w:rPr>
      <w:rFonts w:ascii="Times New Roman" w:eastAsiaTheme="minorEastAsia" w:hAnsi="Times New Roman" w:cs="Times New Roman"/>
      <w:color w:val="auto"/>
    </w:rPr>
  </w:style>
  <w:style w:type="paragraph" w:customStyle="1" w:styleId="CM38">
    <w:name w:val="CM38"/>
    <w:basedOn w:val="Default"/>
    <w:next w:val="Default"/>
    <w:uiPriority w:val="99"/>
    <w:rsid w:val="00525CB5"/>
    <w:pPr>
      <w:widowControl w:val="0"/>
      <w:spacing w:after="120"/>
    </w:pPr>
    <w:rPr>
      <w:rFonts w:ascii="Times New Roman" w:eastAsiaTheme="minorEastAsia" w:hAnsi="Times New Roman" w:cs="Times New Roman"/>
      <w:color w:val="auto"/>
    </w:rPr>
  </w:style>
  <w:style w:type="paragraph" w:customStyle="1" w:styleId="CM5">
    <w:name w:val="CM5"/>
    <w:basedOn w:val="Default"/>
    <w:next w:val="Default"/>
    <w:uiPriority w:val="99"/>
    <w:rsid w:val="00525CB5"/>
    <w:pPr>
      <w:widowControl w:val="0"/>
    </w:pPr>
    <w:rPr>
      <w:rFonts w:ascii="Times New Roman" w:eastAsiaTheme="minorEastAsia" w:hAnsi="Times New Roman" w:cs="Times New Roman"/>
      <w:color w:val="auto"/>
    </w:rPr>
  </w:style>
  <w:style w:type="paragraph" w:styleId="NormalWeb">
    <w:name w:val="Normal (Web)"/>
    <w:basedOn w:val="Default"/>
    <w:next w:val="Default"/>
    <w:uiPriority w:val="99"/>
    <w:rsid w:val="00525CB5"/>
    <w:pPr>
      <w:widowControl w:val="0"/>
      <w:spacing w:before="40" w:after="80"/>
    </w:pPr>
    <w:rPr>
      <w:rFonts w:ascii="Times New Roman" w:eastAsiaTheme="minorEastAsia" w:hAnsi="Times New Roman" w:cs="Times New Roman"/>
      <w:color w:val="auto"/>
    </w:rPr>
  </w:style>
  <w:style w:type="paragraph" w:customStyle="1" w:styleId="CM41">
    <w:name w:val="CM41"/>
    <w:basedOn w:val="Default"/>
    <w:next w:val="Default"/>
    <w:uiPriority w:val="99"/>
    <w:rsid w:val="00525CB5"/>
    <w:pPr>
      <w:widowControl w:val="0"/>
      <w:spacing w:after="380"/>
    </w:pPr>
    <w:rPr>
      <w:rFonts w:ascii="Times New Roman" w:eastAsiaTheme="minorEastAsia" w:hAnsi="Times New Roman" w:cs="Times New Roman"/>
      <w:color w:val="auto"/>
    </w:rPr>
  </w:style>
  <w:style w:type="paragraph" w:customStyle="1" w:styleId="CM8">
    <w:name w:val="CM8"/>
    <w:basedOn w:val="Default"/>
    <w:next w:val="Default"/>
    <w:uiPriority w:val="99"/>
    <w:rsid w:val="00525CB5"/>
    <w:pPr>
      <w:widowControl w:val="0"/>
    </w:pPr>
    <w:rPr>
      <w:rFonts w:ascii="Times New Roman" w:eastAsiaTheme="minorEastAsia" w:hAnsi="Times New Roman" w:cs="Times New Roman"/>
      <w:color w:val="auto"/>
    </w:rPr>
  </w:style>
  <w:style w:type="paragraph" w:customStyle="1" w:styleId="CM42">
    <w:name w:val="CM42"/>
    <w:basedOn w:val="Default"/>
    <w:next w:val="Default"/>
    <w:uiPriority w:val="99"/>
    <w:rsid w:val="00525CB5"/>
    <w:pPr>
      <w:widowControl w:val="0"/>
      <w:spacing w:after="820"/>
    </w:pPr>
    <w:rPr>
      <w:rFonts w:ascii="Times New Roman" w:eastAsiaTheme="minorEastAsia" w:hAnsi="Times New Roman" w:cs="Times New Roman"/>
      <w:color w:val="auto"/>
    </w:rPr>
  </w:style>
  <w:style w:type="paragraph" w:styleId="NoSpacing">
    <w:name w:val="No Spacing"/>
    <w:basedOn w:val="Default"/>
    <w:next w:val="Default"/>
    <w:uiPriority w:val="99"/>
    <w:qFormat/>
    <w:rsid w:val="00525CB5"/>
    <w:pPr>
      <w:widowControl w:val="0"/>
    </w:pPr>
    <w:rPr>
      <w:rFonts w:ascii="Times New Roman" w:eastAsiaTheme="minorEastAsia" w:hAnsi="Times New Roman" w:cs="Times New Roman"/>
      <w:color w:val="auto"/>
    </w:rPr>
  </w:style>
  <w:style w:type="paragraph" w:customStyle="1" w:styleId="CM27">
    <w:name w:val="CM27"/>
    <w:basedOn w:val="Default"/>
    <w:next w:val="Default"/>
    <w:uiPriority w:val="99"/>
    <w:rsid w:val="00525CB5"/>
    <w:pPr>
      <w:widowControl w:val="0"/>
    </w:pPr>
    <w:rPr>
      <w:rFonts w:ascii="Times New Roman" w:eastAsiaTheme="minorEastAsia" w:hAnsi="Times New Roman" w:cs="Times New Roman"/>
      <w:color w:val="auto"/>
    </w:rPr>
  </w:style>
  <w:style w:type="paragraph" w:customStyle="1" w:styleId="CM36">
    <w:name w:val="CM36"/>
    <w:basedOn w:val="Default"/>
    <w:next w:val="Default"/>
    <w:uiPriority w:val="99"/>
    <w:rsid w:val="00525CB5"/>
    <w:pPr>
      <w:widowControl w:val="0"/>
      <w:spacing w:after="120"/>
    </w:pPr>
    <w:rPr>
      <w:rFonts w:ascii="Times New Roman" w:eastAsiaTheme="minorEastAsia" w:hAnsi="Times New Roman" w:cs="Times New Roman"/>
      <w:color w:val="auto"/>
    </w:rPr>
  </w:style>
  <w:style w:type="paragraph" w:customStyle="1" w:styleId="CM29">
    <w:name w:val="CM29"/>
    <w:basedOn w:val="Default"/>
    <w:next w:val="Default"/>
    <w:uiPriority w:val="99"/>
    <w:rsid w:val="00525CB5"/>
    <w:pPr>
      <w:widowControl w:val="0"/>
    </w:pPr>
    <w:rPr>
      <w:rFonts w:ascii="Times New Roman" w:eastAsiaTheme="minorEastAsia" w:hAnsi="Times New Roman" w:cs="Times New Roman"/>
      <w:color w:val="auto"/>
    </w:rPr>
  </w:style>
  <w:style w:type="paragraph" w:customStyle="1" w:styleId="CM44">
    <w:name w:val="CM44"/>
    <w:basedOn w:val="Default"/>
    <w:next w:val="Default"/>
    <w:uiPriority w:val="99"/>
    <w:rsid w:val="00525CB5"/>
    <w:pPr>
      <w:widowControl w:val="0"/>
      <w:spacing w:after="4660"/>
    </w:pPr>
    <w:rPr>
      <w:rFonts w:ascii="Times New Roman" w:eastAsiaTheme="minorEastAsia" w:hAnsi="Times New Roman" w:cs="Times New Roman"/>
      <w:color w:val="auto"/>
    </w:rPr>
  </w:style>
  <w:style w:type="paragraph" w:customStyle="1" w:styleId="CM28">
    <w:name w:val="CM28"/>
    <w:basedOn w:val="Default"/>
    <w:next w:val="Default"/>
    <w:uiPriority w:val="99"/>
    <w:rsid w:val="00525CB5"/>
    <w:pPr>
      <w:widowControl w:val="0"/>
    </w:pPr>
    <w:rPr>
      <w:rFonts w:ascii="Times New Roman" w:eastAsiaTheme="minorEastAsia" w:hAnsi="Times New Roman" w:cs="Times New Roman"/>
      <w:color w:val="auto"/>
    </w:rPr>
  </w:style>
  <w:style w:type="paragraph" w:customStyle="1" w:styleId="CM34">
    <w:name w:val="CM34"/>
    <w:basedOn w:val="Default"/>
    <w:next w:val="Default"/>
    <w:uiPriority w:val="99"/>
    <w:rsid w:val="00525CB5"/>
    <w:pPr>
      <w:widowControl w:val="0"/>
    </w:pPr>
    <w:rPr>
      <w:rFonts w:ascii="Times New Roman" w:eastAsiaTheme="minorEastAsia" w:hAnsi="Times New Roman" w:cs="Times New Roman"/>
      <w:color w:val="auto"/>
    </w:rPr>
  </w:style>
  <w:style w:type="character" w:styleId="Hyperlink">
    <w:name w:val="Hyperlink"/>
    <w:basedOn w:val="DefaultParagraphFont"/>
    <w:uiPriority w:val="99"/>
    <w:unhideWhenUsed/>
    <w:rsid w:val="00525CB5"/>
    <w:rPr>
      <w:color w:val="0000FF" w:themeColor="hyperlink"/>
      <w:u w:val="single"/>
    </w:rPr>
  </w:style>
  <w:style w:type="paragraph" w:styleId="BalloonText">
    <w:name w:val="Balloon Text"/>
    <w:basedOn w:val="Normal"/>
    <w:link w:val="BalloonTextChar"/>
    <w:uiPriority w:val="99"/>
    <w:semiHidden/>
    <w:unhideWhenUsed/>
    <w:rsid w:val="00525CB5"/>
    <w:rPr>
      <w:rFonts w:ascii="Tahoma" w:hAnsi="Tahoma" w:cs="Tahoma"/>
      <w:sz w:val="16"/>
      <w:szCs w:val="16"/>
    </w:rPr>
  </w:style>
  <w:style w:type="character" w:customStyle="1" w:styleId="BalloonTextChar">
    <w:name w:val="Balloon Text Char"/>
    <w:basedOn w:val="DefaultParagraphFont"/>
    <w:link w:val="BalloonText"/>
    <w:uiPriority w:val="99"/>
    <w:semiHidden/>
    <w:rsid w:val="00525CB5"/>
    <w:rPr>
      <w:rFonts w:ascii="Tahoma" w:eastAsiaTheme="minorEastAsia" w:hAnsi="Tahoma" w:cs="Tahoma"/>
      <w:sz w:val="16"/>
      <w:szCs w:val="16"/>
    </w:rPr>
  </w:style>
  <w:style w:type="paragraph" w:styleId="Header">
    <w:name w:val="header"/>
    <w:basedOn w:val="Normal"/>
    <w:link w:val="HeaderChar"/>
    <w:uiPriority w:val="99"/>
    <w:unhideWhenUsed/>
    <w:rsid w:val="00525CB5"/>
    <w:pPr>
      <w:tabs>
        <w:tab w:val="center" w:pos="4680"/>
        <w:tab w:val="right" w:pos="9360"/>
      </w:tabs>
    </w:pPr>
  </w:style>
  <w:style w:type="character" w:customStyle="1" w:styleId="HeaderChar">
    <w:name w:val="Header Char"/>
    <w:basedOn w:val="DefaultParagraphFont"/>
    <w:link w:val="Header"/>
    <w:uiPriority w:val="99"/>
    <w:rsid w:val="00525CB5"/>
    <w:rPr>
      <w:rFonts w:ascii="Times New Roman" w:eastAsiaTheme="minorEastAsia" w:hAnsi="Times New Roman" w:cs="Times New Roman"/>
      <w:sz w:val="24"/>
      <w:szCs w:val="24"/>
    </w:rPr>
  </w:style>
  <w:style w:type="paragraph" w:styleId="Footer">
    <w:name w:val="footer"/>
    <w:basedOn w:val="Normal"/>
    <w:link w:val="FooterChar"/>
    <w:uiPriority w:val="99"/>
    <w:unhideWhenUsed/>
    <w:rsid w:val="00525CB5"/>
    <w:pPr>
      <w:tabs>
        <w:tab w:val="center" w:pos="4680"/>
        <w:tab w:val="right" w:pos="9360"/>
      </w:tabs>
    </w:pPr>
  </w:style>
  <w:style w:type="character" w:customStyle="1" w:styleId="FooterChar">
    <w:name w:val="Footer Char"/>
    <w:basedOn w:val="DefaultParagraphFont"/>
    <w:link w:val="Footer"/>
    <w:uiPriority w:val="99"/>
    <w:rsid w:val="00525CB5"/>
    <w:rPr>
      <w:rFonts w:ascii="Times New Roman" w:eastAsiaTheme="minorEastAsia" w:hAnsi="Times New Roman" w:cs="Times New Roman"/>
      <w:sz w:val="24"/>
      <w:szCs w:val="24"/>
    </w:rPr>
  </w:style>
  <w:style w:type="table" w:styleId="TableGrid">
    <w:name w:val="Table Grid"/>
    <w:basedOn w:val="TableNormal"/>
    <w:uiPriority w:val="59"/>
    <w:rsid w:val="00E4369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EF7DE9"/>
    <w:pPr>
      <w:ind w:left="720"/>
      <w:contextualSpacing/>
    </w:pPr>
  </w:style>
  <w:style w:type="character" w:styleId="FollowedHyperlink">
    <w:name w:val="FollowedHyperlink"/>
    <w:basedOn w:val="DefaultParagraphFont"/>
    <w:uiPriority w:val="99"/>
    <w:semiHidden/>
    <w:unhideWhenUsed/>
    <w:rsid w:val="00722CE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Default"/>
    <w:uiPriority w:val="99"/>
    <w:qFormat/>
    <w:rsid w:val="00525CB5"/>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styleId="Heading1">
    <w:name w:val="heading 1"/>
    <w:basedOn w:val="Default"/>
    <w:next w:val="Default"/>
    <w:link w:val="Heading1Char"/>
    <w:uiPriority w:val="99"/>
    <w:qFormat/>
    <w:rsid w:val="00525CB5"/>
    <w:pPr>
      <w:widowControl w:val="0"/>
      <w:spacing w:before="200" w:after="80"/>
      <w:outlineLvl w:val="0"/>
    </w:pPr>
    <w:rPr>
      <w:rFonts w:ascii="Times New Roman" w:eastAsiaTheme="minorEastAsia" w:hAnsi="Times New Roman" w:cs="Times New Roman"/>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D4335"/>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99"/>
    <w:rsid w:val="00525CB5"/>
    <w:rPr>
      <w:rFonts w:ascii="Times New Roman" w:eastAsiaTheme="minorEastAsia" w:hAnsi="Times New Roman" w:cs="Times New Roman"/>
      <w:sz w:val="24"/>
      <w:szCs w:val="24"/>
    </w:rPr>
  </w:style>
  <w:style w:type="paragraph" w:customStyle="1" w:styleId="Default1">
    <w:name w:val="Default1"/>
    <w:basedOn w:val="Default"/>
    <w:next w:val="Default"/>
    <w:uiPriority w:val="99"/>
    <w:rsid w:val="00525CB5"/>
    <w:pPr>
      <w:widowControl w:val="0"/>
    </w:pPr>
    <w:rPr>
      <w:rFonts w:ascii="Times New Roman" w:eastAsiaTheme="minorEastAsia" w:hAnsi="Times New Roman" w:cs="Times New Roman"/>
      <w:color w:val="auto"/>
    </w:rPr>
  </w:style>
  <w:style w:type="paragraph" w:customStyle="1" w:styleId="CM1">
    <w:name w:val="CM1"/>
    <w:basedOn w:val="Default"/>
    <w:next w:val="Default"/>
    <w:uiPriority w:val="99"/>
    <w:rsid w:val="00525CB5"/>
    <w:pPr>
      <w:widowControl w:val="0"/>
    </w:pPr>
    <w:rPr>
      <w:rFonts w:ascii="Times New Roman" w:eastAsiaTheme="minorEastAsia" w:hAnsi="Times New Roman" w:cs="Times New Roman"/>
      <w:color w:val="auto"/>
    </w:rPr>
  </w:style>
  <w:style w:type="paragraph" w:customStyle="1" w:styleId="CM35">
    <w:name w:val="CM35"/>
    <w:basedOn w:val="Default"/>
    <w:next w:val="Default"/>
    <w:uiPriority w:val="99"/>
    <w:rsid w:val="00525CB5"/>
    <w:pPr>
      <w:widowControl w:val="0"/>
      <w:spacing w:after="260"/>
    </w:pPr>
    <w:rPr>
      <w:rFonts w:ascii="Times New Roman" w:eastAsiaTheme="minorEastAsia" w:hAnsi="Times New Roman" w:cs="Times New Roman"/>
      <w:color w:val="auto"/>
    </w:rPr>
  </w:style>
  <w:style w:type="paragraph" w:customStyle="1" w:styleId="CM2">
    <w:name w:val="CM2"/>
    <w:basedOn w:val="Default"/>
    <w:next w:val="Default"/>
    <w:uiPriority w:val="99"/>
    <w:rsid w:val="00525CB5"/>
    <w:pPr>
      <w:widowControl w:val="0"/>
    </w:pPr>
    <w:rPr>
      <w:rFonts w:ascii="Times New Roman" w:eastAsiaTheme="minorEastAsia" w:hAnsi="Times New Roman" w:cs="Times New Roman"/>
      <w:color w:val="auto"/>
    </w:rPr>
  </w:style>
  <w:style w:type="paragraph" w:customStyle="1" w:styleId="CM37">
    <w:name w:val="CM37"/>
    <w:basedOn w:val="Default"/>
    <w:next w:val="Default"/>
    <w:uiPriority w:val="99"/>
    <w:rsid w:val="00525CB5"/>
    <w:pPr>
      <w:widowControl w:val="0"/>
      <w:spacing w:after="340"/>
    </w:pPr>
    <w:rPr>
      <w:rFonts w:ascii="Times New Roman" w:eastAsiaTheme="minorEastAsia" w:hAnsi="Times New Roman" w:cs="Times New Roman"/>
      <w:color w:val="auto"/>
    </w:rPr>
  </w:style>
  <w:style w:type="paragraph" w:customStyle="1" w:styleId="CM38">
    <w:name w:val="CM38"/>
    <w:basedOn w:val="Default"/>
    <w:next w:val="Default"/>
    <w:uiPriority w:val="99"/>
    <w:rsid w:val="00525CB5"/>
    <w:pPr>
      <w:widowControl w:val="0"/>
      <w:spacing w:after="120"/>
    </w:pPr>
    <w:rPr>
      <w:rFonts w:ascii="Times New Roman" w:eastAsiaTheme="minorEastAsia" w:hAnsi="Times New Roman" w:cs="Times New Roman"/>
      <w:color w:val="auto"/>
    </w:rPr>
  </w:style>
  <w:style w:type="paragraph" w:customStyle="1" w:styleId="CM5">
    <w:name w:val="CM5"/>
    <w:basedOn w:val="Default"/>
    <w:next w:val="Default"/>
    <w:uiPriority w:val="99"/>
    <w:rsid w:val="00525CB5"/>
    <w:pPr>
      <w:widowControl w:val="0"/>
    </w:pPr>
    <w:rPr>
      <w:rFonts w:ascii="Times New Roman" w:eastAsiaTheme="minorEastAsia" w:hAnsi="Times New Roman" w:cs="Times New Roman"/>
      <w:color w:val="auto"/>
    </w:rPr>
  </w:style>
  <w:style w:type="paragraph" w:styleId="NormalWeb">
    <w:name w:val="Normal (Web)"/>
    <w:basedOn w:val="Default"/>
    <w:next w:val="Default"/>
    <w:uiPriority w:val="99"/>
    <w:rsid w:val="00525CB5"/>
    <w:pPr>
      <w:widowControl w:val="0"/>
      <w:spacing w:before="40" w:after="80"/>
    </w:pPr>
    <w:rPr>
      <w:rFonts w:ascii="Times New Roman" w:eastAsiaTheme="minorEastAsia" w:hAnsi="Times New Roman" w:cs="Times New Roman"/>
      <w:color w:val="auto"/>
    </w:rPr>
  </w:style>
  <w:style w:type="paragraph" w:customStyle="1" w:styleId="CM41">
    <w:name w:val="CM41"/>
    <w:basedOn w:val="Default"/>
    <w:next w:val="Default"/>
    <w:uiPriority w:val="99"/>
    <w:rsid w:val="00525CB5"/>
    <w:pPr>
      <w:widowControl w:val="0"/>
      <w:spacing w:after="380"/>
    </w:pPr>
    <w:rPr>
      <w:rFonts w:ascii="Times New Roman" w:eastAsiaTheme="minorEastAsia" w:hAnsi="Times New Roman" w:cs="Times New Roman"/>
      <w:color w:val="auto"/>
    </w:rPr>
  </w:style>
  <w:style w:type="paragraph" w:customStyle="1" w:styleId="CM8">
    <w:name w:val="CM8"/>
    <w:basedOn w:val="Default"/>
    <w:next w:val="Default"/>
    <w:uiPriority w:val="99"/>
    <w:rsid w:val="00525CB5"/>
    <w:pPr>
      <w:widowControl w:val="0"/>
    </w:pPr>
    <w:rPr>
      <w:rFonts w:ascii="Times New Roman" w:eastAsiaTheme="minorEastAsia" w:hAnsi="Times New Roman" w:cs="Times New Roman"/>
      <w:color w:val="auto"/>
    </w:rPr>
  </w:style>
  <w:style w:type="paragraph" w:customStyle="1" w:styleId="CM42">
    <w:name w:val="CM42"/>
    <w:basedOn w:val="Default"/>
    <w:next w:val="Default"/>
    <w:uiPriority w:val="99"/>
    <w:rsid w:val="00525CB5"/>
    <w:pPr>
      <w:widowControl w:val="0"/>
      <w:spacing w:after="820"/>
    </w:pPr>
    <w:rPr>
      <w:rFonts w:ascii="Times New Roman" w:eastAsiaTheme="minorEastAsia" w:hAnsi="Times New Roman" w:cs="Times New Roman"/>
      <w:color w:val="auto"/>
    </w:rPr>
  </w:style>
  <w:style w:type="paragraph" w:styleId="NoSpacing">
    <w:name w:val="No Spacing"/>
    <w:basedOn w:val="Default"/>
    <w:next w:val="Default"/>
    <w:uiPriority w:val="99"/>
    <w:qFormat/>
    <w:rsid w:val="00525CB5"/>
    <w:pPr>
      <w:widowControl w:val="0"/>
    </w:pPr>
    <w:rPr>
      <w:rFonts w:ascii="Times New Roman" w:eastAsiaTheme="minorEastAsia" w:hAnsi="Times New Roman" w:cs="Times New Roman"/>
      <w:color w:val="auto"/>
    </w:rPr>
  </w:style>
  <w:style w:type="paragraph" w:customStyle="1" w:styleId="CM27">
    <w:name w:val="CM27"/>
    <w:basedOn w:val="Default"/>
    <w:next w:val="Default"/>
    <w:uiPriority w:val="99"/>
    <w:rsid w:val="00525CB5"/>
    <w:pPr>
      <w:widowControl w:val="0"/>
    </w:pPr>
    <w:rPr>
      <w:rFonts w:ascii="Times New Roman" w:eastAsiaTheme="minorEastAsia" w:hAnsi="Times New Roman" w:cs="Times New Roman"/>
      <w:color w:val="auto"/>
    </w:rPr>
  </w:style>
  <w:style w:type="paragraph" w:customStyle="1" w:styleId="CM36">
    <w:name w:val="CM36"/>
    <w:basedOn w:val="Default"/>
    <w:next w:val="Default"/>
    <w:uiPriority w:val="99"/>
    <w:rsid w:val="00525CB5"/>
    <w:pPr>
      <w:widowControl w:val="0"/>
      <w:spacing w:after="120"/>
    </w:pPr>
    <w:rPr>
      <w:rFonts w:ascii="Times New Roman" w:eastAsiaTheme="minorEastAsia" w:hAnsi="Times New Roman" w:cs="Times New Roman"/>
      <w:color w:val="auto"/>
    </w:rPr>
  </w:style>
  <w:style w:type="paragraph" w:customStyle="1" w:styleId="CM29">
    <w:name w:val="CM29"/>
    <w:basedOn w:val="Default"/>
    <w:next w:val="Default"/>
    <w:uiPriority w:val="99"/>
    <w:rsid w:val="00525CB5"/>
    <w:pPr>
      <w:widowControl w:val="0"/>
    </w:pPr>
    <w:rPr>
      <w:rFonts w:ascii="Times New Roman" w:eastAsiaTheme="minorEastAsia" w:hAnsi="Times New Roman" w:cs="Times New Roman"/>
      <w:color w:val="auto"/>
    </w:rPr>
  </w:style>
  <w:style w:type="paragraph" w:customStyle="1" w:styleId="CM44">
    <w:name w:val="CM44"/>
    <w:basedOn w:val="Default"/>
    <w:next w:val="Default"/>
    <w:uiPriority w:val="99"/>
    <w:rsid w:val="00525CB5"/>
    <w:pPr>
      <w:widowControl w:val="0"/>
      <w:spacing w:after="4660"/>
    </w:pPr>
    <w:rPr>
      <w:rFonts w:ascii="Times New Roman" w:eastAsiaTheme="minorEastAsia" w:hAnsi="Times New Roman" w:cs="Times New Roman"/>
      <w:color w:val="auto"/>
    </w:rPr>
  </w:style>
  <w:style w:type="paragraph" w:customStyle="1" w:styleId="CM28">
    <w:name w:val="CM28"/>
    <w:basedOn w:val="Default"/>
    <w:next w:val="Default"/>
    <w:uiPriority w:val="99"/>
    <w:rsid w:val="00525CB5"/>
    <w:pPr>
      <w:widowControl w:val="0"/>
    </w:pPr>
    <w:rPr>
      <w:rFonts w:ascii="Times New Roman" w:eastAsiaTheme="minorEastAsia" w:hAnsi="Times New Roman" w:cs="Times New Roman"/>
      <w:color w:val="auto"/>
    </w:rPr>
  </w:style>
  <w:style w:type="paragraph" w:customStyle="1" w:styleId="CM34">
    <w:name w:val="CM34"/>
    <w:basedOn w:val="Default"/>
    <w:next w:val="Default"/>
    <w:uiPriority w:val="99"/>
    <w:rsid w:val="00525CB5"/>
    <w:pPr>
      <w:widowControl w:val="0"/>
    </w:pPr>
    <w:rPr>
      <w:rFonts w:ascii="Times New Roman" w:eastAsiaTheme="minorEastAsia" w:hAnsi="Times New Roman" w:cs="Times New Roman"/>
      <w:color w:val="auto"/>
    </w:rPr>
  </w:style>
  <w:style w:type="character" w:styleId="Hyperlink">
    <w:name w:val="Hyperlink"/>
    <w:basedOn w:val="DefaultParagraphFont"/>
    <w:uiPriority w:val="99"/>
    <w:unhideWhenUsed/>
    <w:rsid w:val="00525CB5"/>
    <w:rPr>
      <w:color w:val="0000FF" w:themeColor="hyperlink"/>
      <w:u w:val="single"/>
    </w:rPr>
  </w:style>
  <w:style w:type="paragraph" w:styleId="BalloonText">
    <w:name w:val="Balloon Text"/>
    <w:basedOn w:val="Normal"/>
    <w:link w:val="BalloonTextChar"/>
    <w:uiPriority w:val="99"/>
    <w:semiHidden/>
    <w:unhideWhenUsed/>
    <w:rsid w:val="00525CB5"/>
    <w:rPr>
      <w:rFonts w:ascii="Tahoma" w:hAnsi="Tahoma" w:cs="Tahoma"/>
      <w:sz w:val="16"/>
      <w:szCs w:val="16"/>
    </w:rPr>
  </w:style>
  <w:style w:type="character" w:customStyle="1" w:styleId="BalloonTextChar">
    <w:name w:val="Balloon Text Char"/>
    <w:basedOn w:val="DefaultParagraphFont"/>
    <w:link w:val="BalloonText"/>
    <w:uiPriority w:val="99"/>
    <w:semiHidden/>
    <w:rsid w:val="00525CB5"/>
    <w:rPr>
      <w:rFonts w:ascii="Tahoma" w:eastAsiaTheme="minorEastAsia" w:hAnsi="Tahoma" w:cs="Tahoma"/>
      <w:sz w:val="16"/>
      <w:szCs w:val="16"/>
    </w:rPr>
  </w:style>
  <w:style w:type="paragraph" w:styleId="Header">
    <w:name w:val="header"/>
    <w:basedOn w:val="Normal"/>
    <w:link w:val="HeaderChar"/>
    <w:uiPriority w:val="99"/>
    <w:unhideWhenUsed/>
    <w:rsid w:val="00525CB5"/>
    <w:pPr>
      <w:tabs>
        <w:tab w:val="center" w:pos="4680"/>
        <w:tab w:val="right" w:pos="9360"/>
      </w:tabs>
    </w:pPr>
  </w:style>
  <w:style w:type="character" w:customStyle="1" w:styleId="HeaderChar">
    <w:name w:val="Header Char"/>
    <w:basedOn w:val="DefaultParagraphFont"/>
    <w:link w:val="Header"/>
    <w:uiPriority w:val="99"/>
    <w:rsid w:val="00525CB5"/>
    <w:rPr>
      <w:rFonts w:ascii="Times New Roman" w:eastAsiaTheme="minorEastAsia" w:hAnsi="Times New Roman" w:cs="Times New Roman"/>
      <w:sz w:val="24"/>
      <w:szCs w:val="24"/>
    </w:rPr>
  </w:style>
  <w:style w:type="paragraph" w:styleId="Footer">
    <w:name w:val="footer"/>
    <w:basedOn w:val="Normal"/>
    <w:link w:val="FooterChar"/>
    <w:uiPriority w:val="99"/>
    <w:unhideWhenUsed/>
    <w:rsid w:val="00525CB5"/>
    <w:pPr>
      <w:tabs>
        <w:tab w:val="center" w:pos="4680"/>
        <w:tab w:val="right" w:pos="9360"/>
      </w:tabs>
    </w:pPr>
  </w:style>
  <w:style w:type="character" w:customStyle="1" w:styleId="FooterChar">
    <w:name w:val="Footer Char"/>
    <w:basedOn w:val="DefaultParagraphFont"/>
    <w:link w:val="Footer"/>
    <w:uiPriority w:val="99"/>
    <w:rsid w:val="00525CB5"/>
    <w:rPr>
      <w:rFonts w:ascii="Times New Roman" w:eastAsiaTheme="minorEastAsia" w:hAnsi="Times New Roman" w:cs="Times New Roman"/>
      <w:sz w:val="24"/>
      <w:szCs w:val="24"/>
    </w:rPr>
  </w:style>
  <w:style w:type="table" w:styleId="TableGrid">
    <w:name w:val="Table Grid"/>
    <w:basedOn w:val="TableNormal"/>
    <w:uiPriority w:val="59"/>
    <w:rsid w:val="00E4369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EF7DE9"/>
    <w:pPr>
      <w:ind w:left="720"/>
      <w:contextualSpacing/>
    </w:pPr>
  </w:style>
  <w:style w:type="character" w:styleId="FollowedHyperlink">
    <w:name w:val="FollowedHyperlink"/>
    <w:basedOn w:val="DefaultParagraphFont"/>
    <w:uiPriority w:val="99"/>
    <w:semiHidden/>
    <w:unhideWhenUsed/>
    <w:rsid w:val="00722CE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esummer@slu.edu" TargetMode="Externa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B31092-EDBC-43CF-8E99-439086AB79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2067</Words>
  <Characters>11786</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Saint Louis University</Company>
  <LinksUpToDate>false</LinksUpToDate>
  <CharactersWithSpaces>13826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Beck</dc:creator>
  <cp:lastModifiedBy>Victoria Moreland</cp:lastModifiedBy>
  <cp:revision>4</cp:revision>
  <cp:lastPrinted>2013-12-05T21:45:00Z</cp:lastPrinted>
  <dcterms:created xsi:type="dcterms:W3CDTF">2015-08-25T19:28:00Z</dcterms:created>
  <dcterms:modified xsi:type="dcterms:W3CDTF">2015-08-25T19:40:00Z</dcterms:modified>
</cp:coreProperties>
</file>